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97105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</w:pPr>
      <w:r w:rsidRPr="00DD4F32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Методологија педагошких истраживања</w:t>
      </w:r>
    </w:p>
    <w:p w14:paraId="53E1A47B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Latn-RS"/>
          <w14:ligatures w14:val="none"/>
        </w:rPr>
      </w:pPr>
      <w:r w:rsidRPr="00DD4F32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Колоквијум: статистика (писани рачун</w:t>
      </w:r>
      <w:r w:rsidRPr="00DD4F32">
        <w:rPr>
          <w:rFonts w:ascii="Times New Roman" w:eastAsia="Calibri" w:hAnsi="Times New Roman" w:cs="Times New Roman"/>
          <w:kern w:val="0"/>
          <w:lang w:val="sr-Latn-RS"/>
          <w14:ligatures w14:val="none"/>
        </w:rPr>
        <w:t>)</w:t>
      </w:r>
    </w:p>
    <w:p w14:paraId="126FF075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D4F32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Испитни рок:  рок септембар 2 </w:t>
      </w:r>
    </w:p>
    <w:p w14:paraId="6B686FF3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D4F32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Предметни наставници: проф. др Предраг Живковић, асс. Недељко Милановић</w:t>
      </w:r>
    </w:p>
    <w:p w14:paraId="209BA701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D4F32">
        <w:rPr>
          <w:rFonts w:ascii="Times New Roman" w:eastAsia="Calibri" w:hAnsi="Times New Roman" w:cs="Times New Roman"/>
          <w:kern w:val="0"/>
          <w:lang w:val="sr-Cyrl-RS"/>
          <w14:ligatures w14:val="none"/>
        </w:rPr>
        <w:t>Радове оцењивао: асс. Недељко Милановић</w:t>
      </w:r>
    </w:p>
    <w:p w14:paraId="0E62903B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7643EA1E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26797411" w14:textId="77777777" w:rsidR="00DD4F32" w:rsidRPr="00DD4F32" w:rsidRDefault="00DD4F32" w:rsidP="00DD4F32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DD4F32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РЕЗУЛТАТИ СА КОЛОКВИЈУМА ИЗ СТАТИСТИКЕ (писани рачун</w:t>
      </w:r>
      <w:r w:rsidRPr="00DD4F32">
        <w:rPr>
          <w:rFonts w:ascii="Times New Roman" w:eastAsia="Calibri" w:hAnsi="Times New Roman" w:cs="Times New Roman"/>
          <w:b/>
          <w:kern w:val="0"/>
          <w:lang w:val="sr-Latn-RS"/>
          <w14:ligatures w14:val="none"/>
        </w:rPr>
        <w:t>)</w:t>
      </w:r>
      <w:r w:rsidRPr="00DD4F32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 xml:space="preserve"> ОД 19.9.2026. ГОДИН</w:t>
      </w:r>
      <w:r w:rsidRPr="00DD4F32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Е</w:t>
      </w:r>
    </w:p>
    <w:p w14:paraId="1C666AB3" w14:textId="77777777" w:rsidR="00DD4F32" w:rsidRPr="00DD4F32" w:rsidRDefault="00DD4F32" w:rsidP="00DD4F32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2018032F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3236"/>
        <w:gridCol w:w="1638"/>
        <w:gridCol w:w="1813"/>
        <w:gridCol w:w="1813"/>
      </w:tblGrid>
      <w:tr w:rsidR="00DD4F32" w:rsidRPr="00DD4F32" w14:paraId="695861E0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3EF7B7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EB218ED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Име и презиме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172EFB9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Индекс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1636BD2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 xml:space="preserve">1. </w:t>
            </w:r>
            <w:r w:rsidRPr="00DD4F32">
              <w:rPr>
                <w:sz w:val="24"/>
                <w:szCs w:val="24"/>
              </w:rPr>
              <w:t>задатак</w:t>
            </w:r>
            <w:r w:rsidRPr="00DD4F32">
              <w:rPr>
                <w:sz w:val="24"/>
                <w:szCs w:val="24"/>
                <w:lang w:val="sr-Cyrl-RS"/>
              </w:rPr>
              <w:t xml:space="preserve"> (t)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2C0213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 xml:space="preserve">2. </w:t>
            </w:r>
            <w:r w:rsidRPr="00DD4F32">
              <w:rPr>
                <w:sz w:val="24"/>
                <w:szCs w:val="24"/>
              </w:rPr>
              <w:t>задатак</w:t>
            </w:r>
            <w:r w:rsidRPr="00DD4F32">
              <w:rPr>
                <w:sz w:val="24"/>
                <w:szCs w:val="24"/>
                <w:lang w:val="sr-Cyrl-RS"/>
              </w:rPr>
              <w:t xml:space="preserve"> (χ²)</w:t>
            </w:r>
          </w:p>
        </w:tc>
      </w:tr>
      <w:tr w:rsidR="00DD4F32" w:rsidRPr="00DD4F32" w14:paraId="7DC53067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B972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D4F32">
              <w:rPr>
                <w:sz w:val="24"/>
                <w:szCs w:val="24"/>
              </w:rPr>
              <w:t>1.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A39E9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Марија Лекић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C5DE9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2019/0227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8B50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4377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-</w:t>
            </w:r>
          </w:p>
        </w:tc>
      </w:tr>
      <w:tr w:rsidR="00DD4F32" w:rsidRPr="00DD4F32" w14:paraId="33C62EA4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EC925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DD4F32">
              <w:rPr>
                <w:sz w:val="24"/>
                <w:szCs w:val="24"/>
              </w:rPr>
              <w:t>2.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4F4E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Теодора Крстић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4C62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2020/0272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3EC5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1C602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+</w:t>
            </w:r>
          </w:p>
        </w:tc>
      </w:tr>
      <w:tr w:rsidR="00DD4F32" w:rsidRPr="00DD4F32" w14:paraId="7ED1530F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8236B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3918B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Наталија Милошевић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5AE3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2019/0247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284B1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+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460F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+</w:t>
            </w:r>
          </w:p>
        </w:tc>
      </w:tr>
      <w:tr w:rsidR="00DD4F32" w:rsidRPr="00DD4F32" w14:paraId="2F223E59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6DB2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927E5" w14:textId="77777777" w:rsidR="00DD4F32" w:rsidRPr="00DD4F32" w:rsidRDefault="00DD4F32" w:rsidP="00DD4F32">
            <w:pPr>
              <w:spacing w:line="276" w:lineRule="auto"/>
              <w:jc w:val="both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Бојана Милошевић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C5B0E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2022/0223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D9EA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DB7D6" w14:textId="77777777" w:rsidR="00DD4F32" w:rsidRPr="00DD4F32" w:rsidRDefault="00DD4F32" w:rsidP="00DD4F32">
            <w:pPr>
              <w:spacing w:line="276" w:lineRule="auto"/>
              <w:jc w:val="center"/>
              <w:rPr>
                <w:sz w:val="24"/>
                <w:szCs w:val="24"/>
                <w:lang w:val="sr-Cyrl-RS"/>
              </w:rPr>
            </w:pPr>
            <w:r w:rsidRPr="00DD4F32">
              <w:rPr>
                <w:sz w:val="24"/>
                <w:szCs w:val="24"/>
                <w:lang w:val="sr-Cyrl-RS"/>
              </w:rPr>
              <w:t>-</w:t>
            </w:r>
          </w:p>
        </w:tc>
      </w:tr>
    </w:tbl>
    <w:p w14:paraId="4FBE9940" w14:textId="77777777" w:rsidR="00DD4F32" w:rsidRPr="00DD4F32" w:rsidRDefault="00DD4F32" w:rsidP="00DD4F32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5E09F993" w14:textId="77777777" w:rsidR="00DD4F32" w:rsidRPr="00DD4F32" w:rsidRDefault="00DD4F32" w:rsidP="00DD4F32">
      <w:pPr>
        <w:spacing w:line="252" w:lineRule="auto"/>
        <w:rPr>
          <w:rFonts w:ascii="Times New Roman" w:eastAsia="Calibri" w:hAnsi="Times New Roman" w:cs="Times New Roman"/>
          <w:sz w:val="22"/>
          <w:szCs w:val="22"/>
          <w:lang w:val="sr-Cyrl-RS"/>
        </w:rPr>
      </w:pPr>
      <w:r w:rsidRPr="00DD4F32">
        <w:rPr>
          <w:rFonts w:ascii="Times New Roman" w:eastAsia="Calibri" w:hAnsi="Times New Roman" w:cs="Times New Roman"/>
          <w:b/>
          <w:kern w:val="0"/>
          <w:lang w:val="sr-Cyrl-RS"/>
          <w14:ligatures w14:val="none"/>
        </w:rPr>
        <w:t>НАПОМЕНА:</w:t>
      </w:r>
      <w:r w:rsidRPr="00DD4F32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Увид у радове биће одржан у уторак, 22. септембра, у 12.30 часова.</w:t>
      </w:r>
    </w:p>
    <w:p w14:paraId="05763A68" w14:textId="77777777" w:rsidR="00DD4F32" w:rsidRPr="00DD4F32" w:rsidRDefault="00DD4F32">
      <w:pPr>
        <w:rPr>
          <w:lang w:val="sr-Cyrl-RS"/>
        </w:rPr>
      </w:pPr>
    </w:p>
    <w:sectPr w:rsidR="00DD4F32" w:rsidRPr="00DD4F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32"/>
    <w:rsid w:val="004A5CB1"/>
    <w:rsid w:val="00DD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8F0F"/>
  <w15:chartTrackingRefBased/>
  <w15:docId w15:val="{5C68C1F8-EA9C-408D-BDBA-39BD2EDC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4F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F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F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F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F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F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F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F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F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F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F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F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F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F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F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F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F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F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F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F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F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F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F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F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F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F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F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F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F3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D4F32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2"/>
      <w:lang w:val="sr-Latn-R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2026-09-21T05:17:00Z</dcterms:created>
  <dcterms:modified xsi:type="dcterms:W3CDTF">2026-09-21T05:18:00Z</dcterms:modified>
</cp:coreProperties>
</file>