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6B33" w:rsidRPr="00B243D6" w:rsidRDefault="00680795" w:rsidP="00B243D6">
      <w:pPr>
        <w:jc w:val="center"/>
        <w:rPr>
          <w:b/>
          <w:bCs/>
          <w:lang w:val="sr-Cyrl-RS"/>
        </w:rPr>
      </w:pPr>
      <w:bookmarkStart w:id="0" w:name="_GoBack"/>
      <w:bookmarkEnd w:id="0"/>
      <w:r w:rsidRPr="00B243D6">
        <w:rPr>
          <w:b/>
          <w:bCs/>
          <w:lang w:val="sr-Cyrl-RS"/>
        </w:rPr>
        <w:t>Инклузивно образовање у пракси</w:t>
      </w:r>
    </w:p>
    <w:p w:rsidR="00680795" w:rsidRPr="00B243D6" w:rsidRDefault="00B243D6" w:rsidP="00B243D6">
      <w:pPr>
        <w:jc w:val="center"/>
        <w:rPr>
          <w:b/>
          <w:bCs/>
          <w:lang w:val="sr-Cyrl-RS"/>
        </w:rPr>
      </w:pPr>
      <w:r w:rsidRPr="00B243D6">
        <w:rPr>
          <w:b/>
          <w:bCs/>
          <w:lang w:val="sr-Cyrl-RS"/>
        </w:rPr>
        <w:t>4.4.2026.</w:t>
      </w:r>
    </w:p>
    <w:p w:rsidR="00B243D6" w:rsidRDefault="00B243D6">
      <w:pPr>
        <w:rPr>
          <w:lang w:val="sr-Cyrl-RS"/>
        </w:rPr>
      </w:pPr>
    </w:p>
    <w:p w:rsidR="00B243D6" w:rsidRPr="00680795" w:rsidRDefault="00B243D6">
      <w:pPr>
        <w:rPr>
          <w:lang w:val="sr-Cyrl-RS"/>
        </w:rPr>
      </w:pPr>
      <w:r>
        <w:rPr>
          <w:lang w:val="sr-Cyrl-RS"/>
        </w:rPr>
        <w:t>Студенти нису положили испит</w:t>
      </w:r>
    </w:p>
    <w:sectPr w:rsidR="00B243D6" w:rsidRPr="00680795" w:rsidSect="002B03AE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95"/>
    <w:rsid w:val="002B03AE"/>
    <w:rsid w:val="00680795"/>
    <w:rsid w:val="00746B33"/>
    <w:rsid w:val="00B2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E073"/>
  <w15:chartTrackingRefBased/>
  <w15:docId w15:val="{C72152AA-5E1B-42A4-AE60-19243BC7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2026-04-12T23:09:00Z</dcterms:created>
  <dcterms:modified xsi:type="dcterms:W3CDTF">2026-04-12T23:10:00Z</dcterms:modified>
</cp:coreProperties>
</file>