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Pr="008F069C" w:rsidRDefault="00F949C1">
      <w:pPr>
        <w:rPr>
          <w:rFonts w:ascii="Resavska BG" w:hAnsi="Resavska BG"/>
        </w:rPr>
      </w:pPr>
    </w:p>
    <w:p w14:paraId="4874A96C" w14:textId="77777777" w:rsidR="00F949C1" w:rsidRPr="008F069C" w:rsidRDefault="00F949C1">
      <w:pPr>
        <w:rPr>
          <w:rFonts w:ascii="Resavska BG" w:hAnsi="Resavska BG"/>
        </w:rPr>
      </w:pPr>
    </w:p>
    <w:p w14:paraId="257012EB" w14:textId="5FF956E5" w:rsidR="006605DC" w:rsidRPr="008F069C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8F069C">
        <w:rPr>
          <w:rFonts w:ascii="Resavska BG" w:hAnsi="Resavska BG"/>
          <w:sz w:val="32"/>
          <w:szCs w:val="32"/>
        </w:rPr>
        <w:t xml:space="preserve">Списак </w:t>
      </w:r>
      <w:r w:rsidR="00F439D2" w:rsidRPr="008F069C">
        <w:rPr>
          <w:rFonts w:ascii="Resavska BG" w:hAnsi="Resavska BG"/>
          <w:sz w:val="32"/>
          <w:szCs w:val="32"/>
        </w:rPr>
        <w:t xml:space="preserve">одобрених </w:t>
      </w:r>
      <w:r w:rsidRPr="008F069C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0B69C2AD" w:rsidR="00F439D2" w:rsidRPr="008F069C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8F069C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0F7A24">
        <w:rPr>
          <w:rFonts w:ascii="Resavska BG" w:hAnsi="Resavska BG"/>
          <w:sz w:val="24"/>
          <w:szCs w:val="24"/>
        </w:rPr>
        <w:t>28</w:t>
      </w:r>
      <w:r w:rsidRPr="008F069C">
        <w:rPr>
          <w:rFonts w:ascii="Resavska BG" w:hAnsi="Resavska BG"/>
          <w:sz w:val="24"/>
          <w:szCs w:val="24"/>
        </w:rPr>
        <w:t xml:space="preserve">. </w:t>
      </w:r>
      <w:r w:rsidR="004B58E1">
        <w:rPr>
          <w:rFonts w:ascii="Resavska BG" w:hAnsi="Resavska BG"/>
          <w:sz w:val="24"/>
          <w:szCs w:val="24"/>
        </w:rPr>
        <w:t>ју</w:t>
      </w:r>
      <w:r w:rsidR="006A5D95">
        <w:rPr>
          <w:rFonts w:ascii="Resavska BG" w:hAnsi="Resavska BG"/>
          <w:sz w:val="24"/>
          <w:szCs w:val="24"/>
        </w:rPr>
        <w:t>л</w:t>
      </w:r>
      <w:r w:rsidR="004B58E1">
        <w:rPr>
          <w:rFonts w:ascii="Resavska BG" w:hAnsi="Resavska BG"/>
          <w:sz w:val="24"/>
          <w:szCs w:val="24"/>
        </w:rPr>
        <w:t>а</w:t>
      </w:r>
      <w:r w:rsidR="00B82B76">
        <w:rPr>
          <w:rFonts w:ascii="Resavska BG" w:hAnsi="Resavska BG"/>
          <w:sz w:val="24"/>
          <w:szCs w:val="24"/>
        </w:rPr>
        <w:t xml:space="preserve"> </w:t>
      </w:r>
      <w:r w:rsidRPr="008F069C">
        <w:rPr>
          <w:rFonts w:ascii="Resavska BG" w:hAnsi="Resavska BG"/>
          <w:sz w:val="24"/>
          <w:szCs w:val="24"/>
        </w:rPr>
        <w:t>202</w:t>
      </w:r>
      <w:r w:rsidR="009C1014">
        <w:rPr>
          <w:rFonts w:ascii="Resavska BG" w:hAnsi="Resavska BG"/>
          <w:sz w:val="24"/>
          <w:szCs w:val="24"/>
        </w:rPr>
        <w:t>2</w:t>
      </w:r>
      <w:r w:rsidRPr="008F069C">
        <w:rPr>
          <w:rFonts w:ascii="Resavska BG" w:hAnsi="Resavska BG"/>
          <w:sz w:val="24"/>
          <w:szCs w:val="24"/>
        </w:rPr>
        <w:t>. године одобрен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</w:t>
      </w:r>
      <w:r w:rsidR="00C7394F">
        <w:rPr>
          <w:rFonts w:ascii="Resavska BG" w:hAnsi="Resavska BG"/>
          <w:sz w:val="24"/>
          <w:szCs w:val="24"/>
        </w:rPr>
        <w:t xml:space="preserve">су </w:t>
      </w:r>
      <w:r w:rsidRPr="008F069C">
        <w:rPr>
          <w:rFonts w:ascii="Resavska BG" w:hAnsi="Resavska BG"/>
          <w:sz w:val="24"/>
          <w:szCs w:val="24"/>
        </w:rPr>
        <w:t>тем</w:t>
      </w:r>
      <w:r w:rsidR="00C7394F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завршн</w:t>
      </w:r>
      <w:r w:rsidR="00C7394F">
        <w:rPr>
          <w:rFonts w:ascii="Resavska BG" w:hAnsi="Resavska BG"/>
          <w:sz w:val="24"/>
          <w:szCs w:val="24"/>
        </w:rPr>
        <w:t>их</w:t>
      </w:r>
      <w:r w:rsidRPr="008F069C">
        <w:rPr>
          <w:rFonts w:ascii="Resavska BG" w:hAnsi="Resavska BG"/>
          <w:sz w:val="24"/>
          <w:szCs w:val="24"/>
        </w:rPr>
        <w:t xml:space="preserve"> рад</w:t>
      </w:r>
      <w:r w:rsidR="00C7394F">
        <w:rPr>
          <w:rFonts w:ascii="Resavska BG" w:hAnsi="Resavska BG"/>
          <w:sz w:val="24"/>
          <w:szCs w:val="24"/>
        </w:rPr>
        <w:t>ова</w:t>
      </w:r>
      <w:r w:rsidRPr="008F069C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0532BBAC" w:rsidR="00F949C1" w:rsidRPr="008F069C" w:rsidRDefault="00F949C1">
      <w:pPr>
        <w:rPr>
          <w:rFonts w:ascii="Resavska BG" w:hAnsi="Resavska BG"/>
          <w:sz w:val="28"/>
          <w:szCs w:val="28"/>
        </w:rPr>
      </w:pPr>
    </w:p>
    <w:p w14:paraId="28D03B1B" w14:textId="1F3DE693" w:rsidR="00C836BF" w:rsidRDefault="000F7A24" w:rsidP="00B70A18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Разумевање кључних појмова и језичко обликовање дефиниција у настави физике у основној школи</w:t>
      </w:r>
      <w:r w:rsidR="00542A2E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Слободана Лазовића</w:t>
      </w:r>
      <w:r w:rsidR="00C7394F">
        <w:rPr>
          <w:rFonts w:ascii="Resavska BG" w:hAnsi="Resavska BG"/>
          <w:sz w:val="24"/>
          <w:szCs w:val="24"/>
        </w:rPr>
        <w:t>;</w:t>
      </w:r>
    </w:p>
    <w:p w14:paraId="78C03494" w14:textId="5EB7814A" w:rsidR="00C7394F" w:rsidRDefault="000F7A24" w:rsidP="00D668C6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Могућности коришћења музичких прича у раду на развоју говора деце предшколског васпитног узраста</w:t>
      </w:r>
      <w:r w:rsidR="00C7394F" w:rsidRPr="004B58E1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Јоване Радосављевић</w:t>
      </w:r>
      <w:r w:rsidR="00F300C2">
        <w:rPr>
          <w:rFonts w:ascii="Resavska BG" w:hAnsi="Resavska BG"/>
          <w:sz w:val="24"/>
          <w:szCs w:val="24"/>
        </w:rPr>
        <w:t>;</w:t>
      </w:r>
    </w:p>
    <w:p w14:paraId="77AD1696" w14:textId="7BA321CF" w:rsidR="00F300C2" w:rsidRDefault="000F7A24" w:rsidP="00F300C2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Животне ситуације као најприроднији оквир за развој говора деце предшколског</w:t>
      </w:r>
      <w:r w:rsidR="00EB69E1">
        <w:rPr>
          <w:rFonts w:ascii="Resavska BG" w:hAnsi="Resavska BG"/>
          <w:i/>
          <w:iCs/>
          <w:sz w:val="24"/>
          <w:szCs w:val="24"/>
        </w:rPr>
        <w:t xml:space="preserve"> узраста</w:t>
      </w:r>
      <w:r w:rsidR="00F300C2" w:rsidRPr="008F069C">
        <w:rPr>
          <w:rFonts w:ascii="Resavska BG" w:hAnsi="Resavska BG"/>
          <w:sz w:val="24"/>
          <w:szCs w:val="24"/>
        </w:rPr>
        <w:t xml:space="preserve">, кандидата </w:t>
      </w:r>
      <w:r w:rsidR="00EB69E1">
        <w:rPr>
          <w:rFonts w:ascii="Resavska BG" w:hAnsi="Resavska BG"/>
          <w:sz w:val="24"/>
          <w:szCs w:val="24"/>
        </w:rPr>
        <w:t>Бојане Николић Обрадовић</w:t>
      </w:r>
      <w:r w:rsidR="00493CC4">
        <w:rPr>
          <w:rFonts w:ascii="Resavska BG" w:hAnsi="Resavska BG"/>
          <w:sz w:val="24"/>
          <w:szCs w:val="24"/>
        </w:rPr>
        <w:t>;</w:t>
      </w:r>
    </w:p>
    <w:p w14:paraId="00342C3A" w14:textId="2E775DF3" w:rsidR="00493CC4" w:rsidRDefault="00EB69E1" w:rsidP="00493CC4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Ликовни радови деце од </w:t>
      </w:r>
      <w:r>
        <w:rPr>
          <w:rFonts w:ascii="Resavska BG" w:hAnsi="Resavska BG"/>
          <w:i/>
          <w:iCs/>
          <w:sz w:val="24"/>
          <w:szCs w:val="24"/>
          <w:lang w:val="en-US"/>
        </w:rPr>
        <w:t xml:space="preserve">I </w:t>
      </w:r>
      <w:r>
        <w:rPr>
          <w:rFonts w:ascii="Resavska BG" w:hAnsi="Resavska BG"/>
          <w:i/>
          <w:iCs/>
          <w:sz w:val="24"/>
          <w:szCs w:val="24"/>
        </w:rPr>
        <w:t xml:space="preserve">до </w:t>
      </w:r>
      <w:r>
        <w:rPr>
          <w:rFonts w:ascii="Resavska BG" w:hAnsi="Resavska BG"/>
          <w:i/>
          <w:iCs/>
          <w:sz w:val="24"/>
          <w:szCs w:val="24"/>
          <w:lang w:val="en-US"/>
        </w:rPr>
        <w:t>IV</w:t>
      </w:r>
      <w:r>
        <w:rPr>
          <w:rFonts w:ascii="Resavska BG" w:hAnsi="Resavska BG"/>
          <w:i/>
          <w:iCs/>
          <w:sz w:val="24"/>
          <w:szCs w:val="24"/>
        </w:rPr>
        <w:t xml:space="preserve"> разреда основне школе као одраз њихове личности</w:t>
      </w:r>
      <w:r w:rsidR="00493CC4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Миљане Лазић</w:t>
      </w:r>
      <w:r w:rsidR="00493CC4">
        <w:rPr>
          <w:rFonts w:ascii="Resavska BG" w:hAnsi="Resavska BG"/>
          <w:sz w:val="24"/>
          <w:szCs w:val="24"/>
        </w:rPr>
        <w:t>;</w:t>
      </w:r>
    </w:p>
    <w:p w14:paraId="7633C117" w14:textId="6D1E365B" w:rsidR="00303AE7" w:rsidRPr="00454645" w:rsidRDefault="00EB69E1" w:rsidP="001C0DD0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 w:rsidRPr="00454645">
        <w:rPr>
          <w:rFonts w:ascii="Resavska BG" w:hAnsi="Resavska BG"/>
          <w:i/>
          <w:iCs/>
          <w:sz w:val="24"/>
          <w:szCs w:val="24"/>
        </w:rPr>
        <w:t>Примена веб 2.0 алата</w:t>
      </w:r>
      <w:r w:rsidR="00454645" w:rsidRPr="00454645">
        <w:rPr>
          <w:rFonts w:ascii="Resavska BG" w:hAnsi="Resavska BG"/>
          <w:i/>
          <w:iCs/>
          <w:sz w:val="24"/>
          <w:szCs w:val="24"/>
        </w:rPr>
        <w:t xml:space="preserve"> у настави Природе и друштва у основним школама општине Алексинац</w:t>
      </w:r>
      <w:r w:rsidR="00493CC4" w:rsidRPr="00454645">
        <w:rPr>
          <w:rFonts w:ascii="Resavska BG" w:hAnsi="Resavska BG"/>
          <w:sz w:val="24"/>
          <w:szCs w:val="24"/>
        </w:rPr>
        <w:t xml:space="preserve">, кандидата </w:t>
      </w:r>
      <w:r w:rsidR="00454645" w:rsidRPr="00454645">
        <w:rPr>
          <w:rFonts w:ascii="Resavska BG" w:hAnsi="Resavska BG"/>
          <w:sz w:val="24"/>
          <w:szCs w:val="24"/>
        </w:rPr>
        <w:t>Јоване Алексић.</w:t>
      </w:r>
    </w:p>
    <w:sectPr w:rsidR="00303AE7" w:rsidRPr="00454645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B3CA" w14:textId="77777777" w:rsidR="005137F8" w:rsidRDefault="005137F8" w:rsidP="00F949C1">
      <w:pPr>
        <w:spacing w:after="0" w:line="240" w:lineRule="auto"/>
      </w:pPr>
      <w:r>
        <w:separator/>
      </w:r>
    </w:p>
  </w:endnote>
  <w:endnote w:type="continuationSeparator" w:id="0">
    <w:p w14:paraId="268586B0" w14:textId="77777777" w:rsidR="005137F8" w:rsidRDefault="005137F8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1D01" w14:textId="77777777" w:rsidR="005137F8" w:rsidRDefault="005137F8" w:rsidP="00F949C1">
      <w:pPr>
        <w:spacing w:after="0" w:line="240" w:lineRule="auto"/>
      </w:pPr>
      <w:r>
        <w:separator/>
      </w:r>
    </w:p>
  </w:footnote>
  <w:footnote w:type="continuationSeparator" w:id="0">
    <w:p w14:paraId="0E4C46AB" w14:textId="77777777" w:rsidR="005137F8" w:rsidRDefault="005137F8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439A"/>
    <w:multiLevelType w:val="hybridMultilevel"/>
    <w:tmpl w:val="688EAD7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72217"/>
    <w:rsid w:val="000941DD"/>
    <w:rsid w:val="000F67BB"/>
    <w:rsid w:val="000F7A24"/>
    <w:rsid w:val="00126368"/>
    <w:rsid w:val="00130DD1"/>
    <w:rsid w:val="0013525B"/>
    <w:rsid w:val="00162576"/>
    <w:rsid w:val="001B11D9"/>
    <w:rsid w:val="002448C5"/>
    <w:rsid w:val="00256F3A"/>
    <w:rsid w:val="002A5537"/>
    <w:rsid w:val="00303AE7"/>
    <w:rsid w:val="00323377"/>
    <w:rsid w:val="003F73E6"/>
    <w:rsid w:val="00405592"/>
    <w:rsid w:val="00430318"/>
    <w:rsid w:val="00454645"/>
    <w:rsid w:val="00493CC4"/>
    <w:rsid w:val="00494172"/>
    <w:rsid w:val="004B58E1"/>
    <w:rsid w:val="004D7E63"/>
    <w:rsid w:val="004E011E"/>
    <w:rsid w:val="005137F8"/>
    <w:rsid w:val="00526B98"/>
    <w:rsid w:val="00531B16"/>
    <w:rsid w:val="00535CC5"/>
    <w:rsid w:val="00542A2E"/>
    <w:rsid w:val="00591254"/>
    <w:rsid w:val="0059257D"/>
    <w:rsid w:val="005E3323"/>
    <w:rsid w:val="005F4A60"/>
    <w:rsid w:val="0061155A"/>
    <w:rsid w:val="006605DC"/>
    <w:rsid w:val="00685D33"/>
    <w:rsid w:val="00686523"/>
    <w:rsid w:val="00687C34"/>
    <w:rsid w:val="006A5D95"/>
    <w:rsid w:val="006C58EE"/>
    <w:rsid w:val="006C5B6E"/>
    <w:rsid w:val="006D1DCD"/>
    <w:rsid w:val="007240CB"/>
    <w:rsid w:val="00740A27"/>
    <w:rsid w:val="007738C9"/>
    <w:rsid w:val="00780947"/>
    <w:rsid w:val="00796CFD"/>
    <w:rsid w:val="007B530E"/>
    <w:rsid w:val="007E2E9A"/>
    <w:rsid w:val="00886D01"/>
    <w:rsid w:val="008A3AB8"/>
    <w:rsid w:val="008F069C"/>
    <w:rsid w:val="008F4954"/>
    <w:rsid w:val="00901E0D"/>
    <w:rsid w:val="00953F3D"/>
    <w:rsid w:val="00961F52"/>
    <w:rsid w:val="009977BA"/>
    <w:rsid w:val="009B7835"/>
    <w:rsid w:val="009C1014"/>
    <w:rsid w:val="00A43331"/>
    <w:rsid w:val="00A857EC"/>
    <w:rsid w:val="00AC068C"/>
    <w:rsid w:val="00AD64BA"/>
    <w:rsid w:val="00B70A18"/>
    <w:rsid w:val="00B82B76"/>
    <w:rsid w:val="00B8403C"/>
    <w:rsid w:val="00B915D3"/>
    <w:rsid w:val="00BD56DA"/>
    <w:rsid w:val="00C06E73"/>
    <w:rsid w:val="00C7394F"/>
    <w:rsid w:val="00C836BF"/>
    <w:rsid w:val="00D273E2"/>
    <w:rsid w:val="00D46166"/>
    <w:rsid w:val="00D47A0B"/>
    <w:rsid w:val="00D66B77"/>
    <w:rsid w:val="00D840CA"/>
    <w:rsid w:val="00DA6A44"/>
    <w:rsid w:val="00DD304D"/>
    <w:rsid w:val="00E23BD7"/>
    <w:rsid w:val="00E725C6"/>
    <w:rsid w:val="00E74E10"/>
    <w:rsid w:val="00E90461"/>
    <w:rsid w:val="00EA15D1"/>
    <w:rsid w:val="00EB69E1"/>
    <w:rsid w:val="00F21E69"/>
    <w:rsid w:val="00F300C2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16</cp:revision>
  <cp:lastPrinted>2022-08-30T07:29:00Z</cp:lastPrinted>
  <dcterms:created xsi:type="dcterms:W3CDTF">2021-10-26T06:53:00Z</dcterms:created>
  <dcterms:modified xsi:type="dcterms:W3CDTF">2022-08-30T07:31:00Z</dcterms:modified>
</cp:coreProperties>
</file>