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2D" w:rsidRDefault="00D8082D">
      <w:proofErr w:type="spellStart"/>
      <w:r>
        <w:t>Razvoj</w:t>
      </w:r>
      <w:proofErr w:type="spellEnd"/>
      <w:r>
        <w:t xml:space="preserve"> I </w:t>
      </w:r>
      <w:proofErr w:type="spellStart"/>
      <w:r>
        <w:t>ucenje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ranih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, </w:t>
      </w:r>
      <w:proofErr w:type="spellStart"/>
      <w:r>
        <w:t>fenruarski</w:t>
      </w:r>
      <w:proofErr w:type="spellEnd"/>
      <w:r>
        <w:t xml:space="preserve"> rok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535"/>
        <w:gridCol w:w="1425"/>
        <w:gridCol w:w="3240"/>
        <w:gridCol w:w="1255"/>
      </w:tblGrid>
      <w:tr w:rsidR="00D8082D" w:rsidTr="00D8082D">
        <w:tc>
          <w:tcPr>
            <w:tcW w:w="895" w:type="dxa"/>
          </w:tcPr>
          <w:p w:rsidR="00D8082D" w:rsidRDefault="00D8082D"/>
        </w:tc>
        <w:tc>
          <w:tcPr>
            <w:tcW w:w="2535" w:type="dxa"/>
          </w:tcPr>
          <w:p w:rsidR="00D8082D" w:rsidRDefault="00D8082D">
            <w:r>
              <w:t xml:space="preserve">I </w:t>
            </w:r>
            <w:proofErr w:type="spellStart"/>
            <w:r>
              <w:t>deo</w:t>
            </w:r>
            <w:proofErr w:type="spellEnd"/>
          </w:p>
        </w:tc>
        <w:tc>
          <w:tcPr>
            <w:tcW w:w="1425" w:type="dxa"/>
          </w:tcPr>
          <w:p w:rsidR="00D8082D" w:rsidRDefault="00D8082D" w:rsidP="00D8082D">
            <w:proofErr w:type="spellStart"/>
            <w:r>
              <w:t>ocena</w:t>
            </w:r>
            <w:proofErr w:type="spellEnd"/>
          </w:p>
        </w:tc>
        <w:tc>
          <w:tcPr>
            <w:tcW w:w="3240" w:type="dxa"/>
          </w:tcPr>
          <w:p w:rsidR="00D8082D" w:rsidRDefault="00D8082D">
            <w:r>
              <w:t xml:space="preserve">II </w:t>
            </w:r>
            <w:proofErr w:type="spellStart"/>
            <w:r>
              <w:t>deo</w:t>
            </w:r>
            <w:proofErr w:type="spellEnd"/>
          </w:p>
        </w:tc>
        <w:tc>
          <w:tcPr>
            <w:tcW w:w="1255" w:type="dxa"/>
          </w:tcPr>
          <w:p w:rsidR="00D8082D" w:rsidRDefault="00D8082D" w:rsidP="00D8082D">
            <w:proofErr w:type="spellStart"/>
            <w:r>
              <w:t>ocena</w:t>
            </w:r>
            <w:proofErr w:type="spellEnd"/>
          </w:p>
        </w:tc>
      </w:tr>
      <w:tr w:rsidR="00D8082D" w:rsidTr="00D8082D">
        <w:tc>
          <w:tcPr>
            <w:tcW w:w="895" w:type="dxa"/>
          </w:tcPr>
          <w:p w:rsidR="00D8082D" w:rsidRDefault="00D8082D"/>
        </w:tc>
        <w:tc>
          <w:tcPr>
            <w:tcW w:w="2535" w:type="dxa"/>
          </w:tcPr>
          <w:p w:rsidR="00D8082D" w:rsidRDefault="00D8082D" w:rsidP="00D8082D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proofErr w:type="spellStart"/>
            <w:r>
              <w:t>Mladenovic</w:t>
            </w:r>
            <w:proofErr w:type="spellEnd"/>
            <w:r>
              <w:t xml:space="preserve"> </w:t>
            </w:r>
            <w:r>
              <w:t>202</w:t>
            </w:r>
            <w:r>
              <w:t>1</w:t>
            </w:r>
            <w:r>
              <w:t>0210</w:t>
            </w:r>
          </w:p>
        </w:tc>
        <w:tc>
          <w:tcPr>
            <w:tcW w:w="1425" w:type="dxa"/>
          </w:tcPr>
          <w:p w:rsidR="00D8082D" w:rsidRDefault="00D8082D">
            <w:r>
              <w:t>6</w:t>
            </w:r>
          </w:p>
        </w:tc>
        <w:tc>
          <w:tcPr>
            <w:tcW w:w="3240" w:type="dxa"/>
          </w:tcPr>
          <w:p w:rsidR="00D8082D" w:rsidRDefault="00D8082D">
            <w:r>
              <w:t xml:space="preserve">T. </w:t>
            </w:r>
            <w:proofErr w:type="spellStart"/>
            <w:r>
              <w:t>Stanojevic</w:t>
            </w:r>
            <w:proofErr w:type="spellEnd"/>
            <w:r>
              <w:t xml:space="preserve"> 2020/0210</w:t>
            </w:r>
          </w:p>
        </w:tc>
        <w:tc>
          <w:tcPr>
            <w:tcW w:w="1255" w:type="dxa"/>
          </w:tcPr>
          <w:p w:rsidR="00D8082D" w:rsidRDefault="00D8082D">
            <w:r>
              <w:t>7</w:t>
            </w:r>
          </w:p>
        </w:tc>
      </w:tr>
      <w:tr w:rsidR="00D8082D" w:rsidTr="00D8082D">
        <w:tc>
          <w:tcPr>
            <w:tcW w:w="895" w:type="dxa"/>
          </w:tcPr>
          <w:p w:rsidR="00D8082D" w:rsidRDefault="00D8082D"/>
        </w:tc>
        <w:tc>
          <w:tcPr>
            <w:tcW w:w="2535" w:type="dxa"/>
          </w:tcPr>
          <w:p w:rsidR="00D8082D" w:rsidRDefault="00D8082D"/>
        </w:tc>
        <w:tc>
          <w:tcPr>
            <w:tcW w:w="1425" w:type="dxa"/>
          </w:tcPr>
          <w:p w:rsidR="00D8082D" w:rsidRDefault="00D8082D"/>
        </w:tc>
        <w:tc>
          <w:tcPr>
            <w:tcW w:w="3240" w:type="dxa"/>
          </w:tcPr>
          <w:p w:rsidR="00D8082D" w:rsidRDefault="00D8082D">
            <w:r>
              <w:t xml:space="preserve">M. </w:t>
            </w:r>
            <w:proofErr w:type="spellStart"/>
            <w:r>
              <w:t>Milosavljevic</w:t>
            </w:r>
            <w:proofErr w:type="spellEnd"/>
            <w:r>
              <w:t xml:space="preserve"> VI 271/2019 </w:t>
            </w:r>
            <w:proofErr w:type="spellStart"/>
            <w:r>
              <w:t>pv</w:t>
            </w:r>
            <w:proofErr w:type="spellEnd"/>
          </w:p>
        </w:tc>
        <w:tc>
          <w:tcPr>
            <w:tcW w:w="1255" w:type="dxa"/>
          </w:tcPr>
          <w:p w:rsidR="00D8082D" w:rsidRDefault="00D8082D">
            <w:r>
              <w:t>8</w:t>
            </w:r>
          </w:p>
        </w:tc>
      </w:tr>
      <w:tr w:rsidR="00D8082D" w:rsidTr="00D8082D">
        <w:tc>
          <w:tcPr>
            <w:tcW w:w="895" w:type="dxa"/>
          </w:tcPr>
          <w:p w:rsidR="00D8082D" w:rsidRDefault="00D8082D"/>
        </w:tc>
        <w:tc>
          <w:tcPr>
            <w:tcW w:w="2535" w:type="dxa"/>
          </w:tcPr>
          <w:p w:rsidR="00D8082D" w:rsidRDefault="00D8082D"/>
        </w:tc>
        <w:tc>
          <w:tcPr>
            <w:tcW w:w="1425" w:type="dxa"/>
          </w:tcPr>
          <w:p w:rsidR="00D8082D" w:rsidRDefault="00D8082D"/>
        </w:tc>
        <w:tc>
          <w:tcPr>
            <w:tcW w:w="3240" w:type="dxa"/>
          </w:tcPr>
          <w:p w:rsidR="00D8082D" w:rsidRDefault="00D8082D">
            <w:r>
              <w:t xml:space="preserve">N. </w:t>
            </w:r>
            <w:proofErr w:type="spellStart"/>
            <w:r>
              <w:t>Urosevic</w:t>
            </w:r>
            <w:proofErr w:type="spellEnd"/>
            <w:r>
              <w:t xml:space="preserve"> VI 270</w:t>
            </w:r>
            <w:r>
              <w:t xml:space="preserve">/2019 </w:t>
            </w:r>
            <w:proofErr w:type="spellStart"/>
            <w:r>
              <w:t>pv</w:t>
            </w:r>
            <w:proofErr w:type="spellEnd"/>
          </w:p>
        </w:tc>
        <w:tc>
          <w:tcPr>
            <w:tcW w:w="1255" w:type="dxa"/>
          </w:tcPr>
          <w:p w:rsidR="00D8082D" w:rsidRDefault="00D8082D">
            <w:r>
              <w:t>8</w:t>
            </w:r>
          </w:p>
        </w:tc>
      </w:tr>
      <w:tr w:rsidR="00D8082D" w:rsidTr="00D8082D">
        <w:tc>
          <w:tcPr>
            <w:tcW w:w="895" w:type="dxa"/>
          </w:tcPr>
          <w:p w:rsidR="00D8082D" w:rsidRDefault="00D8082D"/>
        </w:tc>
        <w:tc>
          <w:tcPr>
            <w:tcW w:w="2535" w:type="dxa"/>
          </w:tcPr>
          <w:p w:rsidR="00D8082D" w:rsidRDefault="00D8082D"/>
        </w:tc>
        <w:tc>
          <w:tcPr>
            <w:tcW w:w="1425" w:type="dxa"/>
          </w:tcPr>
          <w:p w:rsidR="00D8082D" w:rsidRDefault="00D8082D"/>
        </w:tc>
        <w:tc>
          <w:tcPr>
            <w:tcW w:w="3240" w:type="dxa"/>
          </w:tcPr>
          <w:p w:rsidR="00D8082D" w:rsidRDefault="00D8082D"/>
        </w:tc>
        <w:tc>
          <w:tcPr>
            <w:tcW w:w="1255" w:type="dxa"/>
          </w:tcPr>
          <w:p w:rsidR="00D8082D" w:rsidRDefault="00D8082D"/>
        </w:tc>
      </w:tr>
      <w:tr w:rsidR="00D8082D" w:rsidTr="00D8082D">
        <w:tc>
          <w:tcPr>
            <w:tcW w:w="895" w:type="dxa"/>
          </w:tcPr>
          <w:p w:rsidR="00D8082D" w:rsidRDefault="00D8082D"/>
        </w:tc>
        <w:tc>
          <w:tcPr>
            <w:tcW w:w="2535" w:type="dxa"/>
          </w:tcPr>
          <w:p w:rsidR="00D8082D" w:rsidRDefault="00D8082D"/>
        </w:tc>
        <w:tc>
          <w:tcPr>
            <w:tcW w:w="1425" w:type="dxa"/>
          </w:tcPr>
          <w:p w:rsidR="00D8082D" w:rsidRDefault="00D8082D"/>
        </w:tc>
        <w:tc>
          <w:tcPr>
            <w:tcW w:w="3240" w:type="dxa"/>
          </w:tcPr>
          <w:p w:rsidR="00D8082D" w:rsidRDefault="00D8082D"/>
        </w:tc>
        <w:tc>
          <w:tcPr>
            <w:tcW w:w="1255" w:type="dxa"/>
          </w:tcPr>
          <w:p w:rsidR="00D8082D" w:rsidRDefault="00D8082D"/>
        </w:tc>
      </w:tr>
      <w:tr w:rsidR="00D8082D" w:rsidTr="00D8082D">
        <w:tc>
          <w:tcPr>
            <w:tcW w:w="895" w:type="dxa"/>
          </w:tcPr>
          <w:p w:rsidR="00D8082D" w:rsidRDefault="00D8082D"/>
        </w:tc>
        <w:tc>
          <w:tcPr>
            <w:tcW w:w="2535" w:type="dxa"/>
          </w:tcPr>
          <w:p w:rsidR="00D8082D" w:rsidRDefault="00D8082D"/>
        </w:tc>
        <w:tc>
          <w:tcPr>
            <w:tcW w:w="1425" w:type="dxa"/>
          </w:tcPr>
          <w:p w:rsidR="00D8082D" w:rsidRDefault="00D8082D"/>
        </w:tc>
        <w:tc>
          <w:tcPr>
            <w:tcW w:w="3240" w:type="dxa"/>
          </w:tcPr>
          <w:p w:rsidR="00D8082D" w:rsidRDefault="00D8082D"/>
        </w:tc>
        <w:tc>
          <w:tcPr>
            <w:tcW w:w="1255" w:type="dxa"/>
          </w:tcPr>
          <w:p w:rsidR="00D8082D" w:rsidRDefault="00D8082D"/>
        </w:tc>
      </w:tr>
      <w:tr w:rsidR="00D8082D" w:rsidTr="00D8082D">
        <w:tc>
          <w:tcPr>
            <w:tcW w:w="895" w:type="dxa"/>
          </w:tcPr>
          <w:p w:rsidR="00D8082D" w:rsidRDefault="00D8082D"/>
        </w:tc>
        <w:tc>
          <w:tcPr>
            <w:tcW w:w="2535" w:type="dxa"/>
          </w:tcPr>
          <w:p w:rsidR="00D8082D" w:rsidRDefault="00D8082D"/>
        </w:tc>
        <w:tc>
          <w:tcPr>
            <w:tcW w:w="1425" w:type="dxa"/>
          </w:tcPr>
          <w:p w:rsidR="00D8082D" w:rsidRDefault="00D8082D"/>
        </w:tc>
        <w:tc>
          <w:tcPr>
            <w:tcW w:w="3240" w:type="dxa"/>
          </w:tcPr>
          <w:p w:rsidR="00D8082D" w:rsidRDefault="00D8082D"/>
        </w:tc>
        <w:tc>
          <w:tcPr>
            <w:tcW w:w="1255" w:type="dxa"/>
          </w:tcPr>
          <w:p w:rsidR="00D8082D" w:rsidRDefault="00D8082D"/>
        </w:tc>
      </w:tr>
    </w:tbl>
    <w:p w:rsidR="00037082" w:rsidRDefault="00037082"/>
    <w:p w:rsidR="00D8082D" w:rsidRDefault="00D8082D">
      <w:proofErr w:type="spellStart"/>
      <w:r>
        <w:t>Ostali</w:t>
      </w:r>
      <w:proofErr w:type="spellEnd"/>
      <w:r>
        <w:t xml:space="preserve"> student </w:t>
      </w:r>
      <w:proofErr w:type="spellStart"/>
      <w:r>
        <w:t>nisupolozili</w:t>
      </w:r>
      <w:proofErr w:type="spellEnd"/>
      <w:r>
        <w:t>.</w:t>
      </w:r>
    </w:p>
    <w:p w:rsidR="00D8082D" w:rsidRDefault="00D8082D">
      <w:proofErr w:type="spellStart"/>
      <w:r>
        <w:t>Vesna</w:t>
      </w:r>
      <w:proofErr w:type="spellEnd"/>
      <w:r>
        <w:t xml:space="preserve"> Petrovic</w:t>
      </w:r>
    </w:p>
    <w:sectPr w:rsidR="00D8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7041"/>
    <w:multiLevelType w:val="hybridMultilevel"/>
    <w:tmpl w:val="CE0E8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C2"/>
    <w:rsid w:val="00037082"/>
    <w:rsid w:val="009B02C2"/>
    <w:rsid w:val="00D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6EE8"/>
  <w15:chartTrackingRefBased/>
  <w15:docId w15:val="{34AD0D35-9654-4C8D-AEE7-49DD719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2</cp:revision>
  <dcterms:created xsi:type="dcterms:W3CDTF">2022-02-28T20:47:00Z</dcterms:created>
  <dcterms:modified xsi:type="dcterms:W3CDTF">2022-02-28T20:52:00Z</dcterms:modified>
</cp:coreProperties>
</file>