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0" w:type="dxa"/>
        <w:tblInd w:w="98" w:type="dxa"/>
        <w:tblLook w:val="04A0"/>
      </w:tblPr>
      <w:tblGrid>
        <w:gridCol w:w="458"/>
        <w:gridCol w:w="3849"/>
        <w:gridCol w:w="1356"/>
        <w:gridCol w:w="1367"/>
        <w:gridCol w:w="1079"/>
        <w:gridCol w:w="1272"/>
        <w:gridCol w:w="1079"/>
      </w:tblGrid>
      <w:tr w:rsidR="00090BEC" w:rsidRPr="00090BEC" w:rsidTr="00090BEC">
        <w:trPr>
          <w:trHeight w:val="940"/>
        </w:trPr>
        <w:tc>
          <w:tcPr>
            <w:tcW w:w="566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090BE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090BE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у </w:t>
            </w:r>
            <w:proofErr w:type="spellStart"/>
            <w:r w:rsidRPr="00090BE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090BE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090BE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797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0BEC" w:rsidRDefault="00090BEC" w:rsidP="00090BEC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ФЕБРУАРСКИ РОК</w:t>
            </w:r>
          </w:p>
          <w:p w:rsidR="00090BEC" w:rsidRPr="00D628EB" w:rsidRDefault="00090BEC" w:rsidP="00090BEC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eastAsia="Times New Roman" w:cs="Estrangelo Edessa"/>
                <w:b/>
                <w:sz w:val="40"/>
                <w:szCs w:val="40"/>
              </w:rPr>
              <w:t>20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 xml:space="preserve">. 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1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  <w:r w:rsidRPr="006A768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202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1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</w:p>
        </w:tc>
      </w:tr>
      <w:tr w:rsidR="00090BEC" w:rsidRPr="00090BEC" w:rsidTr="00090BEC">
        <w:trPr>
          <w:trHeight w:val="288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0B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90B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090B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0B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  <w:r w:rsidRPr="00090B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IV </w:t>
            </w:r>
            <w:proofErr w:type="spellStart"/>
            <w:r w:rsidRPr="00090B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година</w:t>
            </w:r>
            <w:proofErr w:type="spellEnd"/>
            <w:r w:rsidRPr="00090B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~ДОШКОЛОВАЊЕ~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90B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4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90B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090B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090B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90B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090B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090B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090BEC" w:rsidRPr="00090BEC" w:rsidTr="00090BEC">
        <w:trPr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90B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090B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0B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090B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090BE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ЦЕНА</w:t>
            </w:r>
            <w:r w:rsidRPr="00090BE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90B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090B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0B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090B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090BE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090BE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090BEC" w:rsidRPr="00090BEC" w:rsidTr="00090BEC">
        <w:trPr>
          <w:trHeight w:val="7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90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НИКОЛИЋ-ОБРАДОВИЋ БОЈАНА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90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VI-276/2019-пв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090BEC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090BEC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090BEC" w:rsidRPr="00090BEC" w:rsidTr="00090BEC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38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90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МАРКОВИЋ МИЛИЦА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90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VI-277/2019-пв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090BEC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</w:rPr>
              <w:t>8-9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090BEC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</w:rPr>
              <w:t>8-9</w:t>
            </w:r>
          </w:p>
        </w:tc>
      </w:tr>
      <w:tr w:rsidR="00090BEC" w:rsidRPr="00090BEC" w:rsidTr="00090BEC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38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90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НИШЕВИЋ МИЛИЦА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90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Х-2014/205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090BEC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090BEC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090BEC" w:rsidRPr="00090BEC" w:rsidTr="00090BEC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38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90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ГМИЈОВИЋ МАРИЈА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90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2020/335-В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90BE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</w:rPr>
              <w:t>6-7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090BEC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</w:rPr>
              <w:t>8</w:t>
            </w:r>
          </w:p>
        </w:tc>
      </w:tr>
      <w:tr w:rsidR="00090BEC" w:rsidRPr="00090BEC" w:rsidTr="00090BEC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38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90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ЦВЕТКОВИЋ МАРИЈАНА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90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2020/337-В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090BEC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090BEC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090BEC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090BEC" w:rsidRPr="00090BEC" w:rsidTr="00090BEC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38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90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ЛАЗИЋ ДАНИЈЕЛА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90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2020/340-В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090BEC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090BEC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</w:rPr>
              <w:t>/</w:t>
            </w:r>
          </w:p>
        </w:tc>
      </w:tr>
      <w:tr w:rsidR="00090BEC" w:rsidRPr="00090BEC" w:rsidTr="00090BEC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38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90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ЛАЗАРЕВИЋ МИРЈАНА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90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2020/341-В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90BE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090BEC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</w:rPr>
              <w:t>7-8</w:t>
            </w:r>
          </w:p>
        </w:tc>
      </w:tr>
      <w:tr w:rsidR="00090BEC" w:rsidRPr="00090BEC" w:rsidTr="00090BEC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38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90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ВАСИЋ ДАНИЈЕЛА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90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2020/343-В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090BEC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090BEC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090BEC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090BEC" w:rsidRPr="00090BEC" w:rsidTr="00090BEC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38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90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ВЛАЈИЋ ЈЕЛЕНА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90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2020/345-В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090BEC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</w:rPr>
              <w:t>/</w:t>
            </w:r>
          </w:p>
        </w:tc>
      </w:tr>
      <w:tr w:rsidR="00090BEC" w:rsidRPr="00090BEC" w:rsidTr="00090BEC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38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90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МИЛЕНКОВИЋ АНА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90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2020/347-В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090BEC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090BEC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090BEC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090BEC" w:rsidRPr="00090BEC" w:rsidTr="00090BEC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38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90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МИЉКОВИЋ ЗВЕЗДАНА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90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2020/349-В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90BE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090BEC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090BEC" w:rsidRPr="00090BEC" w:rsidTr="00090BEC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38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90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МИЛЕНОВИЋ МАРИЈА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90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2020/354-В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090BEC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090BEC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090BEC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090BEC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090BEC" w:rsidRPr="00090BEC" w:rsidTr="00090BEC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</w:p>
        </w:tc>
        <w:tc>
          <w:tcPr>
            <w:tcW w:w="38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90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РАКЕТИЋ ВЕНИЈА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90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2020/355-В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090BEC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090BEC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0BEC" w:rsidRPr="00090BEC" w:rsidRDefault="00090BEC" w:rsidP="00090BE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</w:tbl>
    <w:p w:rsidR="00E11C17" w:rsidRPr="00E11C17" w:rsidRDefault="00E11C17" w:rsidP="00E11C17">
      <w:pPr>
        <w:spacing w:after="0"/>
        <w:rPr>
          <w:sz w:val="16"/>
          <w:szCs w:val="16"/>
          <w:lang w:val="en-US"/>
        </w:rPr>
      </w:pPr>
    </w:p>
    <w:p w:rsidR="00E11C17" w:rsidRDefault="00E11C17" w:rsidP="00E11C17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Право да изађу на завршни део испита (ТРЕЋИ ДЕО) имају </w:t>
      </w:r>
      <w:r>
        <w:rPr>
          <w:b/>
          <w:sz w:val="36"/>
          <w:szCs w:val="36"/>
        </w:rPr>
        <w:t>само они студенти</w:t>
      </w:r>
      <w:r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E11C17" w:rsidRDefault="00E11C17" w:rsidP="00E11C17">
      <w:pPr>
        <w:spacing w:after="0"/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E11C17" w:rsidRPr="00E11C17" w:rsidRDefault="00E11C17">
      <w:pPr>
        <w:rPr>
          <w:lang w:val="en-US"/>
        </w:rPr>
      </w:pPr>
      <w:r>
        <w:rPr>
          <w:sz w:val="40"/>
          <w:szCs w:val="40"/>
        </w:rPr>
        <w:tab/>
      </w:r>
      <w:r>
        <w:rPr>
          <w:sz w:val="56"/>
          <w:szCs w:val="56"/>
        </w:rPr>
        <w:t xml:space="preserve">у </w:t>
      </w:r>
      <w:r>
        <w:rPr>
          <w:sz w:val="56"/>
          <w:szCs w:val="56"/>
          <w:lang/>
        </w:rPr>
        <w:t>суботу</w:t>
      </w:r>
      <w:r>
        <w:rPr>
          <w:sz w:val="56"/>
          <w:szCs w:val="56"/>
        </w:rPr>
        <w:t xml:space="preserve">, </w:t>
      </w:r>
      <w:r>
        <w:rPr>
          <w:sz w:val="56"/>
          <w:szCs w:val="56"/>
          <w:u w:val="single"/>
          <w:lang/>
        </w:rPr>
        <w:t>27</w:t>
      </w:r>
      <w:r>
        <w:rPr>
          <w:sz w:val="56"/>
          <w:szCs w:val="56"/>
          <w:u w:val="single"/>
        </w:rPr>
        <w:t>. фебруара 2021</w:t>
      </w:r>
      <w:r>
        <w:rPr>
          <w:sz w:val="56"/>
          <w:szCs w:val="56"/>
        </w:rPr>
        <w:t xml:space="preserve">, </w:t>
      </w:r>
      <w:r>
        <w:rPr>
          <w:color w:val="FF0000"/>
          <w:sz w:val="72"/>
          <w:szCs w:val="72"/>
        </w:rPr>
        <w:t>у 1</w:t>
      </w:r>
      <w:r>
        <w:rPr>
          <w:color w:val="FF0000"/>
          <w:sz w:val="72"/>
          <w:szCs w:val="72"/>
          <w:lang/>
        </w:rPr>
        <w:t>0</w:t>
      </w:r>
      <w:r>
        <w:rPr>
          <w:color w:val="FF0000"/>
          <w:sz w:val="72"/>
          <w:szCs w:val="72"/>
        </w:rPr>
        <w:t>.00</w:t>
      </w:r>
    </w:p>
    <w:sectPr w:rsidR="00E11C17" w:rsidRPr="00E11C17" w:rsidSect="00E11C17">
      <w:pgSz w:w="12240" w:h="15840"/>
      <w:pgMar w:top="851" w:right="141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90BEC"/>
    <w:rsid w:val="0006407D"/>
    <w:rsid w:val="00090BEC"/>
    <w:rsid w:val="002A7C81"/>
    <w:rsid w:val="00403C54"/>
    <w:rsid w:val="00E1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2021-02-20T23:21:00Z</dcterms:created>
  <dcterms:modified xsi:type="dcterms:W3CDTF">2021-02-21T20:45:00Z</dcterms:modified>
</cp:coreProperties>
</file>