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2155"/>
        <w:gridCol w:w="2268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B11DCF" w:rsidRDefault="00947D71" w:rsidP="00604498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proofErr w:type="spellStart"/>
            <w:r w:rsidRPr="00947D71">
              <w:rPr>
                <w:b/>
                <w:bCs/>
                <w:lang w:val="sr-Cyrl-CS"/>
              </w:rPr>
              <w:t>Study</w:t>
            </w:r>
            <w:proofErr w:type="spellEnd"/>
            <w:r w:rsidRPr="00947D71">
              <w:rPr>
                <w:b/>
                <w:bCs/>
                <w:lang w:val="sr-Cyrl-CS"/>
              </w:rPr>
              <w:t xml:space="preserve"> </w:t>
            </w:r>
            <w:proofErr w:type="spellStart"/>
            <w:r w:rsidRPr="00947D71">
              <w:rPr>
                <w:b/>
                <w:bCs/>
                <w:lang w:val="sr-Cyrl-CS"/>
              </w:rPr>
              <w:t>program</w:t>
            </w:r>
            <w:proofErr w:type="spellEnd"/>
            <w:r w:rsidR="003C07E3" w:rsidRPr="00947D71">
              <w:rPr>
                <w:b/>
                <w:bCs/>
                <w:lang w:val="sr-Cyrl-CS"/>
              </w:rPr>
              <w:t>:</w:t>
            </w:r>
            <w:r w:rsidR="00B11DC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Class Teacher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B11DCF" w:rsidRDefault="00B57120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947D71">
              <w:rPr>
                <w:b/>
                <w:lang w:val="sr-Latn-RS"/>
              </w:rPr>
              <w:t>Type and level of studies</w:t>
            </w:r>
            <w:r w:rsidR="00741D1C" w:rsidRPr="00947D71">
              <w:rPr>
                <w:b/>
                <w:lang w:val="sr-Cyrl-CS"/>
              </w:rPr>
              <w:t>:</w:t>
            </w:r>
            <w:r w:rsidR="00B11DCF">
              <w:rPr>
                <w:lang w:val="en-US"/>
              </w:rPr>
              <w:t xml:space="preserve"> </w:t>
            </w:r>
            <w:r w:rsidR="00B11DCF" w:rsidRPr="00B11DCF">
              <w:rPr>
                <w:lang w:val="en-US"/>
              </w:rPr>
              <w:t>Bachelor</w:t>
            </w:r>
            <w:r w:rsidR="00604498">
              <w:rPr>
                <w:lang w:val="en-US"/>
              </w:rPr>
              <w:t xml:space="preserve"> studies</w:t>
            </w:r>
            <w:r w:rsidR="00947D71">
              <w:rPr>
                <w:lang w:val="en-US"/>
              </w:rPr>
              <w:t>, first cycle degree program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5"/>
            <w:vAlign w:val="center"/>
          </w:tcPr>
          <w:p w:rsidR="00741D1C" w:rsidRPr="00B11DCF" w:rsidRDefault="00B57120" w:rsidP="00741D1C">
            <w:pPr>
              <w:tabs>
                <w:tab w:val="left" w:pos="567"/>
              </w:tabs>
              <w:spacing w:after="60"/>
              <w:rPr>
                <w:b/>
                <w:lang w:val="en-US"/>
              </w:rPr>
            </w:pPr>
            <w:r w:rsidRPr="000C4C84">
              <w:rPr>
                <w:b/>
                <w:bCs/>
                <w:lang w:val="sr-Latn-RS"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B11DCF" w:rsidRPr="00947D71">
              <w:rPr>
                <w:bCs/>
                <w:lang w:val="en-US"/>
              </w:rPr>
              <w:t xml:space="preserve">Teaching practice in </w:t>
            </w:r>
            <w:r w:rsidR="00C9537F" w:rsidRPr="00947D71">
              <w:rPr>
                <w:bCs/>
                <w:lang w:val="en-US"/>
              </w:rPr>
              <w:t>Mathematics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5"/>
            <w:vAlign w:val="center"/>
          </w:tcPr>
          <w:p w:rsidR="00741D1C" w:rsidRPr="00B11DCF" w:rsidRDefault="00947D71" w:rsidP="00947D71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sr-Cyrl-CS"/>
              </w:rPr>
              <w:t>Teacher</w:t>
            </w:r>
            <w:proofErr w:type="spellEnd"/>
            <w:r>
              <w:rPr>
                <w:b/>
                <w:bCs/>
                <w:lang w:val="sr-Cyrl-CS"/>
              </w:rPr>
              <w:t xml:space="preserve"> </w:t>
            </w:r>
            <w:proofErr w:type="spellStart"/>
            <w:r>
              <w:rPr>
                <w:b/>
                <w:bCs/>
                <w:lang w:val="sr-Cyrl-CS"/>
              </w:rPr>
              <w:t>in</w:t>
            </w:r>
            <w:proofErr w:type="spellEnd"/>
            <w:r>
              <w:rPr>
                <w:b/>
                <w:bCs/>
                <w:lang w:val="sr-Cyrl-CS"/>
              </w:rPr>
              <w:t xml:space="preserve"> </w:t>
            </w:r>
            <w:proofErr w:type="spellStart"/>
            <w:r>
              <w:rPr>
                <w:b/>
                <w:bCs/>
                <w:lang w:val="sr-Cyrl-CS"/>
              </w:rPr>
              <w:t>charge</w:t>
            </w:r>
            <w:proofErr w:type="spellEnd"/>
            <w:r>
              <w:rPr>
                <w:b/>
                <w:bCs/>
                <w:lang w:val="sr-Cyrl-CS"/>
              </w:rPr>
              <w:t xml:space="preserve">: </w:t>
            </w:r>
            <w:proofErr w:type="spellStart"/>
            <w:r w:rsidRPr="00947D71">
              <w:rPr>
                <w:bCs/>
                <w:lang w:val="sr-Cyrl-CS"/>
              </w:rPr>
              <w:t>Nenad</w:t>
            </w:r>
            <w:proofErr w:type="spellEnd"/>
            <w:r w:rsidRPr="00947D71">
              <w:rPr>
                <w:bCs/>
                <w:lang w:val="sr-Cyrl-CS"/>
              </w:rPr>
              <w:t xml:space="preserve"> </w:t>
            </w:r>
            <w:proofErr w:type="spellStart"/>
            <w:r w:rsidRPr="00947D71">
              <w:rPr>
                <w:bCs/>
                <w:lang w:val="sr-Cyrl-CS"/>
              </w:rPr>
              <w:t>Vulovic</w:t>
            </w:r>
            <w:proofErr w:type="spellEnd"/>
            <w:r w:rsidRPr="00947D71">
              <w:rPr>
                <w:bCs/>
                <w:lang w:val="sr-Cyrl-CS"/>
              </w:rPr>
              <w:t xml:space="preserve">, </w:t>
            </w:r>
            <w:proofErr w:type="spellStart"/>
            <w:r w:rsidRPr="00947D71">
              <w:rPr>
                <w:bCs/>
                <w:lang w:val="sr-Cyrl-CS"/>
              </w:rPr>
              <w:t>PhD</w:t>
            </w:r>
            <w:proofErr w:type="spellEnd"/>
            <w:r w:rsidRPr="00947D71">
              <w:rPr>
                <w:bCs/>
                <w:lang w:val="sr-Cyrl-CS"/>
              </w:rPr>
              <w:t xml:space="preserve">, </w:t>
            </w:r>
            <w:proofErr w:type="spellStart"/>
            <w:r w:rsidRPr="00947D71">
              <w:rPr>
                <w:bCs/>
                <w:lang w:val="sr-Cyrl-CS"/>
              </w:rPr>
              <w:t>assistant</w:t>
            </w:r>
            <w:proofErr w:type="spellEnd"/>
            <w:r w:rsidRPr="00947D71">
              <w:rPr>
                <w:bCs/>
                <w:lang w:val="sr-Cyrl-CS"/>
              </w:rPr>
              <w:t xml:space="preserve"> </w:t>
            </w:r>
            <w:proofErr w:type="spellStart"/>
            <w:r w:rsidRPr="00947D71">
              <w:rPr>
                <w:bCs/>
                <w:lang w:val="sr-Cyrl-CS"/>
              </w:rPr>
              <w:t>professor</w:t>
            </w:r>
            <w:proofErr w:type="spellEnd"/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B11DCF" w:rsidRDefault="00F54F6B" w:rsidP="00947D71">
            <w:pPr>
              <w:rPr>
                <w:strike/>
                <w:lang w:val="en-US"/>
              </w:rPr>
            </w:pPr>
            <w:proofErr w:type="spellStart"/>
            <w:r w:rsidRPr="00947D71">
              <w:rPr>
                <w:b/>
                <w:lang w:val="sr-Latn-RS"/>
              </w:rPr>
              <w:t>Language</w:t>
            </w:r>
            <w:proofErr w:type="spellEnd"/>
            <w:r w:rsidRPr="00947D71">
              <w:rPr>
                <w:b/>
                <w:lang w:val="sr-Latn-RS"/>
              </w:rPr>
              <w:t xml:space="preserve"> </w:t>
            </w:r>
            <w:proofErr w:type="spellStart"/>
            <w:r w:rsidRPr="00947D71">
              <w:rPr>
                <w:b/>
                <w:lang w:val="sr-Latn-RS"/>
              </w:rPr>
              <w:t>of</w:t>
            </w:r>
            <w:proofErr w:type="spellEnd"/>
            <w:r w:rsidRPr="00947D71">
              <w:rPr>
                <w:b/>
                <w:lang w:val="sr-Latn-RS"/>
              </w:rPr>
              <w:t xml:space="preserve"> </w:t>
            </w:r>
            <w:proofErr w:type="spellStart"/>
            <w:r w:rsidRPr="00947D71">
              <w:rPr>
                <w:b/>
                <w:lang w:val="sr-Latn-RS"/>
              </w:rPr>
              <w:t>instruction</w:t>
            </w:r>
            <w:proofErr w:type="spellEnd"/>
            <w:r w:rsidR="00947D71" w:rsidRPr="00947D71">
              <w:rPr>
                <w:b/>
                <w:lang w:val="sr-Cyrl-RS"/>
              </w:rPr>
              <w:t>:</w:t>
            </w:r>
            <w:r w:rsidR="00947D71">
              <w:rPr>
                <w:lang w:val="sr-Cyrl-RS"/>
              </w:rPr>
              <w:t xml:space="preserve"> </w:t>
            </w:r>
            <w:r w:rsidR="00B11DCF" w:rsidRPr="00B11DCF">
              <w:rPr>
                <w:lang w:val="en-US"/>
              </w:rPr>
              <w:t>English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B11DCF" w:rsidRDefault="00B57120" w:rsidP="00B57120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947D71">
              <w:rPr>
                <w:b/>
                <w:bCs/>
                <w:lang w:val="sr-Latn-RS"/>
              </w:rPr>
              <w:t>ECTS</w:t>
            </w:r>
            <w:r w:rsidR="003C07E3" w:rsidRPr="00947D71">
              <w:rPr>
                <w:b/>
                <w:bCs/>
                <w:lang w:val="sr-Cyrl-CS"/>
              </w:rPr>
              <w:t>:</w:t>
            </w:r>
            <w:r w:rsidR="00B11DCF">
              <w:rPr>
                <w:bCs/>
                <w:lang w:val="en-US"/>
              </w:rPr>
              <w:t xml:space="preserve"> 7</w:t>
            </w:r>
            <w:r w:rsidR="00551AC2">
              <w:rPr>
                <w:bCs/>
                <w:lang w:val="en-US"/>
              </w:rPr>
              <w:t xml:space="preserve"> ECTS, mandatory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B11DCF" w:rsidP="00B57120">
            <w:r w:rsidRPr="00947D71">
              <w:rPr>
                <w:b/>
              </w:rPr>
              <w:t>Prerequisites:</w:t>
            </w:r>
            <w:r>
              <w:t xml:space="preserve"> student must pass exam in </w:t>
            </w:r>
            <w:r w:rsidRPr="00B11DCF">
              <w:t>Methodology of Teaching Mathematics (lower primary)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C26C2D" w:rsidRPr="00B11DCF" w:rsidRDefault="00027CBA" w:rsidP="00947D71">
            <w:pPr>
              <w:rPr>
                <w:lang w:val="en-US"/>
              </w:rPr>
            </w:pPr>
            <w:proofErr w:type="spellStart"/>
            <w:r w:rsidRPr="00551AC2">
              <w:rPr>
                <w:b/>
                <w:lang w:val="sr-Latn-RS"/>
              </w:rPr>
              <w:t>Semester</w:t>
            </w:r>
            <w:proofErr w:type="spellEnd"/>
            <w:r w:rsidR="00947D71" w:rsidRPr="00551AC2">
              <w:rPr>
                <w:b/>
                <w:lang w:val="en-US"/>
              </w:rPr>
              <w:t>:</w:t>
            </w:r>
            <w:r w:rsidR="00947D71">
              <w:rPr>
                <w:lang w:val="en-US"/>
              </w:rPr>
              <w:t xml:space="preserve"> </w:t>
            </w:r>
            <w:r w:rsidR="00551AC2">
              <w:rPr>
                <w:lang w:val="en-US"/>
              </w:rPr>
              <w:t>Winter and summer sem</w:t>
            </w:r>
            <w:r w:rsidR="00B11DCF" w:rsidRPr="00551AC2">
              <w:rPr>
                <w:lang w:val="en-US"/>
              </w:rPr>
              <w:t>ester</w:t>
            </w:r>
            <w:r w:rsidR="00551AC2">
              <w:rPr>
                <w:lang w:val="en-US"/>
              </w:rPr>
              <w:t xml:space="preserve"> (VII and VIII)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E95ABB" w:rsidRPr="001974DF" w:rsidRDefault="001974DF" w:rsidP="00551AC2">
            <w:pPr>
              <w:tabs>
                <w:tab w:val="left" w:pos="567"/>
              </w:tabs>
              <w:spacing w:after="6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Introducing stude</w:t>
            </w:r>
            <w:r w:rsidRPr="001974DF">
              <w:rPr>
                <w:bCs/>
                <w:lang w:val="en-US"/>
              </w:rPr>
              <w:t>nt</w:t>
            </w:r>
            <w:r>
              <w:rPr>
                <w:bCs/>
                <w:lang w:val="en-US"/>
              </w:rPr>
              <w:t>s</w:t>
            </w:r>
            <w:r w:rsidRPr="001974D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to: practical teaching of mathematics from fist to fourth primary grades; use of modern technology in teaching mathematics; methodological transformation of programs; </w:t>
            </w:r>
            <w:proofErr w:type="spellStart"/>
            <w:r>
              <w:rPr>
                <w:bCs/>
                <w:lang w:val="en-US"/>
              </w:rPr>
              <w:t>modelingdifferent</w:t>
            </w:r>
            <w:proofErr w:type="spellEnd"/>
            <w:r>
              <w:rPr>
                <w:bCs/>
                <w:lang w:val="en-US"/>
              </w:rPr>
              <w:t xml:space="preserve"> types of classes;  </w:t>
            </w:r>
            <w:r w:rsidRPr="001974DF">
              <w:rPr>
                <w:bCs/>
                <w:lang w:val="en-US"/>
              </w:rPr>
              <w:t>adjust</w:t>
            </w:r>
            <w:r>
              <w:rPr>
                <w:bCs/>
                <w:lang w:val="en-US"/>
              </w:rPr>
              <w:t xml:space="preserve">ments of content capabilities to each </w:t>
            </w:r>
            <w:r w:rsidRPr="001974DF">
              <w:rPr>
                <w:bCs/>
                <w:lang w:val="en-US"/>
              </w:rPr>
              <w:t>student</w:t>
            </w:r>
            <w:r>
              <w:rPr>
                <w:bCs/>
                <w:lang w:val="en-US"/>
              </w:rPr>
              <w:t>; self-</w:t>
            </w:r>
            <w:r w:rsidRPr="001974DF">
              <w:rPr>
                <w:bCs/>
                <w:lang w:val="en-US"/>
              </w:rPr>
              <w:t xml:space="preserve">assessment, </w:t>
            </w:r>
            <w:r>
              <w:rPr>
                <w:bCs/>
                <w:lang w:val="en-US"/>
              </w:rPr>
              <w:t>self-</w:t>
            </w:r>
            <w:r w:rsidRPr="001974DF">
              <w:rPr>
                <w:bCs/>
                <w:lang w:val="en-US"/>
              </w:rPr>
              <w:t>monitoring and evaluation of students' work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5"/>
            <w:vAlign w:val="center"/>
          </w:tcPr>
          <w:p w:rsidR="00551AC2" w:rsidRDefault="00551AC2" w:rsidP="00551AC2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Learning outcomes of Course </w:t>
            </w:r>
            <w:proofErr w:type="spellStart"/>
            <w:r>
              <w:rPr>
                <w:b/>
                <w:bCs/>
                <w:lang w:val="en-US"/>
              </w:rPr>
              <w:t>uni</w:t>
            </w:r>
            <w:proofErr w:type="spellEnd"/>
          </w:p>
          <w:p w:rsidR="001974DF" w:rsidRPr="00551AC2" w:rsidRDefault="001974DF" w:rsidP="00551AC2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proofErr w:type="spellStart"/>
            <w:r w:rsidRPr="001974DF">
              <w:rPr>
                <w:lang w:val="sr-Cyrl-CS"/>
              </w:rPr>
              <w:t>Upon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completion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of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this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course</w:t>
            </w:r>
            <w:proofErr w:type="spellEnd"/>
            <w:r w:rsidRPr="001974DF">
              <w:rPr>
                <w:lang w:val="sr-Cyrl-CS"/>
              </w:rPr>
              <w:t xml:space="preserve">, </w:t>
            </w:r>
            <w:proofErr w:type="spellStart"/>
            <w:r w:rsidRPr="001974DF">
              <w:rPr>
                <w:lang w:val="sr-Cyrl-CS"/>
              </w:rPr>
              <w:t>students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will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be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able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to</w:t>
            </w:r>
            <w:proofErr w:type="spellEnd"/>
            <w:r w:rsidRPr="001974DF">
              <w:rPr>
                <w:lang w:val="sr-Cyrl-CS"/>
              </w:rPr>
              <w:t xml:space="preserve">: </w:t>
            </w:r>
            <w:proofErr w:type="spellStart"/>
            <w:r w:rsidRPr="001974DF">
              <w:rPr>
                <w:lang w:val="sr-Cyrl-CS"/>
              </w:rPr>
              <w:t>shape</w:t>
            </w:r>
            <w:proofErr w:type="spellEnd"/>
            <w:r w:rsidRPr="001974DF">
              <w:rPr>
                <w:lang w:val="sr-Cyrl-CS"/>
              </w:rPr>
              <w:t xml:space="preserve">, </w:t>
            </w:r>
            <w:proofErr w:type="spellStart"/>
            <w:r w:rsidRPr="001974DF">
              <w:rPr>
                <w:lang w:val="sr-Cyrl-CS"/>
              </w:rPr>
              <w:t>modify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and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perform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m</w:t>
            </w:r>
            <w:r>
              <w:rPr>
                <w:lang w:val="sr-Cyrl-CS"/>
              </w:rPr>
              <w:t>ethodical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transformation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of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mathematical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content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from</w:t>
            </w:r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first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to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fourth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>
              <w:rPr>
                <w:lang w:val="en-US"/>
              </w:rPr>
              <w:t>pimary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grade</w:t>
            </w:r>
            <w:proofErr w:type="spellEnd"/>
            <w:r w:rsidRPr="001974DF">
              <w:rPr>
                <w:lang w:val="sr-Cyrl-CS"/>
              </w:rPr>
              <w:t xml:space="preserve">; </w:t>
            </w:r>
            <w:proofErr w:type="spellStart"/>
            <w:r w:rsidRPr="001974DF">
              <w:rPr>
                <w:lang w:val="sr-Cyrl-CS"/>
              </w:rPr>
              <w:t>adjust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the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 xml:space="preserve">mathematical </w:t>
            </w:r>
            <w:proofErr w:type="spellStart"/>
            <w:r w:rsidRPr="001974DF">
              <w:rPr>
                <w:lang w:val="sr-Cyrl-CS"/>
              </w:rPr>
              <w:t>content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to</w:t>
            </w:r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children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by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creating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individual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education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plan</w:t>
            </w:r>
            <w:proofErr w:type="spellEnd"/>
            <w:r w:rsidRPr="001974DF">
              <w:rPr>
                <w:lang w:val="sr-Cyrl-CS"/>
              </w:rPr>
              <w:t xml:space="preserve">; </w:t>
            </w:r>
            <w:proofErr w:type="spellStart"/>
            <w:r w:rsidRPr="001974DF">
              <w:rPr>
                <w:lang w:val="sr-Cyrl-CS"/>
              </w:rPr>
              <w:t>prepares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teaching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hours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and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practically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implemented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the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program</w:t>
            </w:r>
            <w:proofErr w:type="spellEnd"/>
            <w:r w:rsidRPr="001974DF">
              <w:rPr>
                <w:lang w:val="sr-Cyrl-CS"/>
              </w:rPr>
              <w:t xml:space="preserve"> </w:t>
            </w:r>
            <w:proofErr w:type="spellStart"/>
            <w:r w:rsidRPr="001974DF">
              <w:rPr>
                <w:lang w:val="sr-Cyrl-CS"/>
              </w:rPr>
              <w:t>content</w:t>
            </w:r>
            <w:proofErr w:type="spellEnd"/>
            <w:r w:rsidRPr="001974DF">
              <w:rPr>
                <w:lang w:val="sr-Cyrl-CS"/>
              </w:rPr>
              <w:t xml:space="preserve">; </w:t>
            </w:r>
            <w:proofErr w:type="spellStart"/>
            <w:r w:rsidRPr="001974DF">
              <w:rPr>
                <w:lang w:val="sr-Cyrl-CS"/>
              </w:rPr>
              <w:t>carri</w:t>
            </w:r>
            <w:r>
              <w:rPr>
                <w:lang w:val="sr-Cyrl-CS"/>
              </w:rPr>
              <w:t>ed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out</w:t>
            </w:r>
            <w:proofErr w:type="spellEnd"/>
            <w:r>
              <w:rPr>
                <w:lang w:val="sr-Cyrl-CS"/>
              </w:rPr>
              <w:t xml:space="preserve"> a </w:t>
            </w:r>
            <w:proofErr w:type="spellStart"/>
            <w:r>
              <w:rPr>
                <w:lang w:val="sr-Cyrl-CS"/>
              </w:rPr>
              <w:t>methodical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analysis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of</w:t>
            </w:r>
            <w:proofErr w:type="spellEnd"/>
            <w:r>
              <w:rPr>
                <w:lang w:val="en-US"/>
              </w:rPr>
              <w:t xml:space="preserve"> </w:t>
            </w:r>
            <w:r w:rsidR="00B856AC">
              <w:rPr>
                <w:lang w:val="en-US"/>
              </w:rPr>
              <w:t>classes which they perform or their colleagues</w:t>
            </w:r>
            <w:r w:rsidRPr="001974DF">
              <w:rPr>
                <w:lang w:val="sr-Cyrl-CS"/>
              </w:rPr>
              <w:t>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785E1F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013BEA" w:rsidRPr="009C4515" w:rsidRDefault="009C4515" w:rsidP="003C07E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9C4515">
              <w:rPr>
                <w:iCs/>
                <w:lang w:val="sr-Cyrl-CS"/>
              </w:rPr>
              <w:t xml:space="preserve">Educational standards in mathematics for the end of the first cycle of compulsory education; Evaluation of written preparations for </w:t>
            </w:r>
            <w:r w:rsidRPr="009C4515">
              <w:rPr>
                <w:iCs/>
                <w:lang w:val="en-US"/>
              </w:rPr>
              <w:t>working hours and evaluation of working hour</w:t>
            </w:r>
            <w:r w:rsidRPr="009C4515">
              <w:rPr>
                <w:iCs/>
                <w:lang w:val="sr-Cyrl-CS"/>
              </w:rPr>
              <w:t>; individual educational plan in mathematics; working with pupils showing special interest in mathematics</w:t>
            </w:r>
            <w:r w:rsidRPr="009C4515">
              <w:rPr>
                <w:iCs/>
                <w:lang w:val="en-US"/>
              </w:rPr>
              <w:t>.</w:t>
            </w: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Practical classes </w:t>
            </w:r>
          </w:p>
          <w:p w:rsidR="00013BEA" w:rsidRPr="000C4C84" w:rsidRDefault="009C4515" w:rsidP="009C4515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en-US"/>
              </w:rPr>
              <w:t>Design</w:t>
            </w:r>
            <w:r w:rsidRPr="009C4515">
              <w:rPr>
                <w:lang w:val="sr-Cyrl-CS"/>
              </w:rPr>
              <w:t xml:space="preserve"> and methodical transformation of </w:t>
            </w:r>
            <w:r>
              <w:rPr>
                <w:lang w:val="sr-Cyrl-CS"/>
              </w:rPr>
              <w:t>mathematic</w:t>
            </w:r>
            <w:r>
              <w:rPr>
                <w:lang w:val="en-US"/>
              </w:rPr>
              <w:t>al contents</w:t>
            </w:r>
            <w:r w:rsidRPr="009C4515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r w:rsidRPr="009C4515">
              <w:rPr>
                <w:lang w:val="sr-Cyrl-CS"/>
              </w:rPr>
              <w:t xml:space="preserve">curriculum from first to fourth </w:t>
            </w:r>
            <w:r>
              <w:rPr>
                <w:lang w:val="en-US"/>
              </w:rPr>
              <w:t xml:space="preserve">primary </w:t>
            </w:r>
            <w:r w:rsidRPr="009C4515">
              <w:rPr>
                <w:lang w:val="sr-Cyrl-CS"/>
              </w:rPr>
              <w:t xml:space="preserve">grade; </w:t>
            </w:r>
            <w:r>
              <w:rPr>
                <w:lang w:val="en-US"/>
              </w:rPr>
              <w:t>p</w:t>
            </w:r>
            <w:r>
              <w:rPr>
                <w:lang w:val="sr-Cyrl-CS"/>
              </w:rPr>
              <w:t>reparation</w:t>
            </w:r>
            <w:r>
              <w:rPr>
                <w:lang w:val="en-US"/>
              </w:rPr>
              <w:t xml:space="preserve"> </w:t>
            </w:r>
            <w:r w:rsidRPr="009C4515">
              <w:rPr>
                <w:lang w:val="sr-Cyrl-CS"/>
              </w:rPr>
              <w:t>mathematic</w:t>
            </w:r>
            <w:r>
              <w:rPr>
                <w:lang w:val="en-US"/>
              </w:rPr>
              <w:t>al lessons</w:t>
            </w:r>
            <w:r w:rsidRPr="009C4515">
              <w:rPr>
                <w:lang w:val="sr-Cyrl-CS"/>
              </w:rPr>
              <w:t>; Evaluation and self</w:t>
            </w:r>
            <w:r>
              <w:rPr>
                <w:lang w:val="en-US"/>
              </w:rPr>
              <w:t>-evaluation of m</w:t>
            </w:r>
            <w:r w:rsidRPr="009C4515">
              <w:rPr>
                <w:lang w:val="sr-Cyrl-CS"/>
              </w:rPr>
              <w:t>ath class; writing and implementation of individual educational plan.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E47977" w:rsidRDefault="008146C1" w:rsidP="00E47977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E47977" w:rsidRDefault="00E47977" w:rsidP="00E47977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proofErr w:type="spellStart"/>
            <w:r w:rsidRPr="00E47977">
              <w:rPr>
                <w:bCs/>
                <w:lang w:val="en-US"/>
              </w:rPr>
              <w:t>Skemp</w:t>
            </w:r>
            <w:proofErr w:type="spellEnd"/>
            <w:r w:rsidRPr="00E47977">
              <w:rPr>
                <w:bCs/>
                <w:lang w:val="en-US"/>
              </w:rPr>
              <w:t xml:space="preserve">, R. R. (1971). </w:t>
            </w:r>
            <w:r w:rsidRPr="00E47977">
              <w:rPr>
                <w:bCs/>
                <w:i/>
                <w:lang w:val="en-US"/>
              </w:rPr>
              <w:t>The Psychology of Learning Mathematics</w:t>
            </w:r>
            <w:r w:rsidRPr="00E47977">
              <w:rPr>
                <w:bCs/>
                <w:lang w:val="en-US"/>
              </w:rPr>
              <w:t>. London: Penguin Books.</w:t>
            </w:r>
          </w:p>
          <w:p w:rsidR="00E47977" w:rsidRDefault="00E47977" w:rsidP="00E47977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proofErr w:type="spellStart"/>
            <w:r w:rsidRPr="00E47977">
              <w:rPr>
                <w:bCs/>
                <w:lang w:val="en-US"/>
              </w:rPr>
              <w:t>Anghileri</w:t>
            </w:r>
            <w:proofErr w:type="spellEnd"/>
            <w:r w:rsidRPr="00E47977">
              <w:rPr>
                <w:bCs/>
                <w:lang w:val="en-US"/>
              </w:rPr>
              <w:t xml:space="preserve">, J. (2001). </w:t>
            </w:r>
            <w:r w:rsidRPr="00E47977">
              <w:rPr>
                <w:bCs/>
                <w:i/>
                <w:lang w:val="en-US"/>
              </w:rPr>
              <w:t xml:space="preserve">Principles and </w:t>
            </w:r>
            <w:proofErr w:type="spellStart"/>
            <w:r w:rsidRPr="00E47977">
              <w:rPr>
                <w:bCs/>
                <w:i/>
                <w:lang w:val="en-US"/>
              </w:rPr>
              <w:t>Practicies</w:t>
            </w:r>
            <w:proofErr w:type="spellEnd"/>
            <w:r w:rsidRPr="00E47977">
              <w:rPr>
                <w:bCs/>
                <w:i/>
                <w:lang w:val="en-US"/>
              </w:rPr>
              <w:t xml:space="preserve"> in Arithmetic Teaching (Innovative approaches for the primary school)</w:t>
            </w:r>
            <w:r w:rsidRPr="00E47977">
              <w:rPr>
                <w:bCs/>
                <w:lang w:val="en-US"/>
              </w:rPr>
              <w:t>. Buckingham: Open University Press.</w:t>
            </w:r>
          </w:p>
          <w:p w:rsidR="00E47977" w:rsidRPr="00E47977" w:rsidRDefault="00E47977" w:rsidP="00E47977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E47977">
              <w:rPr>
                <w:bCs/>
                <w:lang w:val="en-US"/>
              </w:rPr>
              <w:t xml:space="preserve">Bolt, B., Hobbs, D. (1993). </w:t>
            </w:r>
            <w:r w:rsidRPr="00E47977">
              <w:rPr>
                <w:bCs/>
                <w:i/>
                <w:lang w:val="en-US"/>
              </w:rPr>
              <w:t>101 mathematical projects</w:t>
            </w:r>
            <w:r w:rsidRPr="00E47977">
              <w:rPr>
                <w:bCs/>
                <w:lang w:val="en-US"/>
              </w:rPr>
              <w:t>. Cambridge: Cambridge University Press.</w:t>
            </w:r>
          </w:p>
          <w:p w:rsidR="003C07E3" w:rsidRPr="00B856AC" w:rsidRDefault="00B856AC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Cs/>
                <w:i/>
                <w:lang w:val="en-US"/>
              </w:rPr>
              <w:t>Different textbooks which children use in school.</w:t>
            </w: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4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Pr="000C4C84">
              <w:rPr>
                <w:b/>
                <w:bCs/>
                <w:lang w:val="sr-Cyrl-CS"/>
              </w:rPr>
              <w:t xml:space="preserve"> 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9C4515" w:rsidRDefault="009C4515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9C4515" w:rsidRDefault="00551AC2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155" w:type="dxa"/>
            <w:vAlign w:val="center"/>
          </w:tcPr>
          <w:p w:rsidR="00762956" w:rsidRPr="000A07FD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en-US"/>
              </w:rPr>
            </w:pPr>
            <w:r w:rsidRPr="000C4C84">
              <w:rPr>
                <w:bCs/>
                <w:lang w:val="sr-Cyrl-CS"/>
              </w:rPr>
              <w:t>Other forms of classes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4B2358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  <w:lang w:val="sr-Latn-RS"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  <w:r w:rsidR="000A07FD">
              <w:rPr>
                <w:bCs/>
                <w:lang w:val="en-US"/>
              </w:rPr>
              <w:t xml:space="preserve"> </w:t>
            </w:r>
          </w:p>
          <w:p w:rsidR="00762956" w:rsidRPr="000A07FD" w:rsidRDefault="004B2358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25 </w:t>
            </w:r>
            <w:r w:rsidR="000A07FD">
              <w:rPr>
                <w:bCs/>
                <w:lang w:val="en-US"/>
              </w:rPr>
              <w:t>hours</w:t>
            </w:r>
          </w:p>
          <w:p w:rsidR="00185455" w:rsidRPr="000A07FD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5165DB" w:rsidRDefault="00551AC2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Lectures</w:t>
            </w:r>
            <w:r w:rsidR="005165DB">
              <w:rPr>
                <w:lang w:val="en-US"/>
              </w:rPr>
              <w:t>, practice, student independent work.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5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  <w:lang w:val="sr-Latn-RS"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  <w:lang w:val="sr-Latn-RS"/>
              </w:rPr>
              <w:t>requisites</w:t>
            </w:r>
          </w:p>
        </w:tc>
        <w:tc>
          <w:tcPr>
            <w:tcW w:w="2155" w:type="dxa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  <w:lang w:val="sr-Latn-RS"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vAlign w:val="center"/>
          </w:tcPr>
          <w:p w:rsidR="003C07E3" w:rsidRPr="000E3C94" w:rsidRDefault="005165DB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E3C94">
              <w:rPr>
                <w:bCs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E3C94" w:rsidRDefault="005165DB" w:rsidP="003C07E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0E3C94">
              <w:rPr>
                <w:iCs/>
                <w:lang w:val="en-US"/>
              </w:rPr>
              <w:t>25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rPr>
                <w:lang w:val="sr-Latn-RS"/>
              </w:rPr>
              <w:t>/tests</w:t>
            </w:r>
          </w:p>
        </w:tc>
        <w:tc>
          <w:tcPr>
            <w:tcW w:w="2155" w:type="dxa"/>
            <w:vAlign w:val="center"/>
          </w:tcPr>
          <w:p w:rsidR="003C07E3" w:rsidRPr="000E3C94" w:rsidRDefault="005165DB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E3C94">
              <w:rPr>
                <w:bCs/>
                <w:lang w:val="en-US"/>
              </w:rPr>
              <w:t>5</w:t>
            </w:r>
            <w:r w:rsidR="00B856AC" w:rsidRPr="000E3C94">
              <w:rPr>
                <w:bCs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E3C94" w:rsidRDefault="005165DB" w:rsidP="003C07E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0E3C94">
              <w:rPr>
                <w:iCs/>
                <w:lang w:val="en-US"/>
              </w:rPr>
              <w:t>20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 w:rsidRPr="000C4C84">
              <w:rPr>
                <w:lang w:val="sr-Latn-RS"/>
              </w:rPr>
              <w:t>Seminars/homework</w:t>
            </w:r>
          </w:p>
        </w:tc>
        <w:tc>
          <w:tcPr>
            <w:tcW w:w="2155" w:type="dxa"/>
            <w:vAlign w:val="center"/>
          </w:tcPr>
          <w:p w:rsidR="003C07E3" w:rsidRPr="00B856AC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vAlign w:val="center"/>
          </w:tcPr>
          <w:p w:rsidR="003C07E3" w:rsidRPr="00B856AC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0C4C84">
              <w:rPr>
                <w:lang w:val="sr-Latn-RS"/>
              </w:rPr>
              <w:t>Other</w:t>
            </w:r>
          </w:p>
        </w:tc>
        <w:tc>
          <w:tcPr>
            <w:tcW w:w="2155" w:type="dxa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</w:tbl>
    <w:p w:rsidR="003D462B" w:rsidRDefault="003D462B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p w:rsidR="00584303" w:rsidRDefault="0058430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p w:rsidR="00584303" w:rsidRDefault="0058430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tbl>
      <w:tblPr>
        <w:tblStyle w:val="TableGrid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3215"/>
        <w:gridCol w:w="3265"/>
        <w:gridCol w:w="3267"/>
      </w:tblGrid>
      <w:tr w:rsidR="00584303" w:rsidRPr="00584303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584303">
              <w:rPr>
                <w:b/>
                <w:sz w:val="22"/>
                <w:lang w:val="en-US" w:eastAsia="en-US"/>
              </w:rPr>
              <w:lastRenderedPageBreak/>
              <w:t>Grading system</w:t>
            </w:r>
          </w:p>
        </w:tc>
      </w:tr>
      <w:tr w:rsidR="00584303" w:rsidRPr="00584303" w:rsidTr="00090259">
        <w:trPr>
          <w:trHeight w:hRule="exact" w:val="324"/>
          <w:jc w:val="center"/>
        </w:trPr>
        <w:tc>
          <w:tcPr>
            <w:tcW w:w="321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584303">
              <w:rPr>
                <w:b/>
                <w:sz w:val="22"/>
                <w:lang w:val="en-US" w:eastAsia="en-US"/>
              </w:rPr>
              <w:t>Grade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584303">
              <w:rPr>
                <w:b/>
                <w:sz w:val="22"/>
                <w:lang w:val="en-US" w:eastAsia="en-US"/>
              </w:rPr>
              <w:t>Number of points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584303">
              <w:rPr>
                <w:b/>
                <w:sz w:val="22"/>
                <w:lang w:val="en-US" w:eastAsia="en-US"/>
              </w:rPr>
              <w:t>Description</w:t>
            </w:r>
          </w:p>
        </w:tc>
      </w:tr>
      <w:tr w:rsidR="00584303" w:rsidRPr="00584303" w:rsidTr="00090259">
        <w:trPr>
          <w:trHeight w:hRule="exact" w:val="324"/>
          <w:jc w:val="center"/>
        </w:trPr>
        <w:tc>
          <w:tcPr>
            <w:tcW w:w="321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10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91-100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Excellent</w:t>
            </w:r>
          </w:p>
        </w:tc>
      </w:tr>
      <w:tr w:rsidR="00584303" w:rsidRPr="00584303" w:rsidTr="00090259">
        <w:trPr>
          <w:trHeight w:hRule="exact" w:val="325"/>
          <w:jc w:val="center"/>
        </w:trPr>
        <w:tc>
          <w:tcPr>
            <w:tcW w:w="321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9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81-90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Exceptionally good</w:t>
            </w:r>
          </w:p>
        </w:tc>
      </w:tr>
      <w:tr w:rsidR="00584303" w:rsidRPr="00584303" w:rsidTr="00090259">
        <w:trPr>
          <w:trHeight w:hRule="exact" w:val="324"/>
          <w:jc w:val="center"/>
        </w:trPr>
        <w:tc>
          <w:tcPr>
            <w:tcW w:w="321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8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71-80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Very good</w:t>
            </w:r>
          </w:p>
        </w:tc>
      </w:tr>
      <w:tr w:rsidR="00584303" w:rsidRPr="00584303" w:rsidTr="00090259">
        <w:trPr>
          <w:trHeight w:hRule="exact" w:val="324"/>
          <w:jc w:val="center"/>
        </w:trPr>
        <w:tc>
          <w:tcPr>
            <w:tcW w:w="321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7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61-70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Good</w:t>
            </w:r>
          </w:p>
        </w:tc>
      </w:tr>
      <w:tr w:rsidR="00584303" w:rsidRPr="00584303" w:rsidTr="00090259">
        <w:trPr>
          <w:trHeight w:hRule="exact" w:val="325"/>
          <w:jc w:val="center"/>
        </w:trPr>
        <w:tc>
          <w:tcPr>
            <w:tcW w:w="321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6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51-60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Passing</w:t>
            </w:r>
          </w:p>
        </w:tc>
      </w:tr>
      <w:tr w:rsidR="00584303" w:rsidRPr="00584303" w:rsidTr="00090259">
        <w:trPr>
          <w:trHeight w:hRule="exact" w:val="324"/>
          <w:jc w:val="center"/>
        </w:trPr>
        <w:tc>
          <w:tcPr>
            <w:tcW w:w="321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5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≤50</w:t>
            </w:r>
          </w:p>
        </w:tc>
        <w:tc>
          <w:tcPr>
            <w:tcW w:w="3265" w:type="dxa"/>
          </w:tcPr>
          <w:p w:rsidR="00584303" w:rsidRPr="00584303" w:rsidRDefault="00584303" w:rsidP="00584303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584303">
              <w:rPr>
                <w:sz w:val="22"/>
                <w:lang w:val="en-US" w:eastAsia="en-US"/>
              </w:rPr>
              <w:t>Failing</w:t>
            </w:r>
          </w:p>
        </w:tc>
      </w:tr>
    </w:tbl>
    <w:p w:rsidR="00584303" w:rsidRDefault="0058430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bookmarkStart w:id="0" w:name="_GoBack"/>
      <w:bookmarkEnd w:id="0"/>
    </w:p>
    <w:sectPr w:rsidR="00584303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7195A"/>
    <w:multiLevelType w:val="multilevel"/>
    <w:tmpl w:val="873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2B"/>
    <w:rsid w:val="0000769F"/>
    <w:rsid w:val="00013BEA"/>
    <w:rsid w:val="00027CBA"/>
    <w:rsid w:val="000A07FD"/>
    <w:rsid w:val="000C4C84"/>
    <w:rsid w:val="000E3C94"/>
    <w:rsid w:val="000F4B6E"/>
    <w:rsid w:val="00185455"/>
    <w:rsid w:val="001974DF"/>
    <w:rsid w:val="002817FB"/>
    <w:rsid w:val="002C107E"/>
    <w:rsid w:val="00332F63"/>
    <w:rsid w:val="00357C29"/>
    <w:rsid w:val="00392A34"/>
    <w:rsid w:val="003C07E3"/>
    <w:rsid w:val="003D462B"/>
    <w:rsid w:val="004B2358"/>
    <w:rsid w:val="005065F9"/>
    <w:rsid w:val="005165DB"/>
    <w:rsid w:val="005317C7"/>
    <w:rsid w:val="00551AC2"/>
    <w:rsid w:val="00584303"/>
    <w:rsid w:val="00587144"/>
    <w:rsid w:val="005B2DF0"/>
    <w:rsid w:val="005F4830"/>
    <w:rsid w:val="005F67E3"/>
    <w:rsid w:val="00604498"/>
    <w:rsid w:val="00614AA7"/>
    <w:rsid w:val="00635A88"/>
    <w:rsid w:val="00635D03"/>
    <w:rsid w:val="0066616E"/>
    <w:rsid w:val="006C5C04"/>
    <w:rsid w:val="00722DBE"/>
    <w:rsid w:val="00741D1C"/>
    <w:rsid w:val="00762956"/>
    <w:rsid w:val="00776D09"/>
    <w:rsid w:val="00785E1F"/>
    <w:rsid w:val="008146C1"/>
    <w:rsid w:val="00897716"/>
    <w:rsid w:val="008B1245"/>
    <w:rsid w:val="00901919"/>
    <w:rsid w:val="009245CE"/>
    <w:rsid w:val="009373DF"/>
    <w:rsid w:val="0093781E"/>
    <w:rsid w:val="00947D71"/>
    <w:rsid w:val="00953DE4"/>
    <w:rsid w:val="00973C15"/>
    <w:rsid w:val="00992439"/>
    <w:rsid w:val="009C4515"/>
    <w:rsid w:val="00A5440D"/>
    <w:rsid w:val="00B10431"/>
    <w:rsid w:val="00B11DCF"/>
    <w:rsid w:val="00B57120"/>
    <w:rsid w:val="00B856AC"/>
    <w:rsid w:val="00C02CF7"/>
    <w:rsid w:val="00C26C2D"/>
    <w:rsid w:val="00C8153D"/>
    <w:rsid w:val="00C9537F"/>
    <w:rsid w:val="00CE2D41"/>
    <w:rsid w:val="00D01F2E"/>
    <w:rsid w:val="00E46B48"/>
    <w:rsid w:val="00E47977"/>
    <w:rsid w:val="00E6363C"/>
    <w:rsid w:val="00E95ABB"/>
    <w:rsid w:val="00EC4FC2"/>
    <w:rsid w:val="00F54F6B"/>
    <w:rsid w:val="00F65AAA"/>
    <w:rsid w:val="00FA4ED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82331-83FD-43CB-A679-811F3E5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table" w:styleId="TableGrid">
    <w:name w:val="Table Grid"/>
    <w:basedOn w:val="TableNormal"/>
    <w:uiPriority w:val="39"/>
    <w:rsid w:val="0058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Windows User</cp:lastModifiedBy>
  <cp:revision>8</cp:revision>
  <cp:lastPrinted>2015-03-19T10:33:00Z</cp:lastPrinted>
  <dcterms:created xsi:type="dcterms:W3CDTF">2015-05-04T23:21:00Z</dcterms:created>
  <dcterms:modified xsi:type="dcterms:W3CDTF">2019-02-25T09:08:00Z</dcterms:modified>
</cp:coreProperties>
</file>