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9" w:rsidRPr="001524E8" w:rsidRDefault="00A4047D" w:rsidP="00A4047D">
      <w:pPr>
        <w:spacing w:line="360" w:lineRule="auto"/>
        <w:jc w:val="both"/>
        <w:rPr>
          <w:rFonts w:asciiTheme="majorHAnsi" w:hAnsiTheme="majorHAnsi"/>
          <w:b/>
          <w:sz w:val="28"/>
          <w:szCs w:val="28"/>
          <w:lang/>
        </w:rPr>
      </w:pPr>
      <w:r w:rsidRPr="00A4047D">
        <w:rPr>
          <w:rFonts w:asciiTheme="majorHAnsi" w:hAnsiTheme="majorHAnsi"/>
          <w:b/>
          <w:sz w:val="28"/>
          <w:szCs w:val="28"/>
        </w:rPr>
        <w:t>8. ВАР</w:t>
      </w:r>
      <w:r w:rsidR="001524E8">
        <w:rPr>
          <w:rFonts w:asciiTheme="majorHAnsi" w:hAnsiTheme="majorHAnsi"/>
          <w:b/>
          <w:sz w:val="28"/>
          <w:szCs w:val="28"/>
        </w:rPr>
        <w:t xml:space="preserve">ИЈАБЛЕ 1 – </w:t>
      </w:r>
      <w:r w:rsidR="001524E8">
        <w:rPr>
          <w:rFonts w:asciiTheme="majorHAnsi" w:hAnsiTheme="majorHAnsi"/>
          <w:b/>
          <w:sz w:val="28"/>
          <w:szCs w:val="28"/>
          <w:lang/>
        </w:rPr>
        <w:t>ГЛАВНЕ</w:t>
      </w:r>
    </w:p>
    <w:p w:rsidR="00A4047D" w:rsidRPr="00A4047D" w:rsidRDefault="00A4047D" w:rsidP="00A4047D">
      <w:pPr>
        <w:spacing w:line="360" w:lineRule="auto"/>
        <w:jc w:val="both"/>
        <w:rPr>
          <w:rFonts w:asciiTheme="majorHAnsi" w:hAnsiTheme="majorHAnsi"/>
          <w:sz w:val="24"/>
          <w:szCs w:val="24"/>
        </w:rPr>
      </w:pPr>
    </w:p>
    <w:p w:rsidR="00745D74" w:rsidRPr="00745D74" w:rsidRDefault="00745D74" w:rsidP="00A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745D74">
        <w:rPr>
          <w:rFonts w:asciiTheme="majorHAnsi" w:eastAsia="Times New Roman" w:hAnsiTheme="majorHAnsi" w:cs="Courier New"/>
          <w:sz w:val="24"/>
          <w:szCs w:val="24"/>
          <w:lang w:val="sr-Latn-CS"/>
        </w:rPr>
        <w:t xml:space="preserve">Желим да се </w:t>
      </w:r>
      <w:r w:rsidR="00A4047D">
        <w:rPr>
          <w:rFonts w:asciiTheme="majorHAnsi" w:eastAsia="Times New Roman" w:hAnsiTheme="majorHAnsi" w:cs="Courier New"/>
          <w:sz w:val="24"/>
          <w:szCs w:val="24"/>
          <w:lang w:val="sr-Latn-CS"/>
        </w:rPr>
        <w:t xml:space="preserve">позабавим истраживачким </w:t>
      </w:r>
      <w:r w:rsidR="00A4047D">
        <w:rPr>
          <w:rFonts w:asciiTheme="majorHAnsi" w:eastAsia="Times New Roman" w:hAnsiTheme="majorHAnsi" w:cs="Courier New"/>
          <w:sz w:val="24"/>
          <w:szCs w:val="24"/>
        </w:rPr>
        <w:t>нацртом</w:t>
      </w:r>
      <w:r w:rsidRPr="00745D74">
        <w:rPr>
          <w:rFonts w:asciiTheme="majorHAnsi" w:eastAsia="Times New Roman" w:hAnsiTheme="majorHAnsi" w:cs="Courier New"/>
          <w:sz w:val="24"/>
          <w:szCs w:val="24"/>
          <w:lang w:val="sr-Latn-CS"/>
        </w:rPr>
        <w:t xml:space="preserve"> и дајем вам конкретниј</w:t>
      </w:r>
      <w:r w:rsidR="00A4047D">
        <w:rPr>
          <w:rFonts w:asciiTheme="majorHAnsi" w:eastAsia="Times New Roman" w:hAnsiTheme="majorHAnsi" w:cs="Courier New"/>
          <w:sz w:val="24"/>
          <w:szCs w:val="24"/>
          <w:lang w:val="sr-Latn-CS"/>
        </w:rPr>
        <w:t xml:space="preserve">у идеју како истраживачки </w:t>
      </w:r>
      <w:r w:rsidR="00A4047D">
        <w:rPr>
          <w:rFonts w:asciiTheme="majorHAnsi" w:eastAsia="Times New Roman" w:hAnsiTheme="majorHAnsi" w:cs="Courier New"/>
          <w:sz w:val="24"/>
          <w:szCs w:val="24"/>
        </w:rPr>
        <w:t>нацрт</w:t>
      </w:r>
      <w:r w:rsidRPr="00745D74">
        <w:rPr>
          <w:rFonts w:asciiTheme="majorHAnsi" w:eastAsia="Times New Roman" w:hAnsiTheme="majorHAnsi" w:cs="Courier New"/>
          <w:sz w:val="24"/>
          <w:szCs w:val="24"/>
          <w:lang w:val="sr-Latn-CS"/>
        </w:rPr>
        <w:t xml:space="preserve"> може минимиз</w:t>
      </w:r>
      <w:r w:rsidR="0018014E">
        <w:rPr>
          <w:rFonts w:asciiTheme="majorHAnsi" w:eastAsia="Times New Roman" w:hAnsiTheme="majorHAnsi" w:cs="Courier New"/>
          <w:sz w:val="24"/>
          <w:szCs w:val="24"/>
          <w:lang w:val="sr-Latn-CS"/>
        </w:rPr>
        <w:t>ирати претње унутрашњој в</w:t>
      </w:r>
      <w:r w:rsidR="0018014E">
        <w:rPr>
          <w:rFonts w:asciiTheme="majorHAnsi" w:eastAsia="Times New Roman" w:hAnsiTheme="majorHAnsi" w:cs="Courier New"/>
          <w:sz w:val="24"/>
          <w:szCs w:val="24"/>
        </w:rPr>
        <w:t>аљаности</w:t>
      </w:r>
      <w:r w:rsidRPr="00745D74">
        <w:rPr>
          <w:rFonts w:asciiTheme="majorHAnsi" w:eastAsia="Times New Roman" w:hAnsiTheme="majorHAnsi" w:cs="Courier New"/>
          <w:sz w:val="24"/>
          <w:szCs w:val="24"/>
          <w:lang w:val="sr-Latn-CS"/>
        </w:rPr>
        <w:t>. Али</w:t>
      </w:r>
      <w:r w:rsidR="00A4047D">
        <w:rPr>
          <w:rFonts w:asciiTheme="majorHAnsi" w:eastAsia="Times New Roman" w:hAnsiTheme="majorHAnsi" w:cs="Courier New"/>
          <w:sz w:val="24"/>
          <w:szCs w:val="24"/>
        </w:rPr>
        <w:t>,</w:t>
      </w:r>
      <w:r w:rsidRPr="00745D74">
        <w:rPr>
          <w:rFonts w:asciiTheme="majorHAnsi" w:eastAsia="Times New Roman" w:hAnsiTheme="majorHAnsi" w:cs="Courier New"/>
          <w:sz w:val="24"/>
          <w:szCs w:val="24"/>
          <w:lang w:val="sr-Latn-CS"/>
        </w:rPr>
        <w:t xml:space="preserve"> пре него што то учиним, морате да се упознате са терминима </w:t>
      </w:r>
      <w:r w:rsidR="00A4047D">
        <w:rPr>
          <w:rFonts w:asciiTheme="majorHAnsi" w:eastAsia="Times New Roman" w:hAnsiTheme="majorHAnsi" w:cs="Courier New"/>
          <w:b/>
          <w:sz w:val="24"/>
          <w:szCs w:val="24"/>
          <w:lang w:val="sr-Latn-CS"/>
        </w:rPr>
        <w:t>констр</w:t>
      </w:r>
      <w:r w:rsidR="00A4047D">
        <w:rPr>
          <w:rFonts w:asciiTheme="majorHAnsi" w:eastAsia="Times New Roman" w:hAnsiTheme="majorHAnsi" w:cs="Courier New"/>
          <w:b/>
          <w:sz w:val="24"/>
          <w:szCs w:val="24"/>
        </w:rPr>
        <w:t>укт</w:t>
      </w:r>
      <w:r w:rsidR="00A4047D">
        <w:rPr>
          <w:rFonts w:asciiTheme="majorHAnsi" w:eastAsia="Times New Roman" w:hAnsiTheme="majorHAnsi" w:cs="Courier New"/>
          <w:b/>
          <w:sz w:val="24"/>
          <w:szCs w:val="24"/>
          <w:lang w:val="sr-Latn-CS"/>
        </w:rPr>
        <w:t>, променљива</w:t>
      </w:r>
      <w:r w:rsidR="00A4047D">
        <w:rPr>
          <w:rFonts w:asciiTheme="majorHAnsi" w:eastAsia="Times New Roman" w:hAnsiTheme="majorHAnsi" w:cs="Courier New"/>
          <w:b/>
          <w:sz w:val="24"/>
          <w:szCs w:val="24"/>
        </w:rPr>
        <w:t xml:space="preserve"> (варијабла)</w:t>
      </w:r>
      <w:r w:rsidR="00A4047D">
        <w:rPr>
          <w:rFonts w:asciiTheme="majorHAnsi" w:eastAsia="Times New Roman" w:hAnsiTheme="majorHAnsi" w:cs="Courier New"/>
          <w:b/>
          <w:sz w:val="24"/>
          <w:szCs w:val="24"/>
          <w:lang w:val="sr-Latn-CS"/>
        </w:rPr>
        <w:t xml:space="preserve">, </w:t>
      </w:r>
      <w:r w:rsidR="00A4047D">
        <w:rPr>
          <w:rFonts w:asciiTheme="majorHAnsi" w:eastAsia="Times New Roman" w:hAnsiTheme="majorHAnsi" w:cs="Courier New"/>
          <w:b/>
          <w:sz w:val="24"/>
          <w:szCs w:val="24"/>
        </w:rPr>
        <w:t>константа</w:t>
      </w:r>
      <w:r w:rsidRPr="00745D74">
        <w:rPr>
          <w:rFonts w:asciiTheme="majorHAnsi" w:eastAsia="Times New Roman" w:hAnsiTheme="majorHAnsi" w:cs="Courier New"/>
          <w:b/>
          <w:sz w:val="24"/>
          <w:szCs w:val="24"/>
          <w:lang w:val="sr-Latn-CS"/>
        </w:rPr>
        <w:t xml:space="preserve"> и независна и зависна променљива.</w:t>
      </w:r>
    </w:p>
    <w:p w:rsidR="00745D74" w:rsidRPr="00745D74" w:rsidRDefault="00745D74" w:rsidP="00A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745D74">
        <w:rPr>
          <w:rFonts w:asciiTheme="majorHAnsi" w:eastAsia="Times New Roman" w:hAnsiTheme="majorHAnsi" w:cs="Courier New"/>
          <w:sz w:val="24"/>
          <w:szCs w:val="24"/>
          <w:lang w:val="sr-Latn-CS"/>
        </w:rPr>
        <w:t> </w:t>
      </w:r>
    </w:p>
    <w:p w:rsidR="00745D74" w:rsidRPr="00745D74" w:rsidRDefault="00745D74" w:rsidP="00A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rPr>
      </w:pPr>
      <w:r w:rsidRPr="00745D74">
        <w:rPr>
          <w:rFonts w:asciiTheme="majorHAnsi" w:eastAsia="Times New Roman" w:hAnsiTheme="majorHAnsi" w:cs="Courier New"/>
          <w:sz w:val="24"/>
          <w:szCs w:val="24"/>
          <w:lang w:val="sr-Latn-CS"/>
        </w:rPr>
        <w:t>Хипотеза описује или објашњава однос између конструката. Израз конструкт се користи да означи да говоримо о неком својству уопштено, апстрактно.</w:t>
      </w:r>
    </w:p>
    <w:p w:rsidR="00745D74" w:rsidRPr="00A4047D" w:rsidRDefault="00745D74" w:rsidP="00A4047D">
      <w:pPr>
        <w:spacing w:line="360" w:lineRule="auto"/>
        <w:jc w:val="both"/>
        <w:rPr>
          <w:rFonts w:asciiTheme="majorHAnsi" w:hAnsiTheme="majorHAnsi"/>
          <w:sz w:val="24"/>
          <w:szCs w:val="24"/>
        </w:rPr>
      </w:pP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На пример, могао бих да претпоставим да су усамљеност и депресија повезани. Овде су изрази усамљеност и депресија</w:t>
      </w:r>
      <w:r w:rsidR="00A4047D">
        <w:rPr>
          <w:rFonts w:asciiTheme="majorHAnsi" w:hAnsiTheme="majorHAnsi"/>
          <w:sz w:val="24"/>
          <w:szCs w:val="24"/>
        </w:rPr>
        <w:t xml:space="preserve"> – конструкти</w:t>
      </w:r>
      <w:r w:rsidRPr="00A4047D">
        <w:rPr>
          <w:rFonts w:asciiTheme="majorHAnsi" w:hAnsiTheme="majorHAnsi"/>
          <w:sz w:val="24"/>
          <w:szCs w:val="24"/>
          <w:lang w:val="sr-Latn-CS"/>
        </w:rPr>
        <w:t>.</w:t>
      </w: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745D74" w:rsidRPr="00A4047D"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Наравно</w:t>
      </w:r>
      <w:r w:rsidR="00A4047D">
        <w:rPr>
          <w:rFonts w:asciiTheme="majorHAnsi" w:hAnsiTheme="majorHAnsi"/>
          <w:sz w:val="24"/>
          <w:szCs w:val="24"/>
        </w:rPr>
        <w:t>,</w:t>
      </w:r>
      <w:r w:rsidRPr="00A4047D">
        <w:rPr>
          <w:rFonts w:asciiTheme="majorHAnsi" w:hAnsiTheme="majorHAnsi"/>
          <w:sz w:val="24"/>
          <w:szCs w:val="24"/>
          <w:lang w:val="sr-Latn-CS"/>
        </w:rPr>
        <w:t xml:space="preserve"> усамљеност и депресија могу се изразити на много различитих начина. Термин </w:t>
      </w:r>
      <w:r w:rsidRPr="00F242F9">
        <w:rPr>
          <w:rFonts w:asciiTheme="majorHAnsi" w:hAnsiTheme="majorHAnsi"/>
          <w:b/>
          <w:sz w:val="24"/>
          <w:szCs w:val="24"/>
          <w:lang w:val="sr-Latn-CS"/>
        </w:rPr>
        <w:t>варијабла</w:t>
      </w:r>
      <w:r w:rsidRPr="00A4047D">
        <w:rPr>
          <w:rFonts w:asciiTheme="majorHAnsi" w:hAnsiTheme="majorHAnsi"/>
          <w:sz w:val="24"/>
          <w:szCs w:val="24"/>
          <w:lang w:val="sr-Latn-CS"/>
        </w:rPr>
        <w:t xml:space="preserve"> односи се на </w:t>
      </w:r>
      <w:r w:rsidRPr="00F242F9">
        <w:rPr>
          <w:rFonts w:asciiTheme="majorHAnsi" w:hAnsiTheme="majorHAnsi"/>
          <w:b/>
          <w:sz w:val="24"/>
          <w:szCs w:val="24"/>
          <w:lang w:val="sr-Latn-CS"/>
        </w:rPr>
        <w:t>операционализовану верзију конструкта</w:t>
      </w:r>
      <w:r w:rsidRPr="00A4047D">
        <w:rPr>
          <w:rFonts w:asciiTheme="majorHAnsi" w:hAnsiTheme="majorHAnsi"/>
          <w:sz w:val="24"/>
          <w:szCs w:val="24"/>
          <w:lang w:val="sr-Latn-CS"/>
        </w:rPr>
        <w:t xml:space="preserve">. Променљива је специфичан, конкретан израз конструкције и </w:t>
      </w:r>
      <w:r w:rsidRPr="00F242F9">
        <w:rPr>
          <w:rFonts w:asciiTheme="majorHAnsi" w:hAnsiTheme="majorHAnsi"/>
          <w:b/>
          <w:sz w:val="24"/>
          <w:szCs w:val="24"/>
          <w:lang w:val="sr-Latn-CS"/>
        </w:rPr>
        <w:t>мерљива</w:t>
      </w:r>
      <w:r w:rsidRPr="00A4047D">
        <w:rPr>
          <w:rFonts w:asciiTheme="majorHAnsi" w:hAnsiTheme="majorHAnsi"/>
          <w:sz w:val="24"/>
          <w:szCs w:val="24"/>
          <w:lang w:val="sr-Latn-CS"/>
        </w:rPr>
        <w:t xml:space="preserve"> је или се </w:t>
      </w:r>
      <w:r w:rsidR="00F242F9">
        <w:rPr>
          <w:rFonts w:asciiTheme="majorHAnsi" w:hAnsiTheme="majorHAnsi"/>
          <w:sz w:val="24"/>
          <w:szCs w:val="24"/>
        </w:rPr>
        <w:t xml:space="preserve">њоме </w:t>
      </w:r>
      <w:r w:rsidRPr="00F242F9">
        <w:rPr>
          <w:rFonts w:asciiTheme="majorHAnsi" w:hAnsiTheme="majorHAnsi"/>
          <w:b/>
          <w:sz w:val="24"/>
          <w:szCs w:val="24"/>
          <w:lang w:val="sr-Latn-CS"/>
        </w:rPr>
        <w:t>може манипулисати</w:t>
      </w:r>
      <w:r w:rsidRPr="00A4047D">
        <w:rPr>
          <w:rFonts w:asciiTheme="majorHAnsi" w:hAnsiTheme="majorHAnsi"/>
          <w:sz w:val="24"/>
          <w:szCs w:val="24"/>
          <w:lang w:val="sr-Latn-CS"/>
        </w:rPr>
        <w:t>.</w:t>
      </w:r>
    </w:p>
    <w:p w:rsidR="00745D74" w:rsidRPr="00A4047D" w:rsidRDefault="00745D74" w:rsidP="00A4047D">
      <w:pPr>
        <w:spacing w:line="360" w:lineRule="auto"/>
        <w:jc w:val="both"/>
        <w:rPr>
          <w:rFonts w:asciiTheme="majorHAnsi" w:hAnsiTheme="majorHAnsi"/>
          <w:sz w:val="24"/>
          <w:szCs w:val="24"/>
        </w:rPr>
      </w:pPr>
    </w:p>
    <w:p w:rsidR="00745D74" w:rsidRPr="00F242F9"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На пример, усамљеност у групи старијих</w:t>
      </w:r>
      <w:r w:rsidR="00F242F9">
        <w:rPr>
          <w:rFonts w:asciiTheme="majorHAnsi" w:hAnsiTheme="majorHAnsi"/>
          <w:sz w:val="24"/>
          <w:szCs w:val="24"/>
          <w:lang w:val="sr-Latn-CS"/>
        </w:rPr>
        <w:t xml:space="preserve"> људи у старачком дому бих мо</w:t>
      </w:r>
      <w:r w:rsidR="00F242F9">
        <w:rPr>
          <w:rFonts w:asciiTheme="majorHAnsi" w:hAnsiTheme="majorHAnsi"/>
          <w:sz w:val="24"/>
          <w:szCs w:val="24"/>
        </w:rPr>
        <w:t>гао</w:t>
      </w:r>
      <w:r w:rsidRPr="00A4047D">
        <w:rPr>
          <w:rFonts w:asciiTheme="majorHAnsi" w:hAnsiTheme="majorHAnsi"/>
          <w:sz w:val="24"/>
          <w:szCs w:val="24"/>
          <w:lang w:val="sr-Latn-CS"/>
        </w:rPr>
        <w:t xml:space="preserve"> операционализовати, на пример, коришћењем упитника за</w:t>
      </w:r>
      <w:r w:rsidR="00F242F9">
        <w:rPr>
          <w:rFonts w:asciiTheme="majorHAnsi" w:hAnsiTheme="majorHAnsi"/>
          <w:sz w:val="24"/>
          <w:szCs w:val="24"/>
          <w:lang w:val="sr-Latn-CS"/>
        </w:rPr>
        <w:t xml:space="preserve"> самоизвештавање. Могао бих да </w:t>
      </w:r>
      <w:r w:rsidR="00F242F9">
        <w:rPr>
          <w:rFonts w:asciiTheme="majorHAnsi" w:hAnsiTheme="majorHAnsi"/>
          <w:sz w:val="24"/>
          <w:szCs w:val="24"/>
        </w:rPr>
        <w:t>се користим</w:t>
      </w:r>
      <w:r w:rsidRPr="00A4047D">
        <w:rPr>
          <w:rFonts w:asciiTheme="majorHAnsi" w:hAnsiTheme="majorHAnsi"/>
          <w:sz w:val="24"/>
          <w:szCs w:val="24"/>
          <w:lang w:val="sr-Latn-CS"/>
        </w:rPr>
        <w:t xml:space="preserve"> скалом усамљености УЦЛА</w:t>
      </w:r>
      <w:r w:rsidR="00F242F9">
        <w:rPr>
          <w:rFonts w:asciiTheme="majorHAnsi" w:hAnsiTheme="majorHAnsi"/>
          <w:sz w:val="24"/>
          <w:szCs w:val="24"/>
        </w:rPr>
        <w:t xml:space="preserve"> (</w:t>
      </w:r>
      <w:r w:rsidR="00F242F9" w:rsidRPr="00F242F9">
        <w:rPr>
          <w:rFonts w:asciiTheme="majorHAnsi" w:hAnsiTheme="majorHAnsi"/>
          <w:sz w:val="24"/>
          <w:szCs w:val="24"/>
        </w:rPr>
        <w:t>UCLA Loneliness Scale</w:t>
      </w:r>
      <w:r w:rsidR="00F242F9">
        <w:rPr>
          <w:rFonts w:asciiTheme="majorHAnsi" w:hAnsiTheme="majorHAnsi"/>
          <w:sz w:val="24"/>
          <w:szCs w:val="24"/>
        </w:rPr>
        <w:t>)</w:t>
      </w:r>
      <w:r w:rsidR="00F242F9">
        <w:rPr>
          <w:rFonts w:asciiTheme="majorHAnsi" w:hAnsiTheme="majorHAnsi"/>
          <w:sz w:val="24"/>
          <w:szCs w:val="24"/>
          <w:lang w:val="sr-Latn-CS"/>
        </w:rPr>
        <w:t xml:space="preserve">. Ова скала представља </w:t>
      </w:r>
      <w:r w:rsidR="00F242F9">
        <w:rPr>
          <w:rFonts w:asciiTheme="majorHAnsi" w:hAnsiTheme="majorHAnsi"/>
          <w:sz w:val="24"/>
          <w:szCs w:val="24"/>
        </w:rPr>
        <w:t>инструмент</w:t>
      </w:r>
      <w:r w:rsidRPr="00A4047D">
        <w:rPr>
          <w:rFonts w:asciiTheme="majorHAnsi" w:hAnsiTheme="majorHAnsi"/>
          <w:sz w:val="24"/>
          <w:szCs w:val="24"/>
          <w:lang w:val="sr-Latn-CS"/>
        </w:rPr>
        <w:t xml:space="preserve"> са 20 </w:t>
      </w:r>
      <w:r w:rsidR="00F242F9">
        <w:rPr>
          <w:rFonts w:asciiTheme="majorHAnsi" w:hAnsiTheme="majorHAnsi"/>
          <w:sz w:val="24"/>
          <w:szCs w:val="24"/>
          <w:lang w:val="sr-Latn-CS"/>
        </w:rPr>
        <w:t xml:space="preserve">ставки који се састоји од </w:t>
      </w:r>
      <w:r w:rsidR="00F242F9">
        <w:rPr>
          <w:rFonts w:asciiTheme="majorHAnsi" w:hAnsiTheme="majorHAnsi"/>
          <w:sz w:val="24"/>
          <w:szCs w:val="24"/>
        </w:rPr>
        <w:t>тврдњи</w:t>
      </w:r>
      <w:r w:rsidRPr="00A4047D">
        <w:rPr>
          <w:rFonts w:asciiTheme="majorHAnsi" w:hAnsiTheme="majorHAnsi"/>
          <w:sz w:val="24"/>
          <w:szCs w:val="24"/>
          <w:lang w:val="sr-Latn-CS"/>
        </w:rPr>
        <w:t xml:space="preserve"> попут: „Немам с ким да разговарам“.</w:t>
      </w:r>
      <w:r w:rsidR="00F242F9">
        <w:rPr>
          <w:rFonts w:asciiTheme="majorHAnsi" w:hAnsiTheme="majorHAnsi"/>
          <w:sz w:val="24"/>
          <w:szCs w:val="24"/>
        </w:rPr>
        <w:t>..</w:t>
      </w: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745D74" w:rsidRPr="00A4047D"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Променљива</w:t>
      </w:r>
      <w:r w:rsidR="00F242F9">
        <w:rPr>
          <w:rFonts w:asciiTheme="majorHAnsi" w:hAnsiTheme="majorHAnsi"/>
          <w:sz w:val="24"/>
          <w:szCs w:val="24"/>
        </w:rPr>
        <w:t xml:space="preserve"> (варијабла)</w:t>
      </w:r>
      <w:r w:rsidRPr="00F242F9">
        <w:rPr>
          <w:rFonts w:asciiTheme="majorHAnsi" w:hAnsiTheme="majorHAnsi"/>
          <w:i/>
          <w:sz w:val="24"/>
          <w:szCs w:val="24"/>
          <w:lang w:val="sr-Latn-CS"/>
        </w:rPr>
        <w:t xml:space="preserve"> усамљеност</w:t>
      </w:r>
      <w:r w:rsidRPr="00A4047D">
        <w:rPr>
          <w:rFonts w:asciiTheme="majorHAnsi" w:hAnsiTheme="majorHAnsi"/>
          <w:sz w:val="24"/>
          <w:szCs w:val="24"/>
          <w:lang w:val="sr-Latn-CS"/>
        </w:rPr>
        <w:t xml:space="preserve"> сада се односи на </w:t>
      </w:r>
      <w:r w:rsidRPr="00F242F9">
        <w:rPr>
          <w:rFonts w:asciiTheme="majorHAnsi" w:hAnsiTheme="majorHAnsi"/>
          <w:b/>
          <w:sz w:val="24"/>
          <w:szCs w:val="24"/>
          <w:lang w:val="sr-Latn-CS"/>
        </w:rPr>
        <w:t>усамљеност изражену резултатима на УЦЛА скали.</w:t>
      </w:r>
    </w:p>
    <w:p w:rsidR="00745D74" w:rsidRPr="00A4047D" w:rsidRDefault="00745D74" w:rsidP="00A4047D">
      <w:pPr>
        <w:spacing w:line="360" w:lineRule="auto"/>
        <w:jc w:val="both"/>
        <w:rPr>
          <w:rFonts w:asciiTheme="majorHAnsi" w:hAnsiTheme="majorHAnsi"/>
          <w:sz w:val="24"/>
          <w:szCs w:val="24"/>
        </w:rPr>
      </w:pP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xml:space="preserve">Ако претпоставим да усамљеност </w:t>
      </w:r>
      <w:r w:rsidRPr="00F242F9">
        <w:rPr>
          <w:rFonts w:asciiTheme="majorHAnsi" w:hAnsiTheme="majorHAnsi"/>
          <w:b/>
          <w:sz w:val="24"/>
          <w:szCs w:val="24"/>
          <w:lang w:val="sr-Latn-CS"/>
        </w:rPr>
        <w:t>изазива</w:t>
      </w:r>
      <w:r w:rsidR="00F242F9">
        <w:rPr>
          <w:rFonts w:asciiTheme="majorHAnsi" w:hAnsiTheme="majorHAnsi"/>
          <w:b/>
          <w:sz w:val="24"/>
          <w:szCs w:val="24"/>
        </w:rPr>
        <w:t xml:space="preserve"> (каузалитет)</w:t>
      </w:r>
      <w:r w:rsidR="009D0AB6">
        <w:rPr>
          <w:rStyle w:val="FootnoteReference"/>
          <w:rFonts w:asciiTheme="majorHAnsi" w:hAnsiTheme="majorHAnsi"/>
          <w:b/>
          <w:sz w:val="24"/>
          <w:szCs w:val="24"/>
        </w:rPr>
        <w:footnoteReference w:id="2"/>
      </w:r>
      <w:r w:rsidRPr="00A4047D">
        <w:rPr>
          <w:rFonts w:asciiTheme="majorHAnsi" w:hAnsiTheme="majorHAnsi"/>
          <w:sz w:val="24"/>
          <w:szCs w:val="24"/>
          <w:lang w:val="sr-Latn-CS"/>
        </w:rPr>
        <w:t xml:space="preserve"> депресију, било би ми боље да манипулишем уместо </w:t>
      </w:r>
      <w:r w:rsidR="009D0AB6">
        <w:rPr>
          <w:rFonts w:asciiTheme="majorHAnsi" w:hAnsiTheme="majorHAnsi"/>
          <w:sz w:val="24"/>
          <w:szCs w:val="24"/>
        </w:rPr>
        <w:t>да мерим (</w:t>
      </w:r>
      <w:r w:rsidR="009D0AB6">
        <w:rPr>
          <w:rFonts w:asciiTheme="majorHAnsi" w:hAnsiTheme="majorHAnsi"/>
          <w:sz w:val="24"/>
          <w:szCs w:val="24"/>
          <w:lang w:val="sr-Latn-CS"/>
        </w:rPr>
        <w:t>усамљеност</w:t>
      </w:r>
      <w:r w:rsidR="009D0AB6">
        <w:rPr>
          <w:rFonts w:asciiTheme="majorHAnsi" w:hAnsiTheme="majorHAnsi"/>
          <w:sz w:val="24"/>
          <w:szCs w:val="24"/>
        </w:rPr>
        <w:t>)</w:t>
      </w:r>
      <w:r w:rsidRPr="00A4047D">
        <w:rPr>
          <w:rFonts w:asciiTheme="majorHAnsi" w:hAnsiTheme="majorHAnsi"/>
          <w:sz w:val="24"/>
          <w:szCs w:val="24"/>
          <w:lang w:val="sr-Latn-CS"/>
        </w:rPr>
        <w:t xml:space="preserve">. Могао бих једној групи </w:t>
      </w:r>
      <w:r w:rsidRPr="00A4047D">
        <w:rPr>
          <w:rFonts w:asciiTheme="majorHAnsi" w:hAnsiTheme="majorHAnsi"/>
          <w:sz w:val="24"/>
          <w:szCs w:val="24"/>
          <w:lang w:val="sr-Latn-CS"/>
        </w:rPr>
        <w:lastRenderedPageBreak/>
        <w:t>старијих људи пружити бригу о мачкама, упоређујући их са контролном групом без мачке.</w:t>
      </w: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745D74" w:rsidRPr="00A4047D"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Сада сам операционализовао усамљеност стварајући два нивоа усамљености. Променљива усамљеност сада се односи на „високу“ или „ниску“ усамљеност изражену присуством или одсуством мачјег пратиоца.</w:t>
      </w:r>
    </w:p>
    <w:p w:rsidR="00745D74" w:rsidRPr="00A4047D" w:rsidRDefault="00745D74" w:rsidP="00A4047D">
      <w:pPr>
        <w:spacing w:line="360" w:lineRule="auto"/>
        <w:jc w:val="both"/>
        <w:rPr>
          <w:rFonts w:asciiTheme="majorHAnsi" w:hAnsiTheme="majorHAnsi"/>
          <w:sz w:val="24"/>
          <w:szCs w:val="24"/>
        </w:rPr>
      </w:pP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На крају, депресију бих могао операционализовати коришћењем скале геријатријске депресије, ГДС, која се састоји од 15 питања попут „Да ли се осећаш срећном већином времена?“. Променљива депресија сада се односи на депресију изражену резултатима на ГДС-у.</w:t>
      </w: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745D74" w:rsidRPr="00A4047D"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У реду, променљиве се мере или манипулишу својствима која попримају различите</w:t>
      </w:r>
      <w:r w:rsidR="008570B2">
        <w:rPr>
          <w:rFonts w:asciiTheme="majorHAnsi" w:hAnsiTheme="majorHAnsi"/>
          <w:sz w:val="24"/>
          <w:szCs w:val="24"/>
          <w:lang w:val="sr-Latn-CS"/>
        </w:rPr>
        <w:t xml:space="preserve"> вредности. </w:t>
      </w:r>
      <w:r w:rsidR="008570B2">
        <w:rPr>
          <w:rFonts w:asciiTheme="majorHAnsi" w:hAnsiTheme="majorHAnsi"/>
          <w:sz w:val="24"/>
          <w:szCs w:val="24"/>
        </w:rPr>
        <w:t>В</w:t>
      </w:r>
      <w:r w:rsidRPr="00A4047D">
        <w:rPr>
          <w:rFonts w:asciiTheme="majorHAnsi" w:hAnsiTheme="majorHAnsi"/>
          <w:sz w:val="24"/>
          <w:szCs w:val="24"/>
          <w:lang w:val="sr-Latn-CS"/>
        </w:rPr>
        <w:t>редности променљиве мо</w:t>
      </w:r>
      <w:r w:rsidR="008570B2">
        <w:rPr>
          <w:rFonts w:asciiTheme="majorHAnsi" w:hAnsiTheme="majorHAnsi"/>
          <w:sz w:val="24"/>
          <w:szCs w:val="24"/>
          <w:lang w:val="sr-Latn-CS"/>
        </w:rPr>
        <w:t xml:space="preserve">рају да варирају, иначе </w:t>
      </w:r>
      <w:r w:rsidR="008570B2">
        <w:rPr>
          <w:rFonts w:asciiTheme="majorHAnsi" w:hAnsiTheme="majorHAnsi"/>
          <w:sz w:val="24"/>
          <w:szCs w:val="24"/>
        </w:rPr>
        <w:t xml:space="preserve"> садржај варијабли</w:t>
      </w:r>
      <w:r w:rsidR="008570B2">
        <w:rPr>
          <w:rFonts w:asciiTheme="majorHAnsi" w:hAnsiTheme="majorHAnsi"/>
          <w:sz w:val="24"/>
          <w:szCs w:val="24"/>
          <w:lang w:val="sr-Latn-CS"/>
        </w:rPr>
        <w:t xml:space="preserve"> није баш занимљив</w:t>
      </w:r>
      <w:r w:rsidRPr="00A4047D">
        <w:rPr>
          <w:rFonts w:asciiTheme="majorHAnsi" w:hAnsiTheme="majorHAnsi"/>
          <w:sz w:val="24"/>
          <w:szCs w:val="24"/>
          <w:lang w:val="sr-Latn-CS"/>
        </w:rPr>
        <w:t>.</w:t>
      </w:r>
    </w:p>
    <w:p w:rsidR="00745D74" w:rsidRPr="00A4047D" w:rsidRDefault="00745D74" w:rsidP="00A4047D">
      <w:pPr>
        <w:spacing w:line="360" w:lineRule="auto"/>
        <w:jc w:val="both"/>
        <w:rPr>
          <w:rFonts w:asciiTheme="majorHAnsi" w:hAnsiTheme="majorHAnsi"/>
          <w:sz w:val="24"/>
          <w:szCs w:val="24"/>
        </w:rPr>
      </w:pPr>
    </w:p>
    <w:p w:rsidR="00745D74" w:rsidRPr="00A4047D"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Претпоставимо да је старачки дом толико ужасан да сви становници добијају максимални резултат депресије. Па</w:t>
      </w:r>
      <w:r w:rsidR="008570B2">
        <w:rPr>
          <w:rFonts w:asciiTheme="majorHAnsi" w:hAnsiTheme="majorHAnsi"/>
          <w:sz w:val="24"/>
          <w:szCs w:val="24"/>
        </w:rPr>
        <w:t>,</w:t>
      </w:r>
      <w:r w:rsidRPr="00A4047D">
        <w:rPr>
          <w:rFonts w:asciiTheme="majorHAnsi" w:hAnsiTheme="majorHAnsi"/>
          <w:sz w:val="24"/>
          <w:szCs w:val="24"/>
          <w:lang w:val="sr-Latn-CS"/>
        </w:rPr>
        <w:t xml:space="preserve"> онда не можемо показати везу између усамљености и депресије, барем не у овој групи испитаника. И усамљени и мање усамљени људи биће подједнако потиштени. Депресија је</w:t>
      </w:r>
      <w:r w:rsidR="008570B2">
        <w:rPr>
          <w:rFonts w:asciiTheme="majorHAnsi" w:hAnsiTheme="majorHAnsi"/>
          <w:sz w:val="24"/>
          <w:szCs w:val="24"/>
        </w:rPr>
        <w:t>, овде,</w:t>
      </w:r>
      <w:r w:rsidRPr="00A4047D">
        <w:rPr>
          <w:rFonts w:asciiTheme="majorHAnsi" w:hAnsiTheme="majorHAnsi"/>
          <w:sz w:val="24"/>
          <w:szCs w:val="24"/>
          <w:lang w:val="sr-Latn-CS"/>
        </w:rPr>
        <w:t xml:space="preserve"> </w:t>
      </w:r>
      <w:r w:rsidRPr="008570B2">
        <w:rPr>
          <w:rFonts w:asciiTheme="majorHAnsi" w:hAnsiTheme="majorHAnsi"/>
          <w:b/>
          <w:sz w:val="24"/>
          <w:szCs w:val="24"/>
          <w:lang w:val="sr-Latn-CS"/>
        </w:rPr>
        <w:t>константа</w:t>
      </w:r>
      <w:r w:rsidRPr="00A4047D">
        <w:rPr>
          <w:rFonts w:asciiTheme="majorHAnsi" w:hAnsiTheme="majorHAnsi"/>
          <w:sz w:val="24"/>
          <w:szCs w:val="24"/>
          <w:lang w:val="sr-Latn-CS"/>
        </w:rPr>
        <w:t>.</w:t>
      </w:r>
    </w:p>
    <w:p w:rsidR="00745D74" w:rsidRPr="00A4047D" w:rsidRDefault="00745D74" w:rsidP="00A4047D">
      <w:pPr>
        <w:spacing w:line="360" w:lineRule="auto"/>
        <w:jc w:val="both"/>
        <w:rPr>
          <w:rFonts w:asciiTheme="majorHAnsi" w:hAnsiTheme="majorHAnsi"/>
          <w:sz w:val="24"/>
          <w:szCs w:val="24"/>
        </w:rPr>
      </w:pP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Дакле, варијабле које су средишње у нашој хипотези треба да буду променљиве, треба да показују варијације. Наравно да је добра идеја да се друге, стране варијабле држе константним, тако да не могу дати алтернативна објашњења, али</w:t>
      </w:r>
      <w:r w:rsidR="008570B2">
        <w:rPr>
          <w:rFonts w:asciiTheme="majorHAnsi" w:hAnsiTheme="majorHAnsi"/>
          <w:sz w:val="24"/>
          <w:szCs w:val="24"/>
          <w:lang w:val="sr-Latn-CS"/>
        </w:rPr>
        <w:t xml:space="preserve"> о томе ћемо </w:t>
      </w:r>
      <w:r w:rsidR="008570B2">
        <w:rPr>
          <w:rFonts w:asciiTheme="majorHAnsi" w:hAnsiTheme="majorHAnsi"/>
          <w:sz w:val="24"/>
          <w:szCs w:val="24"/>
        </w:rPr>
        <w:t>касније</w:t>
      </w:r>
      <w:r w:rsidRPr="00A4047D">
        <w:rPr>
          <w:rFonts w:asciiTheme="majorHAnsi" w:hAnsiTheme="majorHAnsi"/>
          <w:sz w:val="24"/>
          <w:szCs w:val="24"/>
          <w:lang w:val="sr-Latn-CS"/>
        </w:rPr>
        <w:t>.</w:t>
      </w: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745D74" w:rsidRPr="00A4047D"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 xml:space="preserve">Ок, сада када сам дефинисао шта је </w:t>
      </w:r>
      <w:r w:rsidRPr="008570B2">
        <w:rPr>
          <w:rFonts w:asciiTheme="majorHAnsi" w:hAnsiTheme="majorHAnsi"/>
          <w:b/>
          <w:sz w:val="24"/>
          <w:szCs w:val="24"/>
          <w:lang w:val="sr-Latn-CS"/>
        </w:rPr>
        <w:t>променљива</w:t>
      </w:r>
      <w:r w:rsidRPr="00A4047D">
        <w:rPr>
          <w:rFonts w:asciiTheme="majorHAnsi" w:hAnsiTheme="majorHAnsi"/>
          <w:sz w:val="24"/>
          <w:szCs w:val="24"/>
          <w:lang w:val="sr-Latn-CS"/>
        </w:rPr>
        <w:t>, погледајмо различите врсте променљивих према улози коју играју у опис</w:t>
      </w:r>
      <w:r w:rsidR="00A00F74">
        <w:rPr>
          <w:rFonts w:asciiTheme="majorHAnsi" w:hAnsiTheme="majorHAnsi"/>
          <w:sz w:val="24"/>
          <w:szCs w:val="24"/>
          <w:lang w:val="sr-Latn-CS"/>
        </w:rPr>
        <w:t xml:space="preserve">ивању или објашњавању појаве. </w:t>
      </w:r>
      <w:r w:rsidR="00A00F74">
        <w:rPr>
          <w:rFonts w:asciiTheme="majorHAnsi" w:hAnsiTheme="majorHAnsi"/>
          <w:sz w:val="24"/>
          <w:szCs w:val="24"/>
        </w:rPr>
        <w:t>Означићу</w:t>
      </w:r>
      <w:r w:rsidRPr="00A4047D">
        <w:rPr>
          <w:rFonts w:asciiTheme="majorHAnsi" w:hAnsiTheme="majorHAnsi"/>
          <w:sz w:val="24"/>
          <w:szCs w:val="24"/>
          <w:lang w:val="sr-Latn-CS"/>
        </w:rPr>
        <w:t xml:space="preserve"> променљиве које су у средишту наше хипотезе као променљиве које нас занимају</w:t>
      </w:r>
      <w:r w:rsidR="00A00F74">
        <w:rPr>
          <w:rFonts w:asciiTheme="majorHAnsi" w:hAnsiTheme="majorHAnsi"/>
          <w:sz w:val="24"/>
          <w:szCs w:val="24"/>
        </w:rPr>
        <w:t xml:space="preserve"> (</w:t>
      </w:r>
      <w:r w:rsidR="00A00F74" w:rsidRPr="00A00F74">
        <w:rPr>
          <w:rFonts w:asciiTheme="majorHAnsi" w:hAnsiTheme="majorHAnsi"/>
          <w:b/>
          <w:sz w:val="24"/>
          <w:szCs w:val="24"/>
        </w:rPr>
        <w:t>варијабле од интереса</w:t>
      </w:r>
      <w:r w:rsidR="00A00F74">
        <w:rPr>
          <w:rFonts w:asciiTheme="majorHAnsi" w:hAnsiTheme="majorHAnsi"/>
          <w:sz w:val="24"/>
          <w:szCs w:val="24"/>
        </w:rPr>
        <w:t>)</w:t>
      </w:r>
      <w:r w:rsidRPr="00A4047D">
        <w:rPr>
          <w:rFonts w:asciiTheme="majorHAnsi" w:hAnsiTheme="majorHAnsi"/>
          <w:sz w:val="24"/>
          <w:szCs w:val="24"/>
          <w:lang w:val="sr-Latn-CS"/>
        </w:rPr>
        <w:t>.</w:t>
      </w:r>
    </w:p>
    <w:p w:rsidR="00745D74" w:rsidRPr="00A4047D" w:rsidRDefault="00745D74" w:rsidP="00A4047D">
      <w:pPr>
        <w:spacing w:line="360" w:lineRule="auto"/>
        <w:jc w:val="both"/>
        <w:rPr>
          <w:rFonts w:asciiTheme="majorHAnsi" w:hAnsiTheme="majorHAnsi"/>
          <w:sz w:val="24"/>
          <w:szCs w:val="24"/>
        </w:rPr>
      </w:pP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lastRenderedPageBreak/>
        <w:t>Када се узрок и последица не могу утврдити или када кауза</w:t>
      </w:r>
      <w:r w:rsidR="00A00F74">
        <w:rPr>
          <w:rFonts w:asciiTheme="majorHAnsi" w:hAnsiTheme="majorHAnsi"/>
          <w:sz w:val="24"/>
          <w:szCs w:val="24"/>
          <w:lang w:val="sr-Latn-CS"/>
        </w:rPr>
        <w:t xml:space="preserve">лни правац није очигледан или </w:t>
      </w:r>
      <w:r w:rsidR="00A00F74">
        <w:rPr>
          <w:rFonts w:asciiTheme="majorHAnsi" w:hAnsiTheme="majorHAnsi"/>
          <w:sz w:val="24"/>
          <w:szCs w:val="24"/>
        </w:rPr>
        <w:t>нас</w:t>
      </w:r>
      <w:r w:rsidRPr="00A4047D">
        <w:rPr>
          <w:rFonts w:asciiTheme="majorHAnsi" w:hAnsiTheme="majorHAnsi"/>
          <w:sz w:val="24"/>
          <w:szCs w:val="24"/>
          <w:lang w:val="sr-Latn-CS"/>
        </w:rPr>
        <w:t xml:space="preserve"> чак и не занима, наше променљиве су „под једнаким условима“. Затим их само називамо променљивим</w:t>
      </w:r>
      <w:r w:rsidR="00A00F74">
        <w:rPr>
          <w:rFonts w:asciiTheme="majorHAnsi" w:hAnsiTheme="majorHAnsi"/>
          <w:sz w:val="24"/>
          <w:szCs w:val="24"/>
        </w:rPr>
        <w:t>а</w:t>
      </w:r>
      <w:r w:rsidRPr="00A4047D">
        <w:rPr>
          <w:rFonts w:asciiTheme="majorHAnsi" w:hAnsiTheme="majorHAnsi"/>
          <w:sz w:val="24"/>
          <w:szCs w:val="24"/>
          <w:lang w:val="sr-Latn-CS"/>
        </w:rPr>
        <w:t>.</w:t>
      </w:r>
    </w:p>
    <w:p w:rsidR="00745D74" w:rsidRPr="00A4047D" w:rsidRDefault="00745D74"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745D74" w:rsidRPr="00A00F74" w:rsidRDefault="00745D74"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Али</w:t>
      </w:r>
      <w:r w:rsidR="00A00F74">
        <w:rPr>
          <w:rFonts w:asciiTheme="majorHAnsi" w:hAnsiTheme="majorHAnsi"/>
          <w:sz w:val="24"/>
          <w:szCs w:val="24"/>
        </w:rPr>
        <w:t>,</w:t>
      </w:r>
      <w:r w:rsidRPr="00A4047D">
        <w:rPr>
          <w:rFonts w:asciiTheme="majorHAnsi" w:hAnsiTheme="majorHAnsi"/>
          <w:sz w:val="24"/>
          <w:szCs w:val="24"/>
          <w:lang w:val="sr-Latn-CS"/>
        </w:rPr>
        <w:t xml:space="preserve"> када је наша хипотеза узрочна, можемо идентификовати узрок и последи</w:t>
      </w:r>
      <w:r w:rsidR="00A00F74">
        <w:rPr>
          <w:rFonts w:asciiTheme="majorHAnsi" w:hAnsiTheme="majorHAnsi"/>
          <w:sz w:val="24"/>
          <w:szCs w:val="24"/>
          <w:lang w:val="sr-Latn-CS"/>
        </w:rPr>
        <w:t>цу. Затим ћемо променљиву узрок</w:t>
      </w:r>
      <w:r w:rsidRPr="00A4047D">
        <w:rPr>
          <w:rFonts w:asciiTheme="majorHAnsi" w:hAnsiTheme="majorHAnsi"/>
          <w:sz w:val="24"/>
          <w:szCs w:val="24"/>
          <w:lang w:val="sr-Latn-CS"/>
        </w:rPr>
        <w:t xml:space="preserve"> назвати </w:t>
      </w:r>
      <w:r w:rsidRPr="00A00F74">
        <w:rPr>
          <w:rFonts w:asciiTheme="majorHAnsi" w:hAnsiTheme="majorHAnsi"/>
          <w:b/>
          <w:sz w:val="24"/>
          <w:szCs w:val="24"/>
          <w:lang w:val="sr-Latn-CS"/>
        </w:rPr>
        <w:t>независном променљивом</w:t>
      </w:r>
      <w:r w:rsidRPr="00A4047D">
        <w:rPr>
          <w:rFonts w:asciiTheme="majorHAnsi" w:hAnsiTheme="majorHAnsi"/>
          <w:sz w:val="24"/>
          <w:szCs w:val="24"/>
          <w:lang w:val="sr-Latn-CS"/>
        </w:rPr>
        <w:t xml:space="preserve">, а променљиву ефекту као </w:t>
      </w:r>
      <w:r w:rsidRPr="00A00F74">
        <w:rPr>
          <w:rFonts w:asciiTheme="majorHAnsi" w:hAnsiTheme="majorHAnsi"/>
          <w:b/>
          <w:sz w:val="24"/>
          <w:szCs w:val="24"/>
          <w:lang w:val="sr-Latn-CS"/>
        </w:rPr>
        <w:t>зависну променљиву</w:t>
      </w:r>
      <w:r w:rsidRPr="00A4047D">
        <w:rPr>
          <w:rFonts w:asciiTheme="majorHAnsi" w:hAnsiTheme="majorHAnsi"/>
          <w:sz w:val="24"/>
          <w:szCs w:val="24"/>
          <w:lang w:val="sr-Latn-CS"/>
        </w:rPr>
        <w:t>.</w:t>
      </w:r>
      <w:r w:rsidR="00A00F74">
        <w:rPr>
          <w:rFonts w:asciiTheme="majorHAnsi" w:hAnsiTheme="majorHAnsi"/>
          <w:sz w:val="24"/>
          <w:szCs w:val="24"/>
        </w:rPr>
        <w:t xml:space="preserve"> Зависна променљива је увек оно што меримо, у овом случају је то</w:t>
      </w:r>
      <w:r w:rsidR="00A00F74" w:rsidRPr="00A00F74">
        <w:rPr>
          <w:rFonts w:asciiTheme="majorHAnsi" w:hAnsiTheme="majorHAnsi"/>
          <w:b/>
          <w:sz w:val="24"/>
          <w:szCs w:val="24"/>
        </w:rPr>
        <w:t xml:space="preserve"> ефекат</w:t>
      </w:r>
      <w:r w:rsidR="00A00F74">
        <w:rPr>
          <w:rFonts w:asciiTheme="majorHAnsi" w:hAnsiTheme="majorHAnsi"/>
          <w:sz w:val="24"/>
          <w:szCs w:val="24"/>
        </w:rPr>
        <w:t xml:space="preserve"> који меримо.</w:t>
      </w:r>
    </w:p>
    <w:p w:rsidR="00745D74" w:rsidRPr="00A4047D" w:rsidRDefault="00745D74" w:rsidP="00A4047D">
      <w:pPr>
        <w:spacing w:line="360" w:lineRule="auto"/>
        <w:jc w:val="both"/>
        <w:rPr>
          <w:rFonts w:asciiTheme="majorHAnsi" w:hAnsiTheme="majorHAnsi"/>
          <w:sz w:val="24"/>
          <w:szCs w:val="24"/>
        </w:rPr>
      </w:pPr>
    </w:p>
    <w:p w:rsidR="00A4047D" w:rsidRPr="00A4047D" w:rsidRDefault="00A4047D" w:rsidP="00A4047D">
      <w:pPr>
        <w:pStyle w:val="HTMLPreformatted"/>
        <w:spacing w:line="360" w:lineRule="auto"/>
        <w:jc w:val="both"/>
        <w:rPr>
          <w:rFonts w:asciiTheme="majorHAnsi" w:hAnsiTheme="majorHAnsi"/>
          <w:sz w:val="24"/>
          <w:szCs w:val="24"/>
          <w:lang w:val="sr-Latn-CS"/>
        </w:rPr>
      </w:pPr>
      <w:r w:rsidRPr="00A00F74">
        <w:rPr>
          <w:rFonts w:asciiTheme="majorHAnsi" w:hAnsiTheme="majorHAnsi"/>
          <w:b/>
          <w:sz w:val="24"/>
          <w:szCs w:val="24"/>
          <w:lang w:val="sr-Latn-CS"/>
        </w:rPr>
        <w:t>Независна варијабла</w:t>
      </w:r>
      <w:r w:rsidRPr="00A4047D">
        <w:rPr>
          <w:rFonts w:asciiTheme="majorHAnsi" w:hAnsiTheme="majorHAnsi"/>
          <w:sz w:val="24"/>
          <w:szCs w:val="24"/>
          <w:lang w:val="sr-Latn-CS"/>
        </w:rPr>
        <w:t xml:space="preserve"> се такође назива променљива узрока, објашњења или улазна варијабла или предиктор. Односи се на променљиву за коју се претпоставља да узрокује или предвиђа другу променљиву.</w:t>
      </w:r>
    </w:p>
    <w:p w:rsidR="00A4047D" w:rsidRPr="00A4047D" w:rsidRDefault="00A4047D"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A4047D" w:rsidRPr="00A4047D" w:rsidRDefault="00A4047D"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У нашем примеру је усамљеност хипотезирана да изазива депресију</w:t>
      </w:r>
      <w:r w:rsidR="00A00F74">
        <w:rPr>
          <w:rFonts w:asciiTheme="majorHAnsi" w:hAnsiTheme="majorHAnsi"/>
          <w:sz w:val="24"/>
          <w:szCs w:val="24"/>
          <w:lang w:val="sr-Latn-CS"/>
        </w:rPr>
        <w:t xml:space="preserve">. Овде је независна променљива </w:t>
      </w:r>
      <w:r w:rsidR="00A00F74">
        <w:rPr>
          <w:rFonts w:asciiTheme="majorHAnsi" w:hAnsiTheme="majorHAnsi"/>
          <w:sz w:val="24"/>
          <w:szCs w:val="24"/>
        </w:rPr>
        <w:t>у</w:t>
      </w:r>
      <w:r w:rsidRPr="00A4047D">
        <w:rPr>
          <w:rFonts w:asciiTheme="majorHAnsi" w:hAnsiTheme="majorHAnsi"/>
          <w:sz w:val="24"/>
          <w:szCs w:val="24"/>
          <w:lang w:val="sr-Latn-CS"/>
        </w:rPr>
        <w:t>самљеност и она се операционализује кроз присуство или одсуство мачке.</w:t>
      </w:r>
    </w:p>
    <w:p w:rsidR="00745D74" w:rsidRPr="00A4047D" w:rsidRDefault="00745D74" w:rsidP="00A4047D">
      <w:pPr>
        <w:spacing w:line="360" w:lineRule="auto"/>
        <w:jc w:val="both"/>
        <w:rPr>
          <w:rFonts w:asciiTheme="majorHAnsi" w:hAnsiTheme="majorHAnsi"/>
          <w:sz w:val="24"/>
          <w:szCs w:val="24"/>
        </w:rPr>
      </w:pPr>
    </w:p>
    <w:p w:rsidR="00A4047D" w:rsidRPr="00A4047D" w:rsidRDefault="00A4047D"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Претпоставља се да на зависну варијаблу утиче променљива узрока или да је резултат друге променљиве. Њене вредности зависе од друге променљиве. У нашем примеру зависна варијабла је депресија, мерена резултатима на ГДС упитнику.</w:t>
      </w:r>
    </w:p>
    <w:p w:rsidR="00A4047D" w:rsidRPr="00A4047D" w:rsidRDefault="00A4047D"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A4047D" w:rsidRPr="00A4047D" w:rsidRDefault="00A4047D" w:rsidP="00A4047D">
      <w:pPr>
        <w:pStyle w:val="HTMLPreformatted"/>
        <w:spacing w:line="360" w:lineRule="auto"/>
        <w:jc w:val="both"/>
        <w:rPr>
          <w:rFonts w:asciiTheme="majorHAnsi" w:hAnsiTheme="majorHAnsi"/>
          <w:sz w:val="24"/>
          <w:szCs w:val="24"/>
          <w:lang w:val="sr-Latn-CS"/>
        </w:rPr>
      </w:pPr>
      <w:r w:rsidRPr="00A00F74">
        <w:rPr>
          <w:rFonts w:asciiTheme="majorHAnsi" w:hAnsiTheme="majorHAnsi"/>
          <w:b/>
          <w:sz w:val="24"/>
          <w:szCs w:val="24"/>
          <w:lang w:val="sr-Latn-CS"/>
        </w:rPr>
        <w:t>Зависна варијабла</w:t>
      </w:r>
      <w:r w:rsidRPr="00A4047D">
        <w:rPr>
          <w:rFonts w:asciiTheme="majorHAnsi" w:hAnsiTheme="majorHAnsi"/>
          <w:sz w:val="24"/>
          <w:szCs w:val="24"/>
          <w:lang w:val="sr-Latn-CS"/>
        </w:rPr>
        <w:t xml:space="preserve"> се такође назива променљива ефекта, променљива одзива, резултат или излазна варијабла.</w:t>
      </w:r>
    </w:p>
    <w:p w:rsidR="00A4047D" w:rsidRPr="00A4047D" w:rsidRDefault="00A4047D" w:rsidP="00A4047D">
      <w:pPr>
        <w:pStyle w:val="HTMLPreformatted"/>
        <w:spacing w:line="360" w:lineRule="auto"/>
        <w:jc w:val="both"/>
        <w:rPr>
          <w:rFonts w:asciiTheme="majorHAnsi" w:hAnsiTheme="majorHAnsi"/>
          <w:sz w:val="24"/>
          <w:szCs w:val="24"/>
          <w:lang w:val="sr-Latn-CS"/>
        </w:rPr>
      </w:pPr>
      <w:r w:rsidRPr="00A4047D">
        <w:rPr>
          <w:rFonts w:asciiTheme="majorHAnsi" w:hAnsiTheme="majorHAnsi"/>
          <w:sz w:val="24"/>
          <w:szCs w:val="24"/>
          <w:lang w:val="sr-Latn-CS"/>
        </w:rPr>
        <w:t> </w:t>
      </w:r>
    </w:p>
    <w:p w:rsidR="00A4047D" w:rsidRPr="00A4047D" w:rsidRDefault="00A4047D" w:rsidP="00A4047D">
      <w:pPr>
        <w:pStyle w:val="HTMLPreformatted"/>
        <w:spacing w:line="360" w:lineRule="auto"/>
        <w:jc w:val="both"/>
        <w:rPr>
          <w:rFonts w:asciiTheme="majorHAnsi" w:hAnsiTheme="majorHAnsi"/>
          <w:sz w:val="24"/>
          <w:szCs w:val="24"/>
        </w:rPr>
      </w:pPr>
      <w:r w:rsidRPr="00A4047D">
        <w:rPr>
          <w:rFonts w:asciiTheme="majorHAnsi" w:hAnsiTheme="majorHAnsi"/>
          <w:sz w:val="24"/>
          <w:szCs w:val="24"/>
          <w:lang w:val="sr-Latn-CS"/>
        </w:rPr>
        <w:t xml:space="preserve">Ако имате проблема да говорите о терминима независним и зависним одвојеним, покушајте да запамтите да је независна променљива оно што би истраживач хтео </w:t>
      </w:r>
      <w:r w:rsidR="00A00F74">
        <w:rPr>
          <w:rFonts w:asciiTheme="majorHAnsi" w:hAnsiTheme="majorHAnsi"/>
          <w:sz w:val="24"/>
          <w:szCs w:val="24"/>
          <w:lang w:val="sr-Latn-CS"/>
        </w:rPr>
        <w:t>да контролише</w:t>
      </w:r>
      <w:r w:rsidRPr="00A4047D">
        <w:rPr>
          <w:rFonts w:asciiTheme="majorHAnsi" w:hAnsiTheme="majorHAnsi"/>
          <w:sz w:val="24"/>
          <w:szCs w:val="24"/>
          <w:lang w:val="sr-Latn-CS"/>
        </w:rPr>
        <w:t>.</w:t>
      </w:r>
    </w:p>
    <w:p w:rsidR="00A4047D" w:rsidRPr="00A4047D" w:rsidRDefault="00A4047D" w:rsidP="00A4047D">
      <w:pPr>
        <w:spacing w:line="360" w:lineRule="auto"/>
        <w:jc w:val="both"/>
        <w:rPr>
          <w:rFonts w:asciiTheme="majorHAnsi" w:hAnsiTheme="majorHAnsi"/>
          <w:sz w:val="24"/>
          <w:szCs w:val="24"/>
        </w:rPr>
      </w:pPr>
    </w:p>
    <w:sectPr w:rsidR="00A4047D" w:rsidRPr="00A4047D" w:rsidSect="003C3BD5">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15" w:rsidRDefault="00412715" w:rsidP="009D0AB6">
      <w:r>
        <w:separator/>
      </w:r>
    </w:p>
  </w:endnote>
  <w:endnote w:type="continuationSeparator" w:id="1">
    <w:p w:rsidR="00412715" w:rsidRDefault="00412715" w:rsidP="009D0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15" w:rsidRDefault="00412715" w:rsidP="009D0AB6">
      <w:r>
        <w:separator/>
      </w:r>
    </w:p>
  </w:footnote>
  <w:footnote w:type="continuationSeparator" w:id="1">
    <w:p w:rsidR="00412715" w:rsidRDefault="00412715" w:rsidP="009D0AB6">
      <w:r>
        <w:continuationSeparator/>
      </w:r>
    </w:p>
  </w:footnote>
  <w:footnote w:id="2">
    <w:p w:rsidR="009D0AB6" w:rsidRPr="009D0AB6" w:rsidRDefault="009D0AB6" w:rsidP="00A00F74">
      <w:pPr>
        <w:pStyle w:val="FootnoteText"/>
        <w:spacing w:line="360" w:lineRule="auto"/>
        <w:jc w:val="both"/>
      </w:pPr>
      <w:r>
        <w:rPr>
          <w:rStyle w:val="FootnoteReference"/>
        </w:rPr>
        <w:footnoteRef/>
      </w:r>
      <w:r>
        <w:t xml:space="preserve"> Узрочно-последични однос или каузалитет, одлика је експерименталне методе. Само се експерименталном методом (и припадајућим варијатетима експерименталног нацрта) може утврдити узрочно-последична веза између варијабли.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5D74"/>
    <w:rsid w:val="001524E8"/>
    <w:rsid w:val="0018014E"/>
    <w:rsid w:val="00213361"/>
    <w:rsid w:val="002F4ED4"/>
    <w:rsid w:val="003C3BD5"/>
    <w:rsid w:val="00412715"/>
    <w:rsid w:val="00745D74"/>
    <w:rsid w:val="008570B2"/>
    <w:rsid w:val="009D0AB6"/>
    <w:rsid w:val="00A00F74"/>
    <w:rsid w:val="00A4047D"/>
    <w:rsid w:val="00E00FB9"/>
    <w:rsid w:val="00E47923"/>
    <w:rsid w:val="00F24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D7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9D0AB6"/>
    <w:rPr>
      <w:sz w:val="20"/>
      <w:szCs w:val="20"/>
    </w:rPr>
  </w:style>
  <w:style w:type="character" w:customStyle="1" w:styleId="FootnoteTextChar">
    <w:name w:val="Footnote Text Char"/>
    <w:basedOn w:val="DefaultParagraphFont"/>
    <w:link w:val="FootnoteText"/>
    <w:uiPriority w:val="99"/>
    <w:semiHidden/>
    <w:rsid w:val="009D0AB6"/>
    <w:rPr>
      <w:sz w:val="20"/>
      <w:szCs w:val="20"/>
    </w:rPr>
  </w:style>
  <w:style w:type="character" w:styleId="FootnoteReference">
    <w:name w:val="footnote reference"/>
    <w:basedOn w:val="DefaultParagraphFont"/>
    <w:uiPriority w:val="99"/>
    <w:semiHidden/>
    <w:unhideWhenUsed/>
    <w:rsid w:val="009D0AB6"/>
    <w:rPr>
      <w:vertAlign w:val="superscript"/>
    </w:rPr>
  </w:style>
</w:styles>
</file>

<file path=word/webSettings.xml><?xml version="1.0" encoding="utf-8"?>
<w:webSettings xmlns:r="http://schemas.openxmlformats.org/officeDocument/2006/relationships" xmlns:w="http://schemas.openxmlformats.org/wordprocessingml/2006/main">
  <w:divs>
    <w:div w:id="92210426">
      <w:bodyDiv w:val="1"/>
      <w:marLeft w:val="0"/>
      <w:marRight w:val="0"/>
      <w:marTop w:val="0"/>
      <w:marBottom w:val="0"/>
      <w:divBdr>
        <w:top w:val="none" w:sz="0" w:space="0" w:color="auto"/>
        <w:left w:val="none" w:sz="0" w:space="0" w:color="auto"/>
        <w:bottom w:val="none" w:sz="0" w:space="0" w:color="auto"/>
        <w:right w:val="none" w:sz="0" w:space="0" w:color="auto"/>
      </w:divBdr>
    </w:div>
    <w:div w:id="169219058">
      <w:bodyDiv w:val="1"/>
      <w:marLeft w:val="0"/>
      <w:marRight w:val="0"/>
      <w:marTop w:val="0"/>
      <w:marBottom w:val="0"/>
      <w:divBdr>
        <w:top w:val="none" w:sz="0" w:space="0" w:color="auto"/>
        <w:left w:val="none" w:sz="0" w:space="0" w:color="auto"/>
        <w:bottom w:val="none" w:sz="0" w:space="0" w:color="auto"/>
        <w:right w:val="none" w:sz="0" w:space="0" w:color="auto"/>
      </w:divBdr>
    </w:div>
    <w:div w:id="421416303">
      <w:bodyDiv w:val="1"/>
      <w:marLeft w:val="0"/>
      <w:marRight w:val="0"/>
      <w:marTop w:val="0"/>
      <w:marBottom w:val="0"/>
      <w:divBdr>
        <w:top w:val="none" w:sz="0" w:space="0" w:color="auto"/>
        <w:left w:val="none" w:sz="0" w:space="0" w:color="auto"/>
        <w:bottom w:val="none" w:sz="0" w:space="0" w:color="auto"/>
        <w:right w:val="none" w:sz="0" w:space="0" w:color="auto"/>
      </w:divBdr>
    </w:div>
    <w:div w:id="514266572">
      <w:bodyDiv w:val="1"/>
      <w:marLeft w:val="0"/>
      <w:marRight w:val="0"/>
      <w:marTop w:val="0"/>
      <w:marBottom w:val="0"/>
      <w:divBdr>
        <w:top w:val="none" w:sz="0" w:space="0" w:color="auto"/>
        <w:left w:val="none" w:sz="0" w:space="0" w:color="auto"/>
        <w:bottom w:val="none" w:sz="0" w:space="0" w:color="auto"/>
        <w:right w:val="none" w:sz="0" w:space="0" w:color="auto"/>
      </w:divBdr>
    </w:div>
    <w:div w:id="754521964">
      <w:bodyDiv w:val="1"/>
      <w:marLeft w:val="0"/>
      <w:marRight w:val="0"/>
      <w:marTop w:val="0"/>
      <w:marBottom w:val="0"/>
      <w:divBdr>
        <w:top w:val="none" w:sz="0" w:space="0" w:color="auto"/>
        <w:left w:val="none" w:sz="0" w:space="0" w:color="auto"/>
        <w:bottom w:val="none" w:sz="0" w:space="0" w:color="auto"/>
        <w:right w:val="none" w:sz="0" w:space="0" w:color="auto"/>
      </w:divBdr>
    </w:div>
    <w:div w:id="875503322">
      <w:bodyDiv w:val="1"/>
      <w:marLeft w:val="0"/>
      <w:marRight w:val="0"/>
      <w:marTop w:val="0"/>
      <w:marBottom w:val="0"/>
      <w:divBdr>
        <w:top w:val="none" w:sz="0" w:space="0" w:color="auto"/>
        <w:left w:val="none" w:sz="0" w:space="0" w:color="auto"/>
        <w:bottom w:val="none" w:sz="0" w:space="0" w:color="auto"/>
        <w:right w:val="none" w:sz="0" w:space="0" w:color="auto"/>
      </w:divBdr>
    </w:div>
    <w:div w:id="1542865525">
      <w:bodyDiv w:val="1"/>
      <w:marLeft w:val="0"/>
      <w:marRight w:val="0"/>
      <w:marTop w:val="0"/>
      <w:marBottom w:val="0"/>
      <w:divBdr>
        <w:top w:val="none" w:sz="0" w:space="0" w:color="auto"/>
        <w:left w:val="none" w:sz="0" w:space="0" w:color="auto"/>
        <w:bottom w:val="none" w:sz="0" w:space="0" w:color="auto"/>
        <w:right w:val="none" w:sz="0" w:space="0" w:color="auto"/>
      </w:divBdr>
    </w:div>
    <w:div w:id="1649818915">
      <w:bodyDiv w:val="1"/>
      <w:marLeft w:val="0"/>
      <w:marRight w:val="0"/>
      <w:marTop w:val="0"/>
      <w:marBottom w:val="0"/>
      <w:divBdr>
        <w:top w:val="none" w:sz="0" w:space="0" w:color="auto"/>
        <w:left w:val="none" w:sz="0" w:space="0" w:color="auto"/>
        <w:bottom w:val="none" w:sz="0" w:space="0" w:color="auto"/>
        <w:right w:val="none" w:sz="0" w:space="0" w:color="auto"/>
      </w:divBdr>
    </w:div>
    <w:div w:id="1744402426">
      <w:bodyDiv w:val="1"/>
      <w:marLeft w:val="0"/>
      <w:marRight w:val="0"/>
      <w:marTop w:val="0"/>
      <w:marBottom w:val="0"/>
      <w:divBdr>
        <w:top w:val="none" w:sz="0" w:space="0" w:color="auto"/>
        <w:left w:val="none" w:sz="0" w:space="0" w:color="auto"/>
        <w:bottom w:val="none" w:sz="0" w:space="0" w:color="auto"/>
        <w:right w:val="none" w:sz="0" w:space="0" w:color="auto"/>
      </w:divBdr>
    </w:div>
    <w:div w:id="20883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1B69-CF55-4C95-BC9C-01EC891C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4</cp:revision>
  <dcterms:created xsi:type="dcterms:W3CDTF">2020-04-01T07:40:00Z</dcterms:created>
  <dcterms:modified xsi:type="dcterms:W3CDTF">2020-04-01T09:05:00Z</dcterms:modified>
</cp:coreProperties>
</file>