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FB9" w:rsidRPr="00C26C01" w:rsidRDefault="00C26C01">
      <w:pPr>
        <w:rPr>
          <w:rFonts w:asciiTheme="majorHAnsi" w:hAnsiTheme="majorHAnsi"/>
          <w:b/>
          <w:sz w:val="28"/>
          <w:szCs w:val="28"/>
          <w:lang/>
        </w:rPr>
      </w:pPr>
      <w:r w:rsidRPr="00C26C01">
        <w:rPr>
          <w:rFonts w:asciiTheme="majorHAnsi" w:hAnsiTheme="majorHAnsi"/>
          <w:b/>
          <w:sz w:val="28"/>
          <w:szCs w:val="28"/>
          <w:lang/>
        </w:rPr>
        <w:t>6. ПРЕТЊЕ УНУТРАШЊОЈ ВАЛИДНОСТИ – ОД УЧЕСНИКА</w:t>
      </w:r>
    </w:p>
    <w:p w:rsidR="002D6B37" w:rsidRDefault="002D6B37">
      <w:pPr>
        <w:rPr>
          <w:lang/>
        </w:rPr>
      </w:pPr>
    </w:p>
    <w:p w:rsidR="002D6B37" w:rsidRPr="002D6B37" w:rsidRDefault="002D6B37" w:rsidP="00297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HAnsi" w:eastAsia="Times New Roman" w:hAnsiTheme="majorHAnsi" w:cs="Courier New"/>
          <w:sz w:val="24"/>
          <w:szCs w:val="24"/>
          <w:lang w:val="sr-Latn-CS"/>
        </w:rPr>
      </w:pPr>
      <w:r w:rsidRPr="002D6B37">
        <w:rPr>
          <w:rFonts w:asciiTheme="majorHAnsi" w:eastAsia="Times New Roman" w:hAnsiTheme="majorHAnsi" w:cs="Courier New"/>
          <w:sz w:val="24"/>
          <w:szCs w:val="24"/>
          <w:lang w:val="sr-Latn-CS"/>
        </w:rPr>
        <w:t>Интерна вали</w:t>
      </w:r>
      <w:r w:rsidR="00297CE4">
        <w:rPr>
          <w:rFonts w:asciiTheme="majorHAnsi" w:eastAsia="Times New Roman" w:hAnsiTheme="majorHAnsi" w:cs="Courier New"/>
          <w:sz w:val="24"/>
          <w:szCs w:val="24"/>
          <w:lang w:val="sr-Latn-CS"/>
        </w:rPr>
        <w:t>дност је угрожена ако постоји в</w:t>
      </w:r>
      <w:r w:rsidRPr="002D6B37">
        <w:rPr>
          <w:rFonts w:asciiTheme="majorHAnsi" w:eastAsia="Times New Roman" w:hAnsiTheme="majorHAnsi" w:cs="Courier New"/>
          <w:sz w:val="24"/>
          <w:szCs w:val="24"/>
          <w:lang w:val="sr-Latn-CS"/>
        </w:rPr>
        <w:t>ероватно алтернат</w:t>
      </w:r>
      <w:r w:rsidR="00297CE4">
        <w:rPr>
          <w:rFonts w:asciiTheme="majorHAnsi" w:eastAsia="Times New Roman" w:hAnsiTheme="majorHAnsi" w:cs="Courier New"/>
          <w:sz w:val="24"/>
          <w:szCs w:val="24"/>
          <w:lang w:val="sr-Latn-CS"/>
        </w:rPr>
        <w:t xml:space="preserve">ивно објашњење резултата </w:t>
      </w:r>
      <w:r w:rsidR="00297CE4">
        <w:rPr>
          <w:rFonts w:asciiTheme="majorHAnsi" w:eastAsia="Times New Roman" w:hAnsiTheme="majorHAnsi" w:cs="Courier New"/>
          <w:sz w:val="24"/>
          <w:szCs w:val="24"/>
          <w:lang/>
        </w:rPr>
        <w:t>истраживања</w:t>
      </w:r>
      <w:r w:rsidRPr="002D6B37">
        <w:rPr>
          <w:rFonts w:asciiTheme="majorHAnsi" w:eastAsia="Times New Roman" w:hAnsiTheme="majorHAnsi" w:cs="Courier New"/>
          <w:sz w:val="24"/>
          <w:szCs w:val="24"/>
          <w:lang w:val="sr-Latn-CS"/>
        </w:rPr>
        <w:t>. Да бисте просудили</w:t>
      </w:r>
      <w:r w:rsidR="00297CE4">
        <w:rPr>
          <w:rFonts w:asciiTheme="majorHAnsi" w:eastAsia="Times New Roman" w:hAnsiTheme="majorHAnsi" w:cs="Courier New"/>
          <w:sz w:val="24"/>
          <w:szCs w:val="24"/>
          <w:lang/>
        </w:rPr>
        <w:t xml:space="preserve"> о</w:t>
      </w:r>
      <w:r w:rsidR="00297CE4">
        <w:rPr>
          <w:rFonts w:asciiTheme="majorHAnsi" w:eastAsia="Times New Roman" w:hAnsiTheme="majorHAnsi" w:cs="Courier New"/>
          <w:sz w:val="24"/>
          <w:szCs w:val="24"/>
          <w:lang w:val="sr-Latn-CS"/>
        </w:rPr>
        <w:t xml:space="preserve"> унутрашњ</w:t>
      </w:r>
      <w:r w:rsidR="00297CE4">
        <w:rPr>
          <w:rFonts w:asciiTheme="majorHAnsi" w:eastAsia="Times New Roman" w:hAnsiTheme="majorHAnsi" w:cs="Courier New"/>
          <w:sz w:val="24"/>
          <w:szCs w:val="24"/>
          <w:lang/>
        </w:rPr>
        <w:t>ој</w:t>
      </w:r>
      <w:r w:rsidRPr="002D6B37">
        <w:rPr>
          <w:rFonts w:asciiTheme="majorHAnsi" w:eastAsia="Times New Roman" w:hAnsiTheme="majorHAnsi" w:cs="Courier New"/>
          <w:sz w:val="24"/>
          <w:szCs w:val="24"/>
          <w:lang w:val="sr-Latn-CS"/>
        </w:rPr>
        <w:t xml:space="preserve"> валидност</w:t>
      </w:r>
      <w:r w:rsidR="00297CE4">
        <w:rPr>
          <w:rFonts w:asciiTheme="majorHAnsi" w:eastAsia="Times New Roman" w:hAnsiTheme="majorHAnsi" w:cs="Courier New"/>
          <w:sz w:val="24"/>
          <w:szCs w:val="24"/>
          <w:lang/>
        </w:rPr>
        <w:t>и</w:t>
      </w:r>
      <w:r w:rsidR="00297CE4">
        <w:rPr>
          <w:rFonts w:asciiTheme="majorHAnsi" w:eastAsia="Times New Roman" w:hAnsiTheme="majorHAnsi" w:cs="Courier New"/>
          <w:sz w:val="24"/>
          <w:szCs w:val="24"/>
          <w:lang w:val="sr-Latn-CS"/>
        </w:rPr>
        <w:t xml:space="preserve"> одређеног и</w:t>
      </w:r>
      <w:r w:rsidR="00297CE4">
        <w:rPr>
          <w:rFonts w:asciiTheme="majorHAnsi" w:eastAsia="Times New Roman" w:hAnsiTheme="majorHAnsi" w:cs="Courier New"/>
          <w:sz w:val="24"/>
          <w:szCs w:val="24"/>
          <w:lang/>
        </w:rPr>
        <w:t>страживања</w:t>
      </w:r>
      <w:r w:rsidRPr="002D6B37">
        <w:rPr>
          <w:rFonts w:asciiTheme="majorHAnsi" w:eastAsia="Times New Roman" w:hAnsiTheme="majorHAnsi" w:cs="Courier New"/>
          <w:sz w:val="24"/>
          <w:szCs w:val="24"/>
          <w:lang w:val="sr-Latn-CS"/>
        </w:rPr>
        <w:t>, морате бити упознати са врстама претњи које се могу појавити.</w:t>
      </w:r>
    </w:p>
    <w:p w:rsidR="002D6B37" w:rsidRPr="002D6B37" w:rsidRDefault="002D6B37" w:rsidP="00297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HAnsi" w:eastAsia="Times New Roman" w:hAnsiTheme="majorHAnsi" w:cs="Courier New"/>
          <w:sz w:val="24"/>
          <w:szCs w:val="24"/>
          <w:lang w:val="sr-Latn-CS"/>
        </w:rPr>
      </w:pPr>
      <w:r w:rsidRPr="002D6B37">
        <w:rPr>
          <w:rFonts w:asciiTheme="majorHAnsi" w:eastAsia="Times New Roman" w:hAnsiTheme="majorHAnsi" w:cs="Courier New"/>
          <w:sz w:val="24"/>
          <w:szCs w:val="24"/>
          <w:lang w:val="sr-Latn-CS"/>
        </w:rPr>
        <w:t> </w:t>
      </w:r>
    </w:p>
    <w:p w:rsidR="002D6B37" w:rsidRPr="00297CE4" w:rsidRDefault="002D6B37" w:rsidP="00297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HAnsi" w:eastAsia="Times New Roman" w:hAnsiTheme="majorHAnsi" w:cs="Courier New"/>
          <w:b/>
          <w:sz w:val="24"/>
          <w:szCs w:val="24"/>
          <w:lang/>
        </w:rPr>
      </w:pPr>
      <w:r w:rsidRPr="002D6B37">
        <w:rPr>
          <w:rFonts w:asciiTheme="majorHAnsi" w:eastAsia="Times New Roman" w:hAnsiTheme="majorHAnsi" w:cs="Courier New"/>
          <w:sz w:val="24"/>
          <w:szCs w:val="24"/>
          <w:lang w:val="sr-Latn-CS"/>
        </w:rPr>
        <w:t xml:space="preserve">Почећу од три врсте претњи које су на неки начин </w:t>
      </w:r>
      <w:r w:rsidRPr="002D6B37">
        <w:rPr>
          <w:rFonts w:asciiTheme="majorHAnsi" w:eastAsia="Times New Roman" w:hAnsiTheme="majorHAnsi" w:cs="Courier New"/>
          <w:b/>
          <w:sz w:val="24"/>
          <w:szCs w:val="24"/>
          <w:lang w:val="sr-Latn-CS"/>
        </w:rPr>
        <w:t>повезане са учесницима или субјектима</w:t>
      </w:r>
      <w:r w:rsidRPr="002D6B37">
        <w:rPr>
          <w:rFonts w:asciiTheme="majorHAnsi" w:eastAsia="Times New Roman" w:hAnsiTheme="majorHAnsi" w:cs="Courier New"/>
          <w:sz w:val="24"/>
          <w:szCs w:val="24"/>
          <w:lang w:val="sr-Latn-CS"/>
        </w:rPr>
        <w:t xml:space="preserve"> који се </w:t>
      </w:r>
      <w:r w:rsidR="00297CE4">
        <w:rPr>
          <w:rFonts w:asciiTheme="majorHAnsi" w:eastAsia="Times New Roman" w:hAnsiTheme="majorHAnsi" w:cs="Courier New"/>
          <w:sz w:val="24"/>
          <w:szCs w:val="24"/>
          <w:lang w:val="sr-Latn-CS"/>
        </w:rPr>
        <w:t xml:space="preserve">користе у </w:t>
      </w:r>
      <w:r w:rsidR="00297CE4">
        <w:rPr>
          <w:rFonts w:asciiTheme="majorHAnsi" w:eastAsia="Times New Roman" w:hAnsiTheme="majorHAnsi" w:cs="Courier New"/>
          <w:sz w:val="24"/>
          <w:szCs w:val="24"/>
          <w:lang/>
        </w:rPr>
        <w:t>истраживању</w:t>
      </w:r>
      <w:r w:rsidRPr="00297CE4">
        <w:rPr>
          <w:rFonts w:asciiTheme="majorHAnsi" w:eastAsia="Times New Roman" w:hAnsiTheme="majorHAnsi" w:cs="Courier New"/>
          <w:sz w:val="24"/>
          <w:szCs w:val="24"/>
          <w:lang w:val="sr-Latn-CS"/>
        </w:rPr>
        <w:t>. Ове претње назива</w:t>
      </w:r>
      <w:r w:rsidRPr="00297CE4">
        <w:rPr>
          <w:rFonts w:asciiTheme="majorHAnsi" w:eastAsia="Times New Roman" w:hAnsiTheme="majorHAnsi" w:cs="Courier New"/>
          <w:sz w:val="24"/>
          <w:szCs w:val="24"/>
          <w:lang/>
        </w:rPr>
        <w:t>мо</w:t>
      </w:r>
      <w:r w:rsidRPr="002D6B37">
        <w:rPr>
          <w:rFonts w:asciiTheme="majorHAnsi" w:eastAsia="Times New Roman" w:hAnsiTheme="majorHAnsi" w:cs="Courier New"/>
          <w:sz w:val="24"/>
          <w:szCs w:val="24"/>
          <w:lang w:val="sr-Latn-CS"/>
        </w:rPr>
        <w:t xml:space="preserve"> </w:t>
      </w:r>
      <w:r w:rsidRPr="002D6B37">
        <w:rPr>
          <w:rFonts w:asciiTheme="majorHAnsi" w:eastAsia="Times New Roman" w:hAnsiTheme="majorHAnsi" w:cs="Courier New"/>
          <w:b/>
          <w:sz w:val="24"/>
          <w:szCs w:val="24"/>
          <w:lang w:val="sr-Latn-CS"/>
        </w:rPr>
        <w:t>сазревањем, селекцијом и селекцијом сазревањем.</w:t>
      </w:r>
    </w:p>
    <w:p w:rsidR="002D6B37" w:rsidRPr="00297CE4" w:rsidRDefault="002D6B37" w:rsidP="00297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HAnsi" w:eastAsia="Times New Roman" w:hAnsiTheme="majorHAnsi" w:cs="Courier New"/>
          <w:sz w:val="24"/>
          <w:szCs w:val="24"/>
          <w:lang/>
        </w:rPr>
      </w:pPr>
    </w:p>
    <w:p w:rsidR="002D6B37" w:rsidRPr="00297CE4" w:rsidRDefault="002D6B37" w:rsidP="00297CE4">
      <w:pPr>
        <w:pStyle w:val="HTMLPreformatted"/>
        <w:spacing w:line="360" w:lineRule="auto"/>
        <w:jc w:val="both"/>
        <w:rPr>
          <w:rFonts w:asciiTheme="majorHAnsi" w:hAnsiTheme="majorHAnsi"/>
          <w:sz w:val="24"/>
          <w:szCs w:val="24"/>
          <w:lang w:val="sr-Latn-CS"/>
        </w:rPr>
      </w:pPr>
      <w:r w:rsidRPr="00297CE4">
        <w:rPr>
          <w:rFonts w:asciiTheme="majorHAnsi" w:hAnsiTheme="majorHAnsi"/>
          <w:sz w:val="24"/>
          <w:szCs w:val="24"/>
          <w:lang w:val="sr-Latn-CS"/>
        </w:rPr>
        <w:t xml:space="preserve">Кренимо са </w:t>
      </w:r>
      <w:r w:rsidRPr="00297CE4">
        <w:rPr>
          <w:rFonts w:asciiTheme="majorHAnsi" w:hAnsiTheme="majorHAnsi"/>
          <w:b/>
          <w:sz w:val="24"/>
          <w:szCs w:val="24"/>
          <w:lang w:val="sr-Latn-CS"/>
        </w:rPr>
        <w:t>сазревањем</w:t>
      </w:r>
      <w:r w:rsidRPr="00297CE4">
        <w:rPr>
          <w:rFonts w:asciiTheme="majorHAnsi" w:hAnsiTheme="majorHAnsi"/>
          <w:sz w:val="24"/>
          <w:szCs w:val="24"/>
          <w:lang w:val="sr-Latn-CS"/>
        </w:rPr>
        <w:t>. Сазревање се односи на алтернативно објашњење формирано природном променом.</w:t>
      </w:r>
    </w:p>
    <w:p w:rsidR="002D6B37" w:rsidRPr="00297CE4" w:rsidRDefault="002D6B37" w:rsidP="00297CE4">
      <w:pPr>
        <w:pStyle w:val="HTMLPreformatted"/>
        <w:spacing w:line="360" w:lineRule="auto"/>
        <w:jc w:val="both"/>
        <w:rPr>
          <w:rFonts w:asciiTheme="majorHAnsi" w:hAnsiTheme="majorHAnsi"/>
          <w:sz w:val="24"/>
          <w:szCs w:val="24"/>
          <w:lang w:val="sr-Latn-CS"/>
        </w:rPr>
      </w:pPr>
      <w:r w:rsidRPr="00297CE4">
        <w:rPr>
          <w:rFonts w:asciiTheme="majorHAnsi" w:hAnsiTheme="majorHAnsi"/>
          <w:sz w:val="24"/>
          <w:szCs w:val="24"/>
          <w:lang w:val="sr-Latn-CS"/>
        </w:rPr>
        <w:t> </w:t>
      </w:r>
    </w:p>
    <w:p w:rsidR="002D6B37" w:rsidRPr="00297CE4" w:rsidRDefault="002D6B37" w:rsidP="00297CE4">
      <w:pPr>
        <w:pStyle w:val="HTMLPreformatted"/>
        <w:spacing w:line="360" w:lineRule="auto"/>
        <w:jc w:val="both"/>
        <w:rPr>
          <w:rFonts w:asciiTheme="majorHAnsi" w:hAnsiTheme="majorHAnsi"/>
          <w:sz w:val="24"/>
          <w:szCs w:val="24"/>
        </w:rPr>
      </w:pPr>
      <w:r w:rsidRPr="00297CE4">
        <w:rPr>
          <w:rFonts w:asciiTheme="majorHAnsi" w:hAnsiTheme="majorHAnsi"/>
          <w:sz w:val="24"/>
          <w:szCs w:val="24"/>
          <w:lang w:val="sr-Latn-CS"/>
        </w:rPr>
        <w:t xml:space="preserve">Претпоставимо да хипотезирам да усамљеност изазива депресију. Смањим усамљеност код старијих људи, склоних депресији, дајући им мачку да се </w:t>
      </w:r>
      <w:r w:rsidR="00297CE4">
        <w:rPr>
          <w:rFonts w:asciiTheme="majorHAnsi" w:hAnsiTheme="majorHAnsi"/>
          <w:sz w:val="24"/>
          <w:szCs w:val="24"/>
          <w:lang/>
        </w:rPr>
        <w:t xml:space="preserve">о њој </w:t>
      </w:r>
      <w:r w:rsidR="00297CE4">
        <w:rPr>
          <w:rFonts w:asciiTheme="majorHAnsi" w:hAnsiTheme="majorHAnsi"/>
          <w:sz w:val="24"/>
          <w:szCs w:val="24"/>
          <w:lang w:val="sr-Latn-CS"/>
        </w:rPr>
        <w:t>брин</w:t>
      </w:r>
      <w:r w:rsidR="00297CE4">
        <w:rPr>
          <w:rFonts w:asciiTheme="majorHAnsi" w:hAnsiTheme="majorHAnsi"/>
          <w:sz w:val="24"/>
          <w:szCs w:val="24"/>
          <w:lang/>
        </w:rPr>
        <w:t>у</w:t>
      </w:r>
      <w:r w:rsidRPr="00297CE4">
        <w:rPr>
          <w:rFonts w:asciiTheme="majorHAnsi" w:hAnsiTheme="majorHAnsi"/>
          <w:sz w:val="24"/>
          <w:szCs w:val="24"/>
          <w:lang w:val="sr-Latn-CS"/>
        </w:rPr>
        <w:t>. Очекујем да њихова депресија опадне јер су сада мање усамљени.</w:t>
      </w:r>
    </w:p>
    <w:p w:rsidR="002D6B37" w:rsidRPr="00297CE4" w:rsidRDefault="002D6B37" w:rsidP="00297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HAnsi" w:eastAsia="Times New Roman" w:hAnsiTheme="majorHAnsi" w:cs="Courier New"/>
          <w:sz w:val="24"/>
          <w:szCs w:val="24"/>
          <w:lang/>
        </w:rPr>
      </w:pPr>
    </w:p>
    <w:p w:rsidR="002D6B37" w:rsidRPr="00297CE4" w:rsidRDefault="002D6B37" w:rsidP="00297CE4">
      <w:pPr>
        <w:pStyle w:val="HTMLPreformatted"/>
        <w:spacing w:line="360" w:lineRule="auto"/>
        <w:jc w:val="both"/>
        <w:rPr>
          <w:rFonts w:asciiTheme="majorHAnsi" w:hAnsiTheme="majorHAnsi"/>
          <w:sz w:val="24"/>
          <w:szCs w:val="24"/>
          <w:lang w:val="sr-Latn-CS"/>
        </w:rPr>
      </w:pPr>
      <w:r w:rsidRPr="00297CE4">
        <w:rPr>
          <w:rFonts w:asciiTheme="majorHAnsi" w:hAnsiTheme="majorHAnsi"/>
          <w:sz w:val="24"/>
          <w:szCs w:val="24"/>
          <w:lang w:val="sr-Latn-CS"/>
        </w:rPr>
        <w:t xml:space="preserve">Налазим дом за пензионере који је вољан да учествује. А ја мерим депресију у групи становника који изгледају несрећно. Дајем им мачку да се </w:t>
      </w:r>
      <w:r w:rsidR="002E051A">
        <w:rPr>
          <w:rFonts w:asciiTheme="majorHAnsi" w:hAnsiTheme="majorHAnsi"/>
          <w:sz w:val="24"/>
          <w:szCs w:val="24"/>
          <w:lang/>
        </w:rPr>
        <w:t xml:space="preserve">о њој </w:t>
      </w:r>
      <w:r w:rsidR="002E051A">
        <w:rPr>
          <w:rFonts w:asciiTheme="majorHAnsi" w:hAnsiTheme="majorHAnsi"/>
          <w:sz w:val="24"/>
          <w:szCs w:val="24"/>
          <w:lang w:val="sr-Latn-CS"/>
        </w:rPr>
        <w:t>брин</w:t>
      </w:r>
      <w:r w:rsidR="002E051A">
        <w:rPr>
          <w:rFonts w:asciiTheme="majorHAnsi" w:hAnsiTheme="majorHAnsi"/>
          <w:sz w:val="24"/>
          <w:szCs w:val="24"/>
          <w:lang/>
        </w:rPr>
        <w:t>у</w:t>
      </w:r>
      <w:r w:rsidRPr="00297CE4">
        <w:rPr>
          <w:rFonts w:asciiTheme="majorHAnsi" w:hAnsiTheme="majorHAnsi"/>
          <w:sz w:val="24"/>
          <w:szCs w:val="24"/>
          <w:lang w:val="sr-Latn-CS"/>
        </w:rPr>
        <w:t xml:space="preserve"> четири месеца и онда опет мерим депресију.</w:t>
      </w:r>
    </w:p>
    <w:p w:rsidR="002D6B37" w:rsidRPr="00297CE4" w:rsidRDefault="002D6B37" w:rsidP="00297CE4">
      <w:pPr>
        <w:pStyle w:val="HTMLPreformatted"/>
        <w:spacing w:line="360" w:lineRule="auto"/>
        <w:jc w:val="both"/>
        <w:rPr>
          <w:rFonts w:asciiTheme="majorHAnsi" w:hAnsiTheme="majorHAnsi"/>
          <w:sz w:val="24"/>
          <w:szCs w:val="24"/>
          <w:lang w:val="sr-Latn-CS"/>
        </w:rPr>
      </w:pPr>
      <w:r w:rsidRPr="00297CE4">
        <w:rPr>
          <w:rFonts w:asciiTheme="majorHAnsi" w:hAnsiTheme="majorHAnsi"/>
          <w:sz w:val="24"/>
          <w:szCs w:val="24"/>
          <w:lang w:val="sr-Latn-CS"/>
        </w:rPr>
        <w:t> </w:t>
      </w:r>
    </w:p>
    <w:p w:rsidR="002D6B37" w:rsidRPr="00297CE4" w:rsidRDefault="002D6B37" w:rsidP="00297CE4">
      <w:pPr>
        <w:pStyle w:val="HTMLPreformatted"/>
        <w:spacing w:line="360" w:lineRule="auto"/>
        <w:jc w:val="both"/>
        <w:rPr>
          <w:rFonts w:asciiTheme="majorHAnsi" w:hAnsiTheme="majorHAnsi"/>
          <w:sz w:val="24"/>
          <w:szCs w:val="24"/>
        </w:rPr>
      </w:pPr>
      <w:r w:rsidRPr="00297CE4">
        <w:rPr>
          <w:rFonts w:asciiTheme="majorHAnsi" w:hAnsiTheme="majorHAnsi"/>
          <w:sz w:val="24"/>
          <w:szCs w:val="24"/>
          <w:lang w:val="sr-Latn-CS"/>
        </w:rPr>
        <w:t>Претпоставимо да се депресија смањује након бриге о мачки. Да ли то значи да је дружење</w:t>
      </w:r>
      <w:r w:rsidR="002E051A">
        <w:rPr>
          <w:rFonts w:asciiTheme="majorHAnsi" w:hAnsiTheme="majorHAnsi"/>
          <w:sz w:val="24"/>
          <w:szCs w:val="24"/>
          <w:lang/>
        </w:rPr>
        <w:t xml:space="preserve"> са</w:t>
      </w:r>
      <w:r w:rsidR="002E051A">
        <w:rPr>
          <w:rFonts w:asciiTheme="majorHAnsi" w:hAnsiTheme="majorHAnsi"/>
          <w:sz w:val="24"/>
          <w:szCs w:val="24"/>
          <w:lang w:val="sr-Latn-CS"/>
        </w:rPr>
        <w:t xml:space="preserve"> мачк</w:t>
      </w:r>
      <w:r w:rsidR="002E051A">
        <w:rPr>
          <w:rFonts w:asciiTheme="majorHAnsi" w:hAnsiTheme="majorHAnsi"/>
          <w:sz w:val="24"/>
          <w:szCs w:val="24"/>
          <w:lang/>
        </w:rPr>
        <w:t>ом</w:t>
      </w:r>
      <w:r w:rsidRPr="00297CE4">
        <w:rPr>
          <w:rFonts w:asciiTheme="majorHAnsi" w:hAnsiTheme="majorHAnsi"/>
          <w:sz w:val="24"/>
          <w:szCs w:val="24"/>
          <w:lang w:val="sr-Latn-CS"/>
        </w:rPr>
        <w:t xml:space="preserve"> проузроковало смањење депресије? Па, не нужно, смањење депресије је могло да се деси природним путем.</w:t>
      </w:r>
    </w:p>
    <w:p w:rsidR="002D6B37" w:rsidRPr="00297CE4" w:rsidRDefault="002D6B37" w:rsidP="00297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HAnsi" w:eastAsia="Times New Roman" w:hAnsiTheme="majorHAnsi" w:cs="Courier New"/>
          <w:sz w:val="24"/>
          <w:szCs w:val="24"/>
          <w:lang/>
        </w:rPr>
      </w:pPr>
    </w:p>
    <w:p w:rsidR="002D6B37" w:rsidRPr="00297CE4" w:rsidRDefault="002D6B37" w:rsidP="00297CE4">
      <w:pPr>
        <w:pStyle w:val="HTMLPreformatted"/>
        <w:spacing w:line="360" w:lineRule="auto"/>
        <w:jc w:val="both"/>
        <w:rPr>
          <w:rFonts w:asciiTheme="majorHAnsi" w:hAnsiTheme="majorHAnsi"/>
          <w:sz w:val="24"/>
          <w:szCs w:val="24"/>
          <w:lang w:val="sr-Latn-CS"/>
        </w:rPr>
      </w:pPr>
      <w:r w:rsidRPr="00297CE4">
        <w:rPr>
          <w:rFonts w:asciiTheme="majorHAnsi" w:hAnsiTheme="majorHAnsi"/>
          <w:sz w:val="24"/>
          <w:szCs w:val="24"/>
          <w:lang w:val="sr-Latn-CS"/>
        </w:rPr>
        <w:t>Људи се развијају, мењају. Многи физички и психички проблеми једноставно нестају након неког времена. Чак и ако не примамо лечење, депресије често нестају саме од себе.</w:t>
      </w:r>
    </w:p>
    <w:p w:rsidR="002D6B37" w:rsidRPr="00297CE4" w:rsidRDefault="002D6B37" w:rsidP="00297CE4">
      <w:pPr>
        <w:pStyle w:val="HTMLPreformatted"/>
        <w:spacing w:line="360" w:lineRule="auto"/>
        <w:jc w:val="both"/>
        <w:rPr>
          <w:rFonts w:asciiTheme="majorHAnsi" w:hAnsiTheme="majorHAnsi"/>
          <w:sz w:val="24"/>
          <w:szCs w:val="24"/>
          <w:lang w:val="sr-Latn-CS"/>
        </w:rPr>
      </w:pPr>
      <w:r w:rsidRPr="00297CE4">
        <w:rPr>
          <w:rFonts w:asciiTheme="majorHAnsi" w:hAnsiTheme="majorHAnsi"/>
          <w:sz w:val="24"/>
          <w:szCs w:val="24"/>
          <w:lang w:val="sr-Latn-CS"/>
        </w:rPr>
        <w:t> </w:t>
      </w:r>
    </w:p>
    <w:p w:rsidR="002D6B37" w:rsidRPr="00297CE4" w:rsidRDefault="002D6B37" w:rsidP="00297CE4">
      <w:pPr>
        <w:pStyle w:val="HTMLPreformatted"/>
        <w:spacing w:line="360" w:lineRule="auto"/>
        <w:jc w:val="both"/>
        <w:rPr>
          <w:rFonts w:asciiTheme="majorHAnsi" w:hAnsiTheme="majorHAnsi"/>
          <w:sz w:val="24"/>
          <w:szCs w:val="24"/>
        </w:rPr>
      </w:pPr>
      <w:r w:rsidRPr="00297CE4">
        <w:rPr>
          <w:rFonts w:asciiTheme="majorHAnsi" w:hAnsiTheme="majorHAnsi"/>
          <w:sz w:val="24"/>
          <w:szCs w:val="24"/>
          <w:lang w:val="sr-Latn-CS"/>
        </w:rPr>
        <w:t xml:space="preserve">Срећом, постоји начин да се елиминише ово алтернативно објашњење природних промена које називамо сазревањем. Можемо увести контролну групу која се мери у исто време, али није изложена хипотезираном </w:t>
      </w:r>
      <w:r w:rsidRPr="002E051A">
        <w:rPr>
          <w:rFonts w:asciiTheme="majorHAnsi" w:hAnsiTheme="majorHAnsi"/>
          <w:b/>
          <w:sz w:val="24"/>
          <w:szCs w:val="24"/>
          <w:lang w:val="sr-Latn-CS"/>
        </w:rPr>
        <w:t>узроку</w:t>
      </w:r>
      <w:r w:rsidR="002E051A">
        <w:rPr>
          <w:rFonts w:asciiTheme="majorHAnsi" w:hAnsiTheme="majorHAnsi"/>
          <w:sz w:val="24"/>
          <w:szCs w:val="24"/>
          <w:lang/>
        </w:rPr>
        <w:t xml:space="preserve"> (не мешајте узрок и узорак!)</w:t>
      </w:r>
      <w:r w:rsidRPr="00297CE4">
        <w:rPr>
          <w:rFonts w:asciiTheme="majorHAnsi" w:hAnsiTheme="majorHAnsi"/>
          <w:sz w:val="24"/>
          <w:szCs w:val="24"/>
          <w:lang w:val="sr-Latn-CS"/>
        </w:rPr>
        <w:t>.</w:t>
      </w:r>
    </w:p>
    <w:p w:rsidR="002D6B37" w:rsidRPr="00297CE4" w:rsidRDefault="002D6B37" w:rsidP="00297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HAnsi" w:eastAsia="Times New Roman" w:hAnsiTheme="majorHAnsi" w:cs="Courier New"/>
          <w:sz w:val="24"/>
          <w:szCs w:val="24"/>
          <w:lang/>
        </w:rPr>
      </w:pPr>
    </w:p>
    <w:p w:rsidR="002D6B37" w:rsidRPr="00297CE4" w:rsidRDefault="002D6B37" w:rsidP="00297CE4">
      <w:pPr>
        <w:pStyle w:val="HTMLPreformatted"/>
        <w:spacing w:line="360" w:lineRule="auto"/>
        <w:jc w:val="both"/>
        <w:rPr>
          <w:rFonts w:asciiTheme="majorHAnsi" w:hAnsiTheme="majorHAnsi"/>
          <w:sz w:val="24"/>
          <w:szCs w:val="24"/>
          <w:lang w:val="sr-Latn-CS"/>
        </w:rPr>
      </w:pPr>
      <w:r w:rsidRPr="00297CE4">
        <w:rPr>
          <w:rFonts w:asciiTheme="majorHAnsi" w:hAnsiTheme="majorHAnsi"/>
          <w:sz w:val="24"/>
          <w:szCs w:val="24"/>
          <w:lang w:val="sr-Latn-CS"/>
        </w:rPr>
        <w:lastRenderedPageBreak/>
        <w:t>Обе групе треба да 'сазревају' или се мењају у истом степену. Свака разлика између група сада се може приписати претпостављеном узроку, а не природној промени.</w:t>
      </w:r>
    </w:p>
    <w:p w:rsidR="002D6B37" w:rsidRPr="00297CE4" w:rsidRDefault="002D6B37" w:rsidP="00297CE4">
      <w:pPr>
        <w:pStyle w:val="HTMLPreformatted"/>
        <w:spacing w:line="360" w:lineRule="auto"/>
        <w:jc w:val="both"/>
        <w:rPr>
          <w:rFonts w:asciiTheme="majorHAnsi" w:hAnsiTheme="majorHAnsi"/>
          <w:sz w:val="24"/>
          <w:szCs w:val="24"/>
          <w:lang w:val="sr-Latn-CS"/>
        </w:rPr>
      </w:pPr>
      <w:r w:rsidRPr="00297CE4">
        <w:rPr>
          <w:rFonts w:asciiTheme="majorHAnsi" w:hAnsiTheme="majorHAnsi"/>
          <w:sz w:val="24"/>
          <w:szCs w:val="24"/>
          <w:lang w:val="sr-Latn-CS"/>
        </w:rPr>
        <w:t> </w:t>
      </w:r>
    </w:p>
    <w:p w:rsidR="002D6B37" w:rsidRPr="00297CE4" w:rsidRDefault="002E051A" w:rsidP="00297CE4">
      <w:pPr>
        <w:pStyle w:val="HTMLPreformatted"/>
        <w:spacing w:line="360" w:lineRule="auto"/>
        <w:jc w:val="both"/>
        <w:rPr>
          <w:rFonts w:asciiTheme="majorHAnsi" w:hAnsiTheme="majorHAnsi"/>
          <w:sz w:val="24"/>
          <w:szCs w:val="24"/>
          <w:lang w:val="sr-Latn-CS"/>
        </w:rPr>
      </w:pPr>
      <w:r>
        <w:rPr>
          <w:rFonts w:asciiTheme="majorHAnsi" w:hAnsiTheme="majorHAnsi"/>
          <w:sz w:val="24"/>
          <w:szCs w:val="24"/>
          <w:lang w:val="sr-Latn-CS"/>
        </w:rPr>
        <w:t>Претња сазревањем је елимини</w:t>
      </w:r>
      <w:r>
        <w:rPr>
          <w:rFonts w:asciiTheme="majorHAnsi" w:hAnsiTheme="majorHAnsi"/>
          <w:sz w:val="24"/>
          <w:szCs w:val="24"/>
          <w:lang/>
        </w:rPr>
        <w:t>с</w:t>
      </w:r>
      <w:r w:rsidR="002D6B37" w:rsidRPr="00297CE4">
        <w:rPr>
          <w:rFonts w:asciiTheme="majorHAnsi" w:hAnsiTheme="majorHAnsi"/>
          <w:sz w:val="24"/>
          <w:szCs w:val="24"/>
          <w:lang w:val="sr-Latn-CS"/>
        </w:rPr>
        <w:t>ана, али нажалост, студија која у</w:t>
      </w:r>
      <w:r>
        <w:rPr>
          <w:rFonts w:asciiTheme="majorHAnsi" w:hAnsiTheme="majorHAnsi"/>
          <w:sz w:val="24"/>
          <w:szCs w:val="24"/>
          <w:lang w:val="sr-Latn-CS"/>
        </w:rPr>
        <w:t>кључује контролну групу још увек је рањива на друге претње</w:t>
      </w:r>
      <w:r>
        <w:rPr>
          <w:rFonts w:asciiTheme="majorHAnsi" w:hAnsiTheme="majorHAnsi"/>
          <w:sz w:val="24"/>
          <w:szCs w:val="24"/>
          <w:lang/>
        </w:rPr>
        <w:t xml:space="preserve"> унутрашњој</w:t>
      </w:r>
      <w:r w:rsidR="002D6B37" w:rsidRPr="00297CE4">
        <w:rPr>
          <w:rFonts w:asciiTheme="majorHAnsi" w:hAnsiTheme="majorHAnsi"/>
          <w:sz w:val="24"/>
          <w:szCs w:val="24"/>
          <w:lang w:val="sr-Latn-CS"/>
        </w:rPr>
        <w:t xml:space="preserve"> ваљаности.</w:t>
      </w:r>
    </w:p>
    <w:p w:rsidR="002D6B37" w:rsidRPr="00297CE4" w:rsidRDefault="002D6B37" w:rsidP="00297CE4">
      <w:pPr>
        <w:pStyle w:val="HTMLPreformatted"/>
        <w:spacing w:line="360" w:lineRule="auto"/>
        <w:jc w:val="both"/>
        <w:rPr>
          <w:rFonts w:asciiTheme="majorHAnsi" w:hAnsiTheme="majorHAnsi"/>
          <w:sz w:val="24"/>
          <w:szCs w:val="24"/>
          <w:lang w:val="sr-Latn-CS"/>
        </w:rPr>
      </w:pPr>
      <w:r w:rsidRPr="00297CE4">
        <w:rPr>
          <w:rFonts w:asciiTheme="majorHAnsi" w:hAnsiTheme="majorHAnsi"/>
          <w:sz w:val="24"/>
          <w:szCs w:val="24"/>
          <w:lang w:val="sr-Latn-CS"/>
        </w:rPr>
        <w:t> </w:t>
      </w:r>
    </w:p>
    <w:p w:rsidR="002D6B37" w:rsidRPr="00297CE4" w:rsidRDefault="002D6B37" w:rsidP="00297CE4">
      <w:pPr>
        <w:pStyle w:val="HTMLPreformatted"/>
        <w:spacing w:line="360" w:lineRule="auto"/>
        <w:jc w:val="both"/>
        <w:rPr>
          <w:rFonts w:asciiTheme="majorHAnsi" w:hAnsiTheme="majorHAnsi"/>
          <w:sz w:val="24"/>
          <w:szCs w:val="24"/>
        </w:rPr>
      </w:pPr>
      <w:r w:rsidRPr="00297CE4">
        <w:rPr>
          <w:rFonts w:asciiTheme="majorHAnsi" w:hAnsiTheme="majorHAnsi"/>
          <w:sz w:val="24"/>
          <w:szCs w:val="24"/>
          <w:lang w:val="sr-Latn-CS"/>
        </w:rPr>
        <w:t>Ов</w:t>
      </w:r>
      <w:r w:rsidR="002E051A">
        <w:rPr>
          <w:rFonts w:asciiTheme="majorHAnsi" w:hAnsiTheme="majorHAnsi"/>
          <w:sz w:val="24"/>
          <w:szCs w:val="24"/>
          <w:lang w:val="sr-Latn-CS"/>
        </w:rPr>
        <w:t xml:space="preserve">о нас доводи до </w:t>
      </w:r>
      <w:r w:rsidR="002E051A" w:rsidRPr="002E051A">
        <w:rPr>
          <w:rFonts w:asciiTheme="majorHAnsi" w:hAnsiTheme="majorHAnsi"/>
          <w:b/>
          <w:sz w:val="24"/>
          <w:szCs w:val="24"/>
          <w:lang w:val="sr-Latn-CS"/>
        </w:rPr>
        <w:t>претње селекциј</w:t>
      </w:r>
      <w:r w:rsidR="002E051A" w:rsidRPr="002E051A">
        <w:rPr>
          <w:rFonts w:asciiTheme="majorHAnsi" w:hAnsiTheme="majorHAnsi"/>
          <w:b/>
          <w:sz w:val="24"/>
          <w:szCs w:val="24"/>
          <w:lang/>
        </w:rPr>
        <w:t>ом</w:t>
      </w:r>
      <w:r w:rsidRPr="00297CE4">
        <w:rPr>
          <w:rFonts w:asciiTheme="majorHAnsi" w:hAnsiTheme="majorHAnsi"/>
          <w:sz w:val="24"/>
          <w:szCs w:val="24"/>
          <w:lang w:val="sr-Latn-CS"/>
        </w:rPr>
        <w:t>. Одабир</w:t>
      </w:r>
      <w:r w:rsidR="002E051A">
        <w:rPr>
          <w:rFonts w:asciiTheme="majorHAnsi" w:hAnsiTheme="majorHAnsi"/>
          <w:sz w:val="24"/>
          <w:szCs w:val="24"/>
          <w:lang/>
        </w:rPr>
        <w:t xml:space="preserve"> (или селекција)</w:t>
      </w:r>
      <w:r w:rsidRPr="00297CE4">
        <w:rPr>
          <w:rFonts w:asciiTheme="majorHAnsi" w:hAnsiTheme="majorHAnsi"/>
          <w:sz w:val="24"/>
          <w:szCs w:val="24"/>
          <w:lang w:val="sr-Latn-CS"/>
        </w:rPr>
        <w:t xml:space="preserve"> се односи на било какву систематску разлику у карактеристикама субје</w:t>
      </w:r>
      <w:r w:rsidR="002E051A">
        <w:rPr>
          <w:rFonts w:asciiTheme="majorHAnsi" w:hAnsiTheme="majorHAnsi"/>
          <w:sz w:val="24"/>
          <w:szCs w:val="24"/>
          <w:lang w:val="sr-Latn-CS"/>
        </w:rPr>
        <w:t>кта између група, осим манипули</w:t>
      </w:r>
      <w:r w:rsidR="002E051A">
        <w:rPr>
          <w:rFonts w:asciiTheme="majorHAnsi" w:hAnsiTheme="majorHAnsi"/>
          <w:sz w:val="24"/>
          <w:szCs w:val="24"/>
          <w:lang/>
        </w:rPr>
        <w:t>с</w:t>
      </w:r>
      <w:r w:rsidRPr="00297CE4">
        <w:rPr>
          <w:rFonts w:asciiTheme="majorHAnsi" w:hAnsiTheme="majorHAnsi"/>
          <w:sz w:val="24"/>
          <w:szCs w:val="24"/>
          <w:lang w:val="sr-Latn-CS"/>
        </w:rPr>
        <w:t>аног узрока.</w:t>
      </w:r>
    </w:p>
    <w:p w:rsidR="002D6B37" w:rsidRPr="00297CE4" w:rsidRDefault="002D6B37" w:rsidP="00297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HAnsi" w:eastAsia="Times New Roman" w:hAnsiTheme="majorHAnsi" w:cs="Courier New"/>
          <w:sz w:val="24"/>
          <w:szCs w:val="24"/>
          <w:lang/>
        </w:rPr>
      </w:pPr>
    </w:p>
    <w:p w:rsidR="002D6B37" w:rsidRPr="00297CE4" w:rsidRDefault="00100A66" w:rsidP="00297CE4">
      <w:pPr>
        <w:pStyle w:val="HTMLPreformatted"/>
        <w:spacing w:line="360" w:lineRule="auto"/>
        <w:jc w:val="both"/>
        <w:rPr>
          <w:rFonts w:asciiTheme="majorHAnsi" w:hAnsiTheme="majorHAnsi"/>
          <w:sz w:val="24"/>
          <w:szCs w:val="24"/>
        </w:rPr>
      </w:pPr>
      <w:r>
        <w:rPr>
          <w:rFonts w:asciiTheme="majorHAnsi" w:hAnsiTheme="majorHAnsi"/>
          <w:sz w:val="24"/>
          <w:szCs w:val="24"/>
          <w:lang w:val="sr-Latn-CS"/>
        </w:rPr>
        <w:t>Претпоставимо да сам у свој</w:t>
      </w:r>
      <w:r>
        <w:rPr>
          <w:rFonts w:asciiTheme="majorHAnsi" w:hAnsiTheme="majorHAnsi"/>
          <w:sz w:val="24"/>
          <w:szCs w:val="24"/>
          <w:lang/>
        </w:rPr>
        <w:t>е</w:t>
      </w:r>
      <w:r>
        <w:rPr>
          <w:rFonts w:asciiTheme="majorHAnsi" w:hAnsiTheme="majorHAnsi"/>
          <w:sz w:val="24"/>
          <w:szCs w:val="24"/>
          <w:lang w:val="sr-Latn-CS"/>
        </w:rPr>
        <w:t xml:space="preserve"> </w:t>
      </w:r>
      <w:r>
        <w:rPr>
          <w:rFonts w:asciiTheme="majorHAnsi" w:hAnsiTheme="majorHAnsi"/>
          <w:sz w:val="24"/>
          <w:szCs w:val="24"/>
          <w:lang/>
        </w:rPr>
        <w:t>истраживање</w:t>
      </w:r>
      <w:r w:rsidR="002D6B37" w:rsidRPr="00297CE4">
        <w:rPr>
          <w:rFonts w:asciiTheme="majorHAnsi" w:hAnsiTheme="majorHAnsi"/>
          <w:sz w:val="24"/>
          <w:szCs w:val="24"/>
          <w:lang w:val="sr-Latn-CS"/>
        </w:rPr>
        <w:t xml:space="preserve"> укључио контролну групу</w:t>
      </w:r>
      <w:r>
        <w:rPr>
          <w:rFonts w:asciiTheme="majorHAnsi" w:hAnsiTheme="majorHAnsi"/>
          <w:sz w:val="24"/>
          <w:szCs w:val="24"/>
          <w:lang/>
        </w:rPr>
        <w:t xml:space="preserve"> учесника истраживања</w:t>
      </w:r>
      <w:r w:rsidR="002D6B37" w:rsidRPr="00297CE4">
        <w:rPr>
          <w:rFonts w:asciiTheme="majorHAnsi" w:hAnsiTheme="majorHAnsi"/>
          <w:sz w:val="24"/>
          <w:szCs w:val="24"/>
          <w:lang w:val="sr-Latn-CS"/>
        </w:rPr>
        <w:t xml:space="preserve"> која се није бринула о мачки. Шта ако је додељивање старијих учесника групама засновано на </w:t>
      </w:r>
      <w:r>
        <w:rPr>
          <w:rFonts w:asciiTheme="majorHAnsi" w:hAnsiTheme="majorHAnsi"/>
          <w:sz w:val="24"/>
          <w:szCs w:val="24"/>
          <w:lang/>
        </w:rPr>
        <w:t xml:space="preserve">физичкој </w:t>
      </w:r>
      <w:r w:rsidR="002D6B37" w:rsidRPr="00297CE4">
        <w:rPr>
          <w:rFonts w:asciiTheme="majorHAnsi" w:hAnsiTheme="majorHAnsi"/>
          <w:sz w:val="24"/>
          <w:szCs w:val="24"/>
          <w:lang w:val="sr-Latn-CS"/>
        </w:rPr>
        <w:t>мобилности</w:t>
      </w:r>
      <w:r>
        <w:rPr>
          <w:rFonts w:asciiTheme="majorHAnsi" w:hAnsiTheme="majorHAnsi"/>
          <w:sz w:val="24"/>
          <w:szCs w:val="24"/>
          <w:lang/>
        </w:rPr>
        <w:t xml:space="preserve"> (гипкости и покретљивости)</w:t>
      </w:r>
      <w:r w:rsidR="002D6B37" w:rsidRPr="00297CE4">
        <w:rPr>
          <w:rFonts w:asciiTheme="majorHAnsi" w:hAnsiTheme="majorHAnsi"/>
          <w:sz w:val="24"/>
          <w:szCs w:val="24"/>
          <w:lang w:val="sr-Latn-CS"/>
        </w:rPr>
        <w:t>? Претпоставимо да су људи који се нису могли савити и</w:t>
      </w:r>
      <w:r>
        <w:rPr>
          <w:rFonts w:asciiTheme="majorHAnsi" w:hAnsiTheme="majorHAnsi"/>
          <w:sz w:val="24"/>
          <w:szCs w:val="24"/>
          <w:lang w:val="sr-Latn-CS"/>
        </w:rPr>
        <w:t xml:space="preserve"> очистити кутију од смећа </w:t>
      </w:r>
      <w:r>
        <w:rPr>
          <w:rFonts w:asciiTheme="majorHAnsi" w:hAnsiTheme="majorHAnsi"/>
          <w:sz w:val="24"/>
          <w:szCs w:val="24"/>
          <w:lang/>
        </w:rPr>
        <w:t>постављени</w:t>
      </w:r>
      <w:r w:rsidR="002D6B37" w:rsidRPr="00297CE4">
        <w:rPr>
          <w:rFonts w:asciiTheme="majorHAnsi" w:hAnsiTheme="majorHAnsi"/>
          <w:sz w:val="24"/>
          <w:szCs w:val="24"/>
          <w:lang w:val="sr-Latn-CS"/>
        </w:rPr>
        <w:t xml:space="preserve"> у контролну групу.</w:t>
      </w:r>
    </w:p>
    <w:p w:rsidR="002D6B37" w:rsidRPr="00297CE4" w:rsidRDefault="002D6B37" w:rsidP="00297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HAnsi" w:eastAsia="Times New Roman" w:hAnsiTheme="majorHAnsi" w:cs="Courier New"/>
          <w:sz w:val="24"/>
          <w:szCs w:val="24"/>
          <w:lang/>
        </w:rPr>
      </w:pPr>
    </w:p>
    <w:p w:rsidR="002D6B37" w:rsidRPr="00297CE4" w:rsidRDefault="002D6B37" w:rsidP="00297CE4">
      <w:pPr>
        <w:pStyle w:val="HTMLPreformatted"/>
        <w:spacing w:line="360" w:lineRule="auto"/>
        <w:jc w:val="both"/>
        <w:rPr>
          <w:rFonts w:asciiTheme="majorHAnsi" w:hAnsiTheme="majorHAnsi"/>
          <w:sz w:val="24"/>
          <w:szCs w:val="24"/>
          <w:lang w:val="sr-Latn-CS"/>
        </w:rPr>
      </w:pPr>
      <w:r w:rsidRPr="00297CE4">
        <w:rPr>
          <w:rFonts w:asciiTheme="majorHAnsi" w:hAnsiTheme="majorHAnsi"/>
          <w:sz w:val="24"/>
          <w:szCs w:val="24"/>
          <w:lang w:val="sr-Latn-CS"/>
        </w:rPr>
        <w:t>Претпоставимо да је експериментална група заправо била мање депресивна од контролне групе. То би могло бити узроковано не мачјим друштвом, већ зато што су људи из експерименталне групе били само физички спремнији.</w:t>
      </w:r>
    </w:p>
    <w:p w:rsidR="002D6B37" w:rsidRPr="00297CE4" w:rsidRDefault="002D6B37" w:rsidP="00297CE4">
      <w:pPr>
        <w:pStyle w:val="HTMLPreformatted"/>
        <w:spacing w:line="360" w:lineRule="auto"/>
        <w:jc w:val="both"/>
        <w:rPr>
          <w:rFonts w:asciiTheme="majorHAnsi" w:hAnsiTheme="majorHAnsi"/>
          <w:sz w:val="24"/>
          <w:szCs w:val="24"/>
          <w:lang w:val="sr-Latn-CS"/>
        </w:rPr>
      </w:pPr>
      <w:r w:rsidRPr="00297CE4">
        <w:rPr>
          <w:rFonts w:asciiTheme="majorHAnsi" w:hAnsiTheme="majorHAnsi"/>
          <w:sz w:val="24"/>
          <w:szCs w:val="24"/>
          <w:lang w:val="sr-Latn-CS"/>
        </w:rPr>
        <w:t> </w:t>
      </w:r>
    </w:p>
    <w:p w:rsidR="002D6B37" w:rsidRPr="00297CE4" w:rsidRDefault="002D6B37" w:rsidP="00297CE4">
      <w:pPr>
        <w:pStyle w:val="HTMLPreformatted"/>
        <w:spacing w:line="360" w:lineRule="auto"/>
        <w:jc w:val="both"/>
        <w:rPr>
          <w:rFonts w:asciiTheme="majorHAnsi" w:hAnsiTheme="majorHAnsi"/>
          <w:sz w:val="24"/>
          <w:szCs w:val="24"/>
        </w:rPr>
      </w:pPr>
      <w:r w:rsidRPr="00297CE4">
        <w:rPr>
          <w:rFonts w:asciiTheme="majorHAnsi" w:hAnsiTheme="majorHAnsi"/>
          <w:sz w:val="24"/>
          <w:szCs w:val="24"/>
          <w:lang w:val="sr-Latn-CS"/>
        </w:rPr>
        <w:t xml:space="preserve">Решење ове претње је употреба методе додељивања групама који обезбеђује да је систематична разлика у карактеристикама предмета мало вероватна. Ова метода се назива </w:t>
      </w:r>
      <w:r w:rsidRPr="00100A66">
        <w:rPr>
          <w:rFonts w:asciiTheme="majorHAnsi" w:hAnsiTheme="majorHAnsi"/>
          <w:b/>
          <w:sz w:val="24"/>
          <w:szCs w:val="24"/>
          <w:lang w:val="sr-Latn-CS"/>
        </w:rPr>
        <w:t>рандомизација</w:t>
      </w:r>
      <w:r w:rsidRPr="00297CE4">
        <w:rPr>
          <w:rFonts w:asciiTheme="majorHAnsi" w:hAnsiTheme="majorHAnsi"/>
          <w:sz w:val="24"/>
          <w:szCs w:val="24"/>
          <w:lang w:val="sr-Latn-CS"/>
        </w:rPr>
        <w:t>. О томе ћу расправљати много</w:t>
      </w:r>
      <w:r w:rsidR="00100A66">
        <w:rPr>
          <w:rFonts w:asciiTheme="majorHAnsi" w:hAnsiTheme="majorHAnsi"/>
          <w:sz w:val="24"/>
          <w:szCs w:val="24"/>
          <w:lang w:val="sr-Latn-CS"/>
        </w:rPr>
        <w:t xml:space="preserve"> детаљније када будемо </w:t>
      </w:r>
      <w:r w:rsidR="00100A66">
        <w:rPr>
          <w:rFonts w:asciiTheme="majorHAnsi" w:hAnsiTheme="majorHAnsi"/>
          <w:sz w:val="24"/>
          <w:szCs w:val="24"/>
          <w:lang/>
        </w:rPr>
        <w:t>обрађивали</w:t>
      </w:r>
      <w:r w:rsidR="00100A66">
        <w:rPr>
          <w:rFonts w:asciiTheme="majorHAnsi" w:hAnsiTheme="majorHAnsi"/>
          <w:sz w:val="24"/>
          <w:szCs w:val="24"/>
          <w:lang w:val="sr-Latn-CS"/>
        </w:rPr>
        <w:t xml:space="preserve"> истраживачке </w:t>
      </w:r>
      <w:r w:rsidR="00100A66">
        <w:rPr>
          <w:rFonts w:asciiTheme="majorHAnsi" w:hAnsiTheme="majorHAnsi"/>
          <w:sz w:val="24"/>
          <w:szCs w:val="24"/>
          <w:lang/>
        </w:rPr>
        <w:t>нацрте</w:t>
      </w:r>
      <w:r w:rsidRPr="00297CE4">
        <w:rPr>
          <w:rFonts w:asciiTheme="majorHAnsi" w:hAnsiTheme="majorHAnsi"/>
          <w:sz w:val="24"/>
          <w:szCs w:val="24"/>
          <w:lang w:val="sr-Latn-CS"/>
        </w:rPr>
        <w:t>.</w:t>
      </w:r>
    </w:p>
    <w:p w:rsidR="002D6B37" w:rsidRPr="00297CE4" w:rsidRDefault="002D6B37" w:rsidP="00297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HAnsi" w:eastAsia="Times New Roman" w:hAnsiTheme="majorHAnsi" w:cs="Courier New"/>
          <w:sz w:val="24"/>
          <w:szCs w:val="24"/>
          <w:lang/>
        </w:rPr>
      </w:pPr>
    </w:p>
    <w:p w:rsidR="00297CE4" w:rsidRPr="00297CE4" w:rsidRDefault="00297CE4" w:rsidP="00297CE4">
      <w:pPr>
        <w:pStyle w:val="HTMLPreformatted"/>
        <w:spacing w:line="360" w:lineRule="auto"/>
        <w:jc w:val="both"/>
        <w:rPr>
          <w:rFonts w:asciiTheme="majorHAnsi" w:hAnsiTheme="majorHAnsi"/>
          <w:sz w:val="24"/>
          <w:szCs w:val="24"/>
          <w:lang w:val="sr-Latn-CS"/>
        </w:rPr>
      </w:pPr>
      <w:r w:rsidRPr="00297CE4">
        <w:rPr>
          <w:rFonts w:asciiTheme="majorHAnsi" w:hAnsiTheme="majorHAnsi"/>
          <w:sz w:val="24"/>
          <w:szCs w:val="24"/>
          <w:lang w:val="sr-Latn-CS"/>
        </w:rPr>
        <w:t xml:space="preserve">Последња претња унутрашњој ваљаности учесника је </w:t>
      </w:r>
      <w:r w:rsidRPr="00100A66">
        <w:rPr>
          <w:rFonts w:asciiTheme="majorHAnsi" w:hAnsiTheme="majorHAnsi"/>
          <w:b/>
          <w:sz w:val="24"/>
          <w:szCs w:val="24"/>
          <w:lang w:val="sr-Latn-CS"/>
        </w:rPr>
        <w:t>комбинована претња сазревања и селекције.</w:t>
      </w:r>
      <w:r w:rsidRPr="00297CE4">
        <w:rPr>
          <w:rFonts w:asciiTheme="majorHAnsi" w:hAnsiTheme="majorHAnsi"/>
          <w:sz w:val="24"/>
          <w:szCs w:val="24"/>
          <w:lang w:val="sr-Latn-CS"/>
        </w:rPr>
        <w:t xml:space="preserve"> То називамо избором претњом сазревања. То се дешава када се групе систематски разликују у својој брзини сазревања.</w:t>
      </w:r>
    </w:p>
    <w:p w:rsidR="00297CE4" w:rsidRPr="00297CE4" w:rsidRDefault="00297CE4" w:rsidP="00297CE4">
      <w:pPr>
        <w:pStyle w:val="HTMLPreformatted"/>
        <w:spacing w:line="360" w:lineRule="auto"/>
        <w:jc w:val="both"/>
        <w:rPr>
          <w:rFonts w:asciiTheme="majorHAnsi" w:hAnsiTheme="majorHAnsi"/>
          <w:sz w:val="24"/>
          <w:szCs w:val="24"/>
          <w:lang w:val="sr-Latn-CS"/>
        </w:rPr>
      </w:pPr>
      <w:r w:rsidRPr="00297CE4">
        <w:rPr>
          <w:rFonts w:asciiTheme="majorHAnsi" w:hAnsiTheme="majorHAnsi"/>
          <w:sz w:val="24"/>
          <w:szCs w:val="24"/>
          <w:lang w:val="sr-Latn-CS"/>
        </w:rPr>
        <w:t> </w:t>
      </w:r>
    </w:p>
    <w:p w:rsidR="00297CE4" w:rsidRPr="00297CE4" w:rsidRDefault="00297CE4" w:rsidP="00297CE4">
      <w:pPr>
        <w:pStyle w:val="HTMLPreformatted"/>
        <w:spacing w:line="360" w:lineRule="auto"/>
        <w:jc w:val="both"/>
        <w:rPr>
          <w:rFonts w:asciiTheme="majorHAnsi" w:hAnsiTheme="majorHAnsi"/>
          <w:sz w:val="24"/>
          <w:szCs w:val="24"/>
        </w:rPr>
      </w:pPr>
      <w:r w:rsidRPr="00297CE4">
        <w:rPr>
          <w:rFonts w:asciiTheme="majorHAnsi" w:hAnsiTheme="majorHAnsi"/>
          <w:sz w:val="24"/>
          <w:szCs w:val="24"/>
          <w:lang w:val="sr-Latn-CS"/>
        </w:rPr>
        <w:t>На пример, претпоставимо да је ефикасност третмана</w:t>
      </w:r>
      <w:r w:rsidR="00C26C01">
        <w:rPr>
          <w:rFonts w:asciiTheme="majorHAnsi" w:hAnsiTheme="majorHAnsi"/>
          <w:sz w:val="24"/>
          <w:szCs w:val="24"/>
          <w:lang/>
        </w:rPr>
        <w:t xml:space="preserve"> са</w:t>
      </w:r>
      <w:r w:rsidR="00C26C01">
        <w:rPr>
          <w:rFonts w:asciiTheme="majorHAnsi" w:hAnsiTheme="majorHAnsi"/>
          <w:sz w:val="24"/>
          <w:szCs w:val="24"/>
          <w:lang w:val="sr-Latn-CS"/>
        </w:rPr>
        <w:t xml:space="preserve"> мач</w:t>
      </w:r>
      <w:r w:rsidR="00C26C01">
        <w:rPr>
          <w:rFonts w:asciiTheme="majorHAnsi" w:hAnsiTheme="majorHAnsi"/>
          <w:sz w:val="24"/>
          <w:szCs w:val="24"/>
          <w:lang/>
        </w:rPr>
        <w:t>кама</w:t>
      </w:r>
      <w:r w:rsidRPr="00297CE4">
        <w:rPr>
          <w:rFonts w:asciiTheme="majorHAnsi" w:hAnsiTheme="majorHAnsi"/>
          <w:sz w:val="24"/>
          <w:szCs w:val="24"/>
          <w:lang w:val="sr-Latn-CS"/>
        </w:rPr>
        <w:t xml:space="preserve"> испитивана у експерименталној групи коју чине добровољци који су отворени за нове ствари. </w:t>
      </w:r>
      <w:r w:rsidRPr="00297CE4">
        <w:rPr>
          <w:rFonts w:asciiTheme="majorHAnsi" w:hAnsiTheme="majorHAnsi"/>
          <w:sz w:val="24"/>
          <w:szCs w:val="24"/>
          <w:lang w:val="sr-Latn-CS"/>
        </w:rPr>
        <w:lastRenderedPageBreak/>
        <w:t>Супротно томе, контролну групу чинили су конзервативнији људи који не воле промене.</w:t>
      </w:r>
    </w:p>
    <w:p w:rsidR="00297CE4" w:rsidRPr="00297CE4" w:rsidRDefault="00297CE4" w:rsidP="00297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HAnsi" w:eastAsia="Times New Roman" w:hAnsiTheme="majorHAnsi" w:cs="Courier New"/>
          <w:sz w:val="24"/>
          <w:szCs w:val="24"/>
          <w:lang/>
        </w:rPr>
      </w:pPr>
    </w:p>
    <w:p w:rsidR="00297CE4" w:rsidRPr="00297CE4" w:rsidRDefault="00297CE4" w:rsidP="00297CE4">
      <w:pPr>
        <w:pStyle w:val="HTMLPreformatted"/>
        <w:spacing w:line="360" w:lineRule="auto"/>
        <w:jc w:val="both"/>
        <w:rPr>
          <w:rFonts w:asciiTheme="majorHAnsi" w:hAnsiTheme="majorHAnsi"/>
          <w:sz w:val="24"/>
          <w:szCs w:val="24"/>
          <w:lang w:val="sr-Latn-CS"/>
        </w:rPr>
      </w:pPr>
      <w:r w:rsidRPr="00297CE4">
        <w:rPr>
          <w:rFonts w:asciiTheme="majorHAnsi" w:hAnsiTheme="majorHAnsi"/>
          <w:sz w:val="24"/>
          <w:szCs w:val="24"/>
          <w:lang w:val="sr-Latn-CS"/>
        </w:rPr>
        <w:t>Учесници су изабрани тако да су обе групе на почетку студије имале сличан ниво депресије. Али шта ако установимо да експериментална група показује нижу депресију?</w:t>
      </w:r>
    </w:p>
    <w:p w:rsidR="00297CE4" w:rsidRPr="00297CE4" w:rsidRDefault="00297CE4" w:rsidP="00297CE4">
      <w:pPr>
        <w:pStyle w:val="HTMLPreformatted"/>
        <w:spacing w:line="360" w:lineRule="auto"/>
        <w:jc w:val="both"/>
        <w:rPr>
          <w:rFonts w:asciiTheme="majorHAnsi" w:hAnsiTheme="majorHAnsi"/>
          <w:sz w:val="24"/>
          <w:szCs w:val="24"/>
          <w:lang w:val="sr-Latn-CS"/>
        </w:rPr>
      </w:pPr>
      <w:r w:rsidRPr="00297CE4">
        <w:rPr>
          <w:rFonts w:asciiTheme="majorHAnsi" w:hAnsiTheme="majorHAnsi"/>
          <w:sz w:val="24"/>
          <w:szCs w:val="24"/>
          <w:lang w:val="sr-Latn-CS"/>
        </w:rPr>
        <w:t> </w:t>
      </w:r>
    </w:p>
    <w:p w:rsidR="00297CE4" w:rsidRPr="00297CE4" w:rsidRDefault="00297CE4" w:rsidP="00297CE4">
      <w:pPr>
        <w:pStyle w:val="HTMLPreformatted"/>
        <w:spacing w:line="360" w:lineRule="auto"/>
        <w:jc w:val="both"/>
        <w:rPr>
          <w:rFonts w:asciiTheme="majorHAnsi" w:hAnsiTheme="majorHAnsi"/>
          <w:sz w:val="24"/>
          <w:szCs w:val="24"/>
        </w:rPr>
      </w:pPr>
      <w:r w:rsidRPr="00297CE4">
        <w:rPr>
          <w:rFonts w:asciiTheme="majorHAnsi" w:hAnsiTheme="majorHAnsi"/>
          <w:sz w:val="24"/>
          <w:szCs w:val="24"/>
          <w:lang w:val="sr-Latn-CS"/>
        </w:rPr>
        <w:t>Па, можда је нижа стопа депресије у експериме</w:t>
      </w:r>
      <w:r w:rsidR="00C26C01">
        <w:rPr>
          <w:rFonts w:asciiTheme="majorHAnsi" w:hAnsiTheme="majorHAnsi"/>
          <w:sz w:val="24"/>
          <w:szCs w:val="24"/>
          <w:lang w:val="sr-Latn-CS"/>
        </w:rPr>
        <w:t>нталној групи за терапију мач</w:t>
      </w:r>
      <w:r w:rsidR="00C26C01">
        <w:rPr>
          <w:rFonts w:asciiTheme="majorHAnsi" w:hAnsiTheme="majorHAnsi"/>
          <w:sz w:val="24"/>
          <w:szCs w:val="24"/>
          <w:lang/>
        </w:rPr>
        <w:t>кама</w:t>
      </w:r>
      <w:r w:rsidRPr="00297CE4">
        <w:rPr>
          <w:rFonts w:asciiTheme="majorHAnsi" w:hAnsiTheme="majorHAnsi"/>
          <w:sz w:val="24"/>
          <w:szCs w:val="24"/>
          <w:lang w:val="sr-Latn-CS"/>
        </w:rPr>
        <w:t xml:space="preserve"> једноставно последица чињ</w:t>
      </w:r>
      <w:r w:rsidR="00C26C01">
        <w:rPr>
          <w:rFonts w:asciiTheme="majorHAnsi" w:hAnsiTheme="majorHAnsi"/>
          <w:sz w:val="24"/>
          <w:szCs w:val="24"/>
          <w:lang w:val="sr-Latn-CS"/>
        </w:rPr>
        <w:t>енице да људи отвореног ума</w:t>
      </w:r>
      <w:r w:rsidR="00C26C01">
        <w:rPr>
          <w:rFonts w:asciiTheme="majorHAnsi" w:hAnsiTheme="majorHAnsi"/>
          <w:sz w:val="24"/>
          <w:szCs w:val="24"/>
          <w:lang/>
        </w:rPr>
        <w:t xml:space="preserve"> </w:t>
      </w:r>
      <w:r w:rsidRPr="00297CE4">
        <w:rPr>
          <w:rFonts w:asciiTheme="majorHAnsi" w:hAnsiTheme="majorHAnsi"/>
          <w:sz w:val="24"/>
          <w:szCs w:val="24"/>
          <w:lang w:val="sr-Latn-CS"/>
        </w:rPr>
        <w:t>„превладају“ депресивни осећај брже него што то чине конзервативни људи.</w:t>
      </w:r>
    </w:p>
    <w:p w:rsidR="00297CE4" w:rsidRPr="00297CE4" w:rsidRDefault="00297CE4" w:rsidP="00297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HAnsi" w:eastAsia="Times New Roman" w:hAnsiTheme="majorHAnsi" w:cs="Courier New"/>
          <w:sz w:val="24"/>
          <w:szCs w:val="24"/>
          <w:lang/>
        </w:rPr>
      </w:pPr>
    </w:p>
    <w:p w:rsidR="00297CE4" w:rsidRPr="00297CE4" w:rsidRDefault="00C26C01" w:rsidP="00297CE4">
      <w:pPr>
        <w:pStyle w:val="HTMLPreformatted"/>
        <w:spacing w:line="360" w:lineRule="auto"/>
        <w:jc w:val="both"/>
        <w:rPr>
          <w:rFonts w:asciiTheme="majorHAnsi" w:hAnsiTheme="majorHAnsi"/>
          <w:sz w:val="24"/>
          <w:szCs w:val="24"/>
          <w:lang w:val="sr-Latn-CS"/>
        </w:rPr>
      </w:pPr>
      <w:r>
        <w:rPr>
          <w:rFonts w:asciiTheme="majorHAnsi" w:hAnsiTheme="majorHAnsi"/>
          <w:sz w:val="24"/>
          <w:szCs w:val="24"/>
          <w:lang w:val="sr-Latn-CS"/>
        </w:rPr>
        <w:t>Баш као и селекција, пр</w:t>
      </w:r>
      <w:r w:rsidR="00297CE4" w:rsidRPr="00297CE4">
        <w:rPr>
          <w:rFonts w:asciiTheme="majorHAnsi" w:hAnsiTheme="majorHAnsi"/>
          <w:sz w:val="24"/>
          <w:szCs w:val="24"/>
          <w:lang w:val="sr-Latn-CS"/>
        </w:rPr>
        <w:t>етња одабиром сазревањем може се елиминисати случајним додељивањем групама.</w:t>
      </w:r>
    </w:p>
    <w:p w:rsidR="00297CE4" w:rsidRPr="00297CE4" w:rsidRDefault="00297CE4" w:rsidP="00297CE4">
      <w:pPr>
        <w:pStyle w:val="HTMLPreformatted"/>
        <w:spacing w:line="360" w:lineRule="auto"/>
        <w:jc w:val="both"/>
        <w:rPr>
          <w:rFonts w:asciiTheme="majorHAnsi" w:hAnsiTheme="majorHAnsi"/>
          <w:sz w:val="24"/>
          <w:szCs w:val="24"/>
          <w:lang w:val="sr-Latn-CS"/>
        </w:rPr>
      </w:pPr>
      <w:r w:rsidRPr="00297CE4">
        <w:rPr>
          <w:rFonts w:asciiTheme="majorHAnsi" w:hAnsiTheme="majorHAnsi"/>
          <w:sz w:val="24"/>
          <w:szCs w:val="24"/>
          <w:lang w:val="sr-Latn-CS"/>
        </w:rPr>
        <w:t> </w:t>
      </w:r>
    </w:p>
    <w:p w:rsidR="00297CE4" w:rsidRPr="00297CE4" w:rsidRDefault="00297CE4" w:rsidP="00297CE4">
      <w:pPr>
        <w:pStyle w:val="HTMLPreformatted"/>
        <w:spacing w:line="360" w:lineRule="auto"/>
        <w:jc w:val="both"/>
        <w:rPr>
          <w:rFonts w:asciiTheme="majorHAnsi" w:hAnsiTheme="majorHAnsi"/>
          <w:sz w:val="24"/>
          <w:szCs w:val="24"/>
        </w:rPr>
      </w:pPr>
      <w:r w:rsidRPr="00297CE4">
        <w:rPr>
          <w:rFonts w:asciiTheme="majorHAnsi" w:hAnsiTheme="majorHAnsi"/>
          <w:sz w:val="24"/>
          <w:szCs w:val="24"/>
          <w:lang w:val="sr-Latn-CS"/>
        </w:rPr>
        <w:t>Дакл</w:t>
      </w:r>
      <w:r w:rsidR="00C26C01">
        <w:rPr>
          <w:rFonts w:asciiTheme="majorHAnsi" w:hAnsiTheme="majorHAnsi"/>
          <w:sz w:val="24"/>
          <w:szCs w:val="24"/>
          <w:lang w:val="sr-Latn-CS"/>
        </w:rPr>
        <w:t xml:space="preserve">е, видите да истраживачки </w:t>
      </w:r>
      <w:r w:rsidR="00C26C01">
        <w:rPr>
          <w:rFonts w:asciiTheme="majorHAnsi" w:hAnsiTheme="majorHAnsi"/>
          <w:sz w:val="24"/>
          <w:szCs w:val="24"/>
          <w:lang/>
        </w:rPr>
        <w:t>нацрт</w:t>
      </w:r>
      <w:r w:rsidRPr="00297CE4">
        <w:rPr>
          <w:rFonts w:asciiTheme="majorHAnsi" w:hAnsiTheme="majorHAnsi"/>
          <w:sz w:val="24"/>
          <w:szCs w:val="24"/>
          <w:lang w:val="sr-Latn-CS"/>
        </w:rPr>
        <w:t xml:space="preserve"> који смо изабрали - на пример додавање контролне групе - и методе које користимо - на пример случајно додељивање - могу помоћи да се минимизирају претње интерној валидности.</w:t>
      </w:r>
    </w:p>
    <w:p w:rsidR="00297CE4" w:rsidRPr="002D6B37" w:rsidRDefault="00297CE4" w:rsidP="002D6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rPr>
      </w:pPr>
    </w:p>
    <w:p w:rsidR="002D6B37" w:rsidRDefault="002D6B37">
      <w:pPr>
        <w:rPr>
          <w:lang/>
        </w:rPr>
      </w:pPr>
    </w:p>
    <w:p w:rsidR="002D6B37" w:rsidRPr="002D6B37" w:rsidRDefault="002D6B37">
      <w:pPr>
        <w:rPr>
          <w:lang/>
        </w:rPr>
      </w:pPr>
    </w:p>
    <w:sectPr w:rsidR="002D6B37" w:rsidRPr="002D6B37" w:rsidSect="003C3BD5">
      <w:pgSz w:w="11907" w:h="16840"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displayVerticalDrawingGridEvery w:val="2"/>
  <w:characterSpacingControl w:val="doNotCompress"/>
  <w:compat/>
  <w:rsids>
    <w:rsidRoot w:val="002D6B37"/>
    <w:rsid w:val="00100A66"/>
    <w:rsid w:val="00297CE4"/>
    <w:rsid w:val="002D6B37"/>
    <w:rsid w:val="002E051A"/>
    <w:rsid w:val="003C3BD5"/>
    <w:rsid w:val="00A76095"/>
    <w:rsid w:val="00C26C01"/>
    <w:rsid w:val="00E00F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D6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D6B37"/>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36728164">
      <w:bodyDiv w:val="1"/>
      <w:marLeft w:val="0"/>
      <w:marRight w:val="0"/>
      <w:marTop w:val="0"/>
      <w:marBottom w:val="0"/>
      <w:divBdr>
        <w:top w:val="none" w:sz="0" w:space="0" w:color="auto"/>
        <w:left w:val="none" w:sz="0" w:space="0" w:color="auto"/>
        <w:bottom w:val="none" w:sz="0" w:space="0" w:color="auto"/>
        <w:right w:val="none" w:sz="0" w:space="0" w:color="auto"/>
      </w:divBdr>
    </w:div>
    <w:div w:id="561647799">
      <w:bodyDiv w:val="1"/>
      <w:marLeft w:val="0"/>
      <w:marRight w:val="0"/>
      <w:marTop w:val="0"/>
      <w:marBottom w:val="0"/>
      <w:divBdr>
        <w:top w:val="none" w:sz="0" w:space="0" w:color="auto"/>
        <w:left w:val="none" w:sz="0" w:space="0" w:color="auto"/>
        <w:bottom w:val="none" w:sz="0" w:space="0" w:color="auto"/>
        <w:right w:val="none" w:sz="0" w:space="0" w:color="auto"/>
      </w:divBdr>
    </w:div>
    <w:div w:id="1032682248">
      <w:bodyDiv w:val="1"/>
      <w:marLeft w:val="0"/>
      <w:marRight w:val="0"/>
      <w:marTop w:val="0"/>
      <w:marBottom w:val="0"/>
      <w:divBdr>
        <w:top w:val="none" w:sz="0" w:space="0" w:color="auto"/>
        <w:left w:val="none" w:sz="0" w:space="0" w:color="auto"/>
        <w:bottom w:val="none" w:sz="0" w:space="0" w:color="auto"/>
        <w:right w:val="none" w:sz="0" w:space="0" w:color="auto"/>
      </w:divBdr>
    </w:div>
    <w:div w:id="1046366896">
      <w:bodyDiv w:val="1"/>
      <w:marLeft w:val="0"/>
      <w:marRight w:val="0"/>
      <w:marTop w:val="0"/>
      <w:marBottom w:val="0"/>
      <w:divBdr>
        <w:top w:val="none" w:sz="0" w:space="0" w:color="auto"/>
        <w:left w:val="none" w:sz="0" w:space="0" w:color="auto"/>
        <w:bottom w:val="none" w:sz="0" w:space="0" w:color="auto"/>
        <w:right w:val="none" w:sz="0" w:space="0" w:color="auto"/>
      </w:divBdr>
    </w:div>
    <w:div w:id="1373462828">
      <w:bodyDiv w:val="1"/>
      <w:marLeft w:val="0"/>
      <w:marRight w:val="0"/>
      <w:marTop w:val="0"/>
      <w:marBottom w:val="0"/>
      <w:divBdr>
        <w:top w:val="none" w:sz="0" w:space="0" w:color="auto"/>
        <w:left w:val="none" w:sz="0" w:space="0" w:color="auto"/>
        <w:bottom w:val="none" w:sz="0" w:space="0" w:color="auto"/>
        <w:right w:val="none" w:sz="0" w:space="0" w:color="auto"/>
      </w:divBdr>
    </w:div>
    <w:div w:id="1389770059">
      <w:bodyDiv w:val="1"/>
      <w:marLeft w:val="0"/>
      <w:marRight w:val="0"/>
      <w:marTop w:val="0"/>
      <w:marBottom w:val="0"/>
      <w:divBdr>
        <w:top w:val="none" w:sz="0" w:space="0" w:color="auto"/>
        <w:left w:val="none" w:sz="0" w:space="0" w:color="auto"/>
        <w:bottom w:val="none" w:sz="0" w:space="0" w:color="auto"/>
        <w:right w:val="none" w:sz="0" w:space="0" w:color="auto"/>
      </w:divBdr>
    </w:div>
    <w:div w:id="1560170504">
      <w:bodyDiv w:val="1"/>
      <w:marLeft w:val="0"/>
      <w:marRight w:val="0"/>
      <w:marTop w:val="0"/>
      <w:marBottom w:val="0"/>
      <w:divBdr>
        <w:top w:val="none" w:sz="0" w:space="0" w:color="auto"/>
        <w:left w:val="none" w:sz="0" w:space="0" w:color="auto"/>
        <w:bottom w:val="none" w:sz="0" w:space="0" w:color="auto"/>
        <w:right w:val="none" w:sz="0" w:space="0" w:color="auto"/>
      </w:divBdr>
    </w:div>
    <w:div w:id="1579290668">
      <w:bodyDiv w:val="1"/>
      <w:marLeft w:val="0"/>
      <w:marRight w:val="0"/>
      <w:marTop w:val="0"/>
      <w:marBottom w:val="0"/>
      <w:divBdr>
        <w:top w:val="none" w:sz="0" w:space="0" w:color="auto"/>
        <w:left w:val="none" w:sz="0" w:space="0" w:color="auto"/>
        <w:bottom w:val="none" w:sz="0" w:space="0" w:color="auto"/>
        <w:right w:val="none" w:sz="0" w:space="0" w:color="auto"/>
      </w:divBdr>
    </w:div>
    <w:div w:id="1604334946">
      <w:bodyDiv w:val="1"/>
      <w:marLeft w:val="0"/>
      <w:marRight w:val="0"/>
      <w:marTop w:val="0"/>
      <w:marBottom w:val="0"/>
      <w:divBdr>
        <w:top w:val="none" w:sz="0" w:space="0" w:color="auto"/>
        <w:left w:val="none" w:sz="0" w:space="0" w:color="auto"/>
        <w:bottom w:val="none" w:sz="0" w:space="0" w:color="auto"/>
        <w:right w:val="none" w:sz="0" w:space="0" w:color="auto"/>
      </w:divBdr>
    </w:div>
    <w:div w:id="179524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2</cp:revision>
  <dcterms:created xsi:type="dcterms:W3CDTF">2020-04-01T06:26:00Z</dcterms:created>
  <dcterms:modified xsi:type="dcterms:W3CDTF">2020-04-01T06:50:00Z</dcterms:modified>
</cp:coreProperties>
</file>