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B9" w:rsidRPr="00184916" w:rsidRDefault="00184916">
      <w:pPr>
        <w:rPr>
          <w:rFonts w:asciiTheme="majorHAnsi" w:hAnsiTheme="majorHAnsi"/>
          <w:b/>
          <w:sz w:val="28"/>
          <w:szCs w:val="28"/>
          <w:lang/>
        </w:rPr>
      </w:pPr>
      <w:r w:rsidRPr="00184916">
        <w:rPr>
          <w:rFonts w:asciiTheme="majorHAnsi" w:hAnsiTheme="majorHAnsi"/>
          <w:b/>
          <w:sz w:val="28"/>
          <w:szCs w:val="28"/>
          <w:lang/>
        </w:rPr>
        <w:t>7. ПРЕТЊЕ УНУТРАШЊОЈ ВАЉАНОСТИ – ОД ИНСТРУМЕНАТА</w:t>
      </w:r>
    </w:p>
    <w:p w:rsidR="00C40B56" w:rsidRDefault="00C40B56">
      <w:pPr>
        <w:rPr>
          <w:lang/>
        </w:rPr>
      </w:pPr>
    </w:p>
    <w:p w:rsidR="00C40B56" w:rsidRPr="00C40B56" w:rsidRDefault="00C40B56" w:rsidP="001C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val="sr-Latn-CS"/>
        </w:rPr>
      </w:pPr>
      <w:r w:rsidRPr="00C40B56">
        <w:rPr>
          <w:rFonts w:asciiTheme="majorHAnsi" w:eastAsia="Times New Roman" w:hAnsiTheme="majorHAnsi" w:cs="Courier New"/>
          <w:sz w:val="24"/>
          <w:szCs w:val="24"/>
          <w:lang w:val="sr-Latn-CS"/>
        </w:rPr>
        <w:t xml:space="preserve">Друга категорија претњи унутрашњој ваљаности повезана је са инструментима који </w:t>
      </w:r>
      <w:r w:rsidR="00861D67" w:rsidRPr="001C071F">
        <w:rPr>
          <w:rFonts w:asciiTheme="majorHAnsi" w:eastAsia="Times New Roman" w:hAnsiTheme="majorHAnsi" w:cs="Courier New"/>
          <w:sz w:val="24"/>
          <w:szCs w:val="24"/>
          <w:lang w:val="sr-Latn-CS"/>
        </w:rPr>
        <w:t>се користе за мерење и манипули</w:t>
      </w:r>
      <w:r w:rsidR="00861D67" w:rsidRPr="001C071F">
        <w:rPr>
          <w:rFonts w:asciiTheme="majorHAnsi" w:eastAsia="Times New Roman" w:hAnsiTheme="majorHAnsi" w:cs="Courier New"/>
          <w:sz w:val="24"/>
          <w:szCs w:val="24"/>
          <w:lang/>
        </w:rPr>
        <w:t>с</w:t>
      </w:r>
      <w:r w:rsidRPr="00C40B56">
        <w:rPr>
          <w:rFonts w:asciiTheme="majorHAnsi" w:eastAsia="Times New Roman" w:hAnsiTheme="majorHAnsi" w:cs="Courier New"/>
          <w:sz w:val="24"/>
          <w:szCs w:val="24"/>
          <w:lang w:val="sr-Latn-CS"/>
        </w:rPr>
        <w:t>ање кон</w:t>
      </w:r>
      <w:r w:rsidR="00861D67" w:rsidRPr="001C071F">
        <w:rPr>
          <w:rFonts w:asciiTheme="majorHAnsi" w:eastAsia="Times New Roman" w:hAnsiTheme="majorHAnsi" w:cs="Courier New"/>
          <w:sz w:val="24"/>
          <w:szCs w:val="24"/>
          <w:lang w:val="sr-Latn-CS"/>
        </w:rPr>
        <w:t>структима у нашој хипотези. Пр</w:t>
      </w:r>
      <w:r w:rsidRPr="00C40B56">
        <w:rPr>
          <w:rFonts w:asciiTheme="majorHAnsi" w:eastAsia="Times New Roman" w:hAnsiTheme="majorHAnsi" w:cs="Courier New"/>
          <w:sz w:val="24"/>
          <w:szCs w:val="24"/>
          <w:lang w:val="sr-Latn-CS"/>
        </w:rPr>
        <w:t>е</w:t>
      </w:r>
      <w:r w:rsidR="001C071F" w:rsidRPr="001C071F">
        <w:rPr>
          <w:rFonts w:asciiTheme="majorHAnsi" w:eastAsia="Times New Roman" w:hAnsiTheme="majorHAnsi" w:cs="Courier New"/>
          <w:sz w:val="24"/>
          <w:szCs w:val="24"/>
          <w:lang w:val="sr-Latn-CS"/>
        </w:rPr>
        <w:t xml:space="preserve">тње </w:t>
      </w:r>
      <w:r w:rsidR="001C071F" w:rsidRPr="001C071F">
        <w:rPr>
          <w:rFonts w:asciiTheme="majorHAnsi" w:eastAsia="Times New Roman" w:hAnsiTheme="majorHAnsi" w:cs="Courier New"/>
          <w:b/>
          <w:sz w:val="24"/>
          <w:szCs w:val="24"/>
          <w:lang w:val="sr-Latn-CS"/>
        </w:rPr>
        <w:t xml:space="preserve">ниске </w:t>
      </w:r>
      <w:r w:rsidR="001C071F" w:rsidRPr="001C071F">
        <w:rPr>
          <w:rFonts w:asciiTheme="majorHAnsi" w:eastAsia="Times New Roman" w:hAnsiTheme="majorHAnsi" w:cs="Courier New"/>
          <w:b/>
          <w:sz w:val="24"/>
          <w:szCs w:val="24"/>
          <w:lang/>
        </w:rPr>
        <w:t xml:space="preserve">конструктивне </w:t>
      </w:r>
      <w:r w:rsidR="001C071F" w:rsidRPr="001C071F">
        <w:rPr>
          <w:rFonts w:asciiTheme="majorHAnsi" w:eastAsia="Times New Roman" w:hAnsiTheme="majorHAnsi" w:cs="Courier New"/>
          <w:b/>
          <w:sz w:val="24"/>
          <w:szCs w:val="24"/>
          <w:lang w:val="sr-Latn-CS"/>
        </w:rPr>
        <w:t xml:space="preserve">ваљаности, инструментације и </w:t>
      </w:r>
      <w:r w:rsidR="001C071F" w:rsidRPr="001C071F">
        <w:rPr>
          <w:rFonts w:asciiTheme="majorHAnsi" w:eastAsia="Times New Roman" w:hAnsiTheme="majorHAnsi" w:cs="Courier New"/>
          <w:b/>
          <w:sz w:val="24"/>
          <w:szCs w:val="24"/>
          <w:lang/>
        </w:rPr>
        <w:t>тестирања</w:t>
      </w:r>
      <w:r w:rsidRPr="00C40B56">
        <w:rPr>
          <w:rFonts w:asciiTheme="majorHAnsi" w:eastAsia="Times New Roman" w:hAnsiTheme="majorHAnsi" w:cs="Courier New"/>
          <w:sz w:val="24"/>
          <w:szCs w:val="24"/>
          <w:lang w:val="sr-Latn-CS"/>
        </w:rPr>
        <w:t xml:space="preserve"> спадају у ову категорију.</w:t>
      </w:r>
    </w:p>
    <w:p w:rsidR="00C40B56" w:rsidRPr="00C40B56" w:rsidRDefault="00C40B56" w:rsidP="001C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val="sr-Latn-CS"/>
        </w:rPr>
      </w:pPr>
      <w:r w:rsidRPr="00C40B56">
        <w:rPr>
          <w:rFonts w:asciiTheme="majorHAnsi" w:eastAsia="Times New Roman" w:hAnsiTheme="majorHAnsi" w:cs="Courier New"/>
          <w:sz w:val="24"/>
          <w:szCs w:val="24"/>
          <w:lang w:val="sr-Latn-CS"/>
        </w:rPr>
        <w:t> </w:t>
      </w:r>
    </w:p>
    <w:p w:rsidR="00C40B56" w:rsidRPr="00C40B56" w:rsidRDefault="001C071F" w:rsidP="001C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rPr>
      </w:pPr>
      <w:r w:rsidRPr="001C071F">
        <w:rPr>
          <w:rFonts w:asciiTheme="majorHAnsi" w:eastAsia="Times New Roman" w:hAnsiTheme="majorHAnsi" w:cs="Courier New"/>
          <w:sz w:val="24"/>
          <w:szCs w:val="24"/>
          <w:lang w:val="sr-Latn-CS"/>
        </w:rPr>
        <w:t>Почећу с ниск</w:t>
      </w:r>
      <w:r w:rsidRPr="001C071F">
        <w:rPr>
          <w:rFonts w:asciiTheme="majorHAnsi" w:eastAsia="Times New Roman" w:hAnsiTheme="majorHAnsi" w:cs="Courier New"/>
          <w:sz w:val="24"/>
          <w:szCs w:val="24"/>
          <w:lang/>
        </w:rPr>
        <w:t>о</w:t>
      </w:r>
      <w:r w:rsidRPr="001C071F">
        <w:rPr>
          <w:rFonts w:asciiTheme="majorHAnsi" w:eastAsia="Times New Roman" w:hAnsiTheme="majorHAnsi" w:cs="Courier New"/>
          <w:sz w:val="24"/>
          <w:szCs w:val="24"/>
          <w:lang w:val="sr-Latn-CS"/>
        </w:rPr>
        <w:t xml:space="preserve">м </w:t>
      </w:r>
      <w:r w:rsidRPr="001C071F">
        <w:rPr>
          <w:rFonts w:asciiTheme="majorHAnsi" w:eastAsia="Times New Roman" w:hAnsiTheme="majorHAnsi" w:cs="Courier New"/>
          <w:sz w:val="24"/>
          <w:szCs w:val="24"/>
          <w:lang/>
        </w:rPr>
        <w:t>конструктивном ваљаношћу</w:t>
      </w:r>
      <w:r w:rsidR="00C40B56" w:rsidRPr="00C40B56">
        <w:rPr>
          <w:rFonts w:asciiTheme="majorHAnsi" w:eastAsia="Times New Roman" w:hAnsiTheme="majorHAnsi" w:cs="Courier New"/>
          <w:sz w:val="24"/>
          <w:szCs w:val="24"/>
          <w:lang w:val="sr-Latn-CS"/>
        </w:rPr>
        <w:t>. Ваљаност конструкције је мала ако наши инструменти садрже системску пристраност или у потпуности мере други конструкт или својство. У овом случају, нема много смисла даље разматрати унутрашњу валидност студије.</w:t>
      </w:r>
    </w:p>
    <w:p w:rsidR="00C40B56" w:rsidRPr="001C071F" w:rsidRDefault="00C40B56" w:rsidP="001C071F">
      <w:pPr>
        <w:spacing w:line="360" w:lineRule="auto"/>
        <w:jc w:val="both"/>
        <w:rPr>
          <w:rFonts w:asciiTheme="majorHAnsi" w:hAnsiTheme="majorHAnsi"/>
          <w:sz w:val="24"/>
          <w:szCs w:val="24"/>
          <w:lang/>
        </w:rPr>
      </w:pPr>
    </w:p>
    <w:p w:rsidR="00C40B56" w:rsidRPr="001C071F" w:rsidRDefault="001C071F"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rPr>
        <w:t>В</w:t>
      </w:r>
      <w:r w:rsidR="00C40B56" w:rsidRPr="001C071F">
        <w:rPr>
          <w:rFonts w:asciiTheme="majorHAnsi" w:hAnsiTheme="majorHAnsi"/>
          <w:sz w:val="24"/>
          <w:szCs w:val="24"/>
          <w:lang w:val="sr-Latn-CS"/>
        </w:rPr>
        <w:t>аљаност конструкције је предуслов за унутрашњу валидност. Ако су наши мерни инструменти или методе манипулације лошег квалитета, не можемо ништа закључити о односу између хипотезираних конструкција.</w:t>
      </w:r>
    </w:p>
    <w:p w:rsidR="00C40B56" w:rsidRPr="001C071F" w:rsidRDefault="00C40B56"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val="sr-Latn-CS"/>
        </w:rPr>
        <w:t> </w:t>
      </w:r>
    </w:p>
    <w:p w:rsidR="00C40B56" w:rsidRPr="001C071F" w:rsidRDefault="00C40B56" w:rsidP="001C071F">
      <w:pPr>
        <w:pStyle w:val="HTMLPreformatted"/>
        <w:spacing w:line="360" w:lineRule="auto"/>
        <w:jc w:val="both"/>
        <w:rPr>
          <w:rFonts w:asciiTheme="majorHAnsi" w:hAnsiTheme="majorHAnsi"/>
          <w:sz w:val="24"/>
          <w:szCs w:val="24"/>
        </w:rPr>
      </w:pPr>
      <w:r w:rsidRPr="001C071F">
        <w:rPr>
          <w:rFonts w:asciiTheme="majorHAnsi" w:hAnsiTheme="majorHAnsi"/>
          <w:sz w:val="24"/>
          <w:szCs w:val="24"/>
          <w:lang w:val="sr-Latn-CS"/>
        </w:rPr>
        <w:t>Претпоставимо да хипотезирам да усамљеност изазива депресију. Покушавам да умањим усамљеност старијих људи у пензионерском дому, тако што им пружим мачку да се</w:t>
      </w:r>
      <w:r w:rsidR="001C071F">
        <w:rPr>
          <w:rFonts w:asciiTheme="majorHAnsi" w:hAnsiTheme="majorHAnsi"/>
          <w:sz w:val="24"/>
          <w:szCs w:val="24"/>
          <w:lang/>
        </w:rPr>
        <w:t xml:space="preserve"> о њој</w:t>
      </w:r>
      <w:r w:rsidRPr="001C071F">
        <w:rPr>
          <w:rFonts w:asciiTheme="majorHAnsi" w:hAnsiTheme="majorHAnsi"/>
          <w:sz w:val="24"/>
          <w:szCs w:val="24"/>
          <w:lang w:val="sr-Latn-CS"/>
        </w:rPr>
        <w:t xml:space="preserve"> брине, очекујући да се њихова депресија смањи.</w:t>
      </w:r>
    </w:p>
    <w:p w:rsidR="00C40B56" w:rsidRPr="001C071F" w:rsidRDefault="00C40B56" w:rsidP="001C071F">
      <w:pPr>
        <w:spacing w:line="360" w:lineRule="auto"/>
        <w:jc w:val="both"/>
        <w:rPr>
          <w:rFonts w:asciiTheme="majorHAnsi" w:hAnsiTheme="majorHAnsi"/>
          <w:sz w:val="24"/>
          <w:szCs w:val="24"/>
          <w:lang/>
        </w:rPr>
      </w:pPr>
    </w:p>
    <w:p w:rsidR="00C40B56" w:rsidRPr="001C071F" w:rsidRDefault="00C40B56"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val="sr-Latn-CS"/>
        </w:rPr>
        <w:t>Претпоставимо да брига о мачки уопште није утицала на усамљеност, већ је становницима дала већи социјални статус: посебни су јер им је дозвољено имати мачку. Манипулација, чији је циљ био смањење усамљености, у ствари је променила другачије својство, социјални статус.</w:t>
      </w:r>
    </w:p>
    <w:p w:rsidR="00C40B56" w:rsidRPr="001C071F" w:rsidRDefault="00C40B56"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val="sr-Latn-CS"/>
        </w:rPr>
        <w:t> </w:t>
      </w:r>
    </w:p>
    <w:p w:rsidR="00C40B56" w:rsidRPr="001C071F" w:rsidRDefault="00C40B56" w:rsidP="001C071F">
      <w:pPr>
        <w:pStyle w:val="HTMLPreformatted"/>
        <w:spacing w:line="360" w:lineRule="auto"/>
        <w:jc w:val="both"/>
        <w:rPr>
          <w:rFonts w:asciiTheme="majorHAnsi" w:hAnsiTheme="majorHAnsi"/>
          <w:sz w:val="24"/>
          <w:szCs w:val="24"/>
        </w:rPr>
      </w:pPr>
      <w:r w:rsidRPr="001C071F">
        <w:rPr>
          <w:rFonts w:asciiTheme="majorHAnsi" w:hAnsiTheme="majorHAnsi"/>
          <w:sz w:val="24"/>
          <w:szCs w:val="24"/>
          <w:lang w:val="sr-Latn-CS"/>
        </w:rPr>
        <w:t>Сада размислите о мом мерењу депресије. Шта ако је упитни</w:t>
      </w:r>
      <w:r w:rsidR="007C072F">
        <w:rPr>
          <w:rFonts w:asciiTheme="majorHAnsi" w:hAnsiTheme="majorHAnsi"/>
          <w:sz w:val="24"/>
          <w:szCs w:val="24"/>
          <w:lang w:val="sr-Latn-CS"/>
        </w:rPr>
        <w:t>к који сам користио заправо измерио осећај друштвен</w:t>
      </w:r>
      <w:r w:rsidR="007C072F">
        <w:rPr>
          <w:rFonts w:asciiTheme="majorHAnsi" w:hAnsiTheme="majorHAnsi"/>
          <w:sz w:val="24"/>
          <w:szCs w:val="24"/>
          <w:lang/>
        </w:rPr>
        <w:t>е</w:t>
      </w:r>
      <w:r w:rsidR="007C072F">
        <w:rPr>
          <w:rFonts w:asciiTheme="majorHAnsi" w:hAnsiTheme="majorHAnsi"/>
          <w:sz w:val="24"/>
          <w:szCs w:val="24"/>
          <w:lang w:val="sr-Latn-CS"/>
        </w:rPr>
        <w:t xml:space="preserve"> прихваћено</w:t>
      </w:r>
      <w:r w:rsidR="007C072F">
        <w:rPr>
          <w:rFonts w:asciiTheme="majorHAnsi" w:hAnsiTheme="majorHAnsi"/>
          <w:sz w:val="24"/>
          <w:szCs w:val="24"/>
          <w:lang/>
        </w:rPr>
        <w:t>сти</w:t>
      </w:r>
      <w:r w:rsidR="007C072F">
        <w:rPr>
          <w:rFonts w:asciiTheme="majorHAnsi" w:hAnsiTheme="majorHAnsi"/>
          <w:sz w:val="24"/>
          <w:szCs w:val="24"/>
          <w:lang w:val="sr-Latn-CS"/>
        </w:rPr>
        <w:t xml:space="preserve">, уместо да </w:t>
      </w:r>
      <w:r w:rsidR="007C072F">
        <w:rPr>
          <w:rFonts w:asciiTheme="majorHAnsi" w:hAnsiTheme="majorHAnsi"/>
          <w:sz w:val="24"/>
          <w:szCs w:val="24"/>
          <w:lang/>
        </w:rPr>
        <w:t>мери</w:t>
      </w:r>
      <w:r w:rsidR="007C072F">
        <w:rPr>
          <w:rFonts w:asciiTheme="majorHAnsi" w:hAnsiTheme="majorHAnsi"/>
          <w:sz w:val="24"/>
          <w:szCs w:val="24"/>
          <w:lang w:val="sr-Latn-CS"/>
        </w:rPr>
        <w:t xml:space="preserve"> ос</w:t>
      </w:r>
      <w:r w:rsidR="007C072F">
        <w:rPr>
          <w:rFonts w:asciiTheme="majorHAnsi" w:hAnsiTheme="majorHAnsi"/>
          <w:sz w:val="24"/>
          <w:szCs w:val="24"/>
          <w:lang/>
        </w:rPr>
        <w:t>ећај</w:t>
      </w:r>
      <w:r w:rsidRPr="001C071F">
        <w:rPr>
          <w:rFonts w:asciiTheme="majorHAnsi" w:hAnsiTheme="majorHAnsi"/>
          <w:sz w:val="24"/>
          <w:szCs w:val="24"/>
          <w:lang w:val="sr-Latn-CS"/>
        </w:rPr>
        <w:t xml:space="preserve"> депресивно</w:t>
      </w:r>
      <w:r w:rsidR="007C072F">
        <w:rPr>
          <w:rFonts w:asciiTheme="majorHAnsi" w:hAnsiTheme="majorHAnsi"/>
          <w:sz w:val="24"/>
          <w:szCs w:val="24"/>
          <w:lang/>
        </w:rPr>
        <w:t>сти</w:t>
      </w:r>
      <w:r w:rsidR="007C072F">
        <w:rPr>
          <w:rFonts w:asciiTheme="majorHAnsi" w:hAnsiTheme="majorHAnsi"/>
          <w:sz w:val="24"/>
          <w:szCs w:val="24"/>
          <w:lang w:val="sr-Latn-CS"/>
        </w:rPr>
        <w:t xml:space="preserve">? Ако смо </w:t>
      </w:r>
      <w:r w:rsidR="007C072F" w:rsidRPr="007C072F">
        <w:rPr>
          <w:rFonts w:asciiTheme="majorHAnsi" w:hAnsiTheme="majorHAnsi"/>
          <w:b/>
          <w:sz w:val="24"/>
          <w:szCs w:val="24"/>
          <w:lang w:val="sr-Latn-CS"/>
        </w:rPr>
        <w:t>случајно</w:t>
      </w:r>
      <w:r w:rsidR="007C072F">
        <w:rPr>
          <w:rFonts w:asciiTheme="majorHAnsi" w:hAnsiTheme="majorHAnsi"/>
          <w:sz w:val="24"/>
          <w:szCs w:val="24"/>
          <w:lang w:val="sr-Latn-CS"/>
        </w:rPr>
        <w:t xml:space="preserve"> манипули</w:t>
      </w:r>
      <w:r w:rsidR="007C072F">
        <w:rPr>
          <w:rFonts w:asciiTheme="majorHAnsi" w:hAnsiTheme="majorHAnsi"/>
          <w:sz w:val="24"/>
          <w:szCs w:val="24"/>
          <w:lang/>
        </w:rPr>
        <w:t>с</w:t>
      </w:r>
      <w:r w:rsidRPr="001C071F">
        <w:rPr>
          <w:rFonts w:asciiTheme="majorHAnsi" w:hAnsiTheme="majorHAnsi"/>
          <w:sz w:val="24"/>
          <w:szCs w:val="24"/>
          <w:lang w:val="sr-Latn-CS"/>
        </w:rPr>
        <w:t>али с</w:t>
      </w:r>
      <w:r w:rsidR="007C072F">
        <w:rPr>
          <w:rFonts w:asciiTheme="majorHAnsi" w:hAnsiTheme="majorHAnsi"/>
          <w:sz w:val="24"/>
          <w:szCs w:val="24"/>
          <w:lang w:val="sr-Latn-CS"/>
        </w:rPr>
        <w:t xml:space="preserve">оцијалним статусом или </w:t>
      </w:r>
      <w:r w:rsidR="007C072F">
        <w:rPr>
          <w:rFonts w:asciiTheme="majorHAnsi" w:hAnsiTheme="majorHAnsi"/>
          <w:sz w:val="24"/>
          <w:szCs w:val="24"/>
          <w:lang/>
        </w:rPr>
        <w:t>измерили</w:t>
      </w:r>
      <w:r w:rsidR="007C072F">
        <w:rPr>
          <w:rFonts w:asciiTheme="majorHAnsi" w:hAnsiTheme="majorHAnsi"/>
          <w:sz w:val="24"/>
          <w:szCs w:val="24"/>
          <w:lang w:val="sr-Latn-CS"/>
        </w:rPr>
        <w:t xml:space="preserve"> 'осећање прихваћ</w:t>
      </w:r>
      <w:r w:rsidR="007C072F">
        <w:rPr>
          <w:rFonts w:asciiTheme="majorHAnsi" w:hAnsiTheme="majorHAnsi"/>
          <w:sz w:val="24"/>
          <w:szCs w:val="24"/>
          <w:lang/>
        </w:rPr>
        <w:t>ености</w:t>
      </w:r>
      <w:r w:rsidRPr="001C071F">
        <w:rPr>
          <w:rFonts w:asciiTheme="majorHAnsi" w:hAnsiTheme="majorHAnsi"/>
          <w:sz w:val="24"/>
          <w:szCs w:val="24"/>
          <w:lang w:val="sr-Latn-CS"/>
        </w:rPr>
        <w:t>', тада не можемо закључити ништа о односу између усамљености и депресије.</w:t>
      </w:r>
    </w:p>
    <w:p w:rsidR="00C40B56" w:rsidRPr="001C071F" w:rsidRDefault="00C40B56" w:rsidP="001C071F">
      <w:pPr>
        <w:spacing w:line="360" w:lineRule="auto"/>
        <w:jc w:val="both"/>
        <w:rPr>
          <w:rFonts w:asciiTheme="majorHAnsi" w:hAnsiTheme="majorHAnsi"/>
          <w:sz w:val="24"/>
          <w:szCs w:val="24"/>
          <w:lang/>
        </w:rPr>
      </w:pPr>
    </w:p>
    <w:p w:rsidR="00C40B56" w:rsidRPr="001C071F" w:rsidRDefault="00C40B56"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val="sr-Latn-CS"/>
        </w:rPr>
        <w:t xml:space="preserve">Друга претња која се односи на методе мерења је </w:t>
      </w:r>
      <w:r w:rsidRPr="007C072F">
        <w:rPr>
          <w:rFonts w:asciiTheme="majorHAnsi" w:hAnsiTheme="majorHAnsi"/>
          <w:b/>
          <w:sz w:val="24"/>
          <w:szCs w:val="24"/>
          <w:lang w:val="sr-Latn-CS"/>
        </w:rPr>
        <w:t>инструментација.</w:t>
      </w:r>
      <w:r w:rsidR="007C072F">
        <w:rPr>
          <w:rFonts w:asciiTheme="majorHAnsi" w:hAnsiTheme="majorHAnsi"/>
          <w:sz w:val="24"/>
          <w:szCs w:val="24"/>
          <w:lang w:val="sr-Latn-CS"/>
        </w:rPr>
        <w:t xml:space="preserve"> Претња инструментациј</w:t>
      </w:r>
      <w:r w:rsidR="007C072F">
        <w:rPr>
          <w:rFonts w:asciiTheme="majorHAnsi" w:hAnsiTheme="majorHAnsi"/>
          <w:sz w:val="24"/>
          <w:szCs w:val="24"/>
          <w:lang/>
        </w:rPr>
        <w:t>ом</w:t>
      </w:r>
      <w:r w:rsidRPr="001C071F">
        <w:rPr>
          <w:rFonts w:asciiTheme="majorHAnsi" w:hAnsiTheme="majorHAnsi"/>
          <w:sz w:val="24"/>
          <w:szCs w:val="24"/>
          <w:lang w:val="sr-Latn-CS"/>
        </w:rPr>
        <w:t xml:space="preserve"> н</w:t>
      </w:r>
      <w:r w:rsidR="007C072F">
        <w:rPr>
          <w:rFonts w:asciiTheme="majorHAnsi" w:hAnsiTheme="majorHAnsi"/>
          <w:sz w:val="24"/>
          <w:szCs w:val="24"/>
          <w:lang w:val="sr-Latn-CS"/>
        </w:rPr>
        <w:t xml:space="preserve">астаје када се инструмент промени током </w:t>
      </w:r>
      <w:r w:rsidR="007C072F">
        <w:rPr>
          <w:rFonts w:asciiTheme="majorHAnsi" w:hAnsiTheme="majorHAnsi"/>
          <w:sz w:val="24"/>
          <w:szCs w:val="24"/>
          <w:lang/>
        </w:rPr>
        <w:t>истраживања</w:t>
      </w:r>
      <w:r w:rsidRPr="001C071F">
        <w:rPr>
          <w:rFonts w:asciiTheme="majorHAnsi" w:hAnsiTheme="majorHAnsi"/>
          <w:sz w:val="24"/>
          <w:szCs w:val="24"/>
          <w:lang w:val="sr-Latn-CS"/>
        </w:rPr>
        <w:t>.</w:t>
      </w:r>
    </w:p>
    <w:p w:rsidR="00C40B56" w:rsidRPr="001C071F" w:rsidRDefault="00C40B56"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val="sr-Latn-CS"/>
        </w:rPr>
        <w:t> </w:t>
      </w:r>
    </w:p>
    <w:p w:rsidR="00C40B56" w:rsidRPr="001C071F" w:rsidRDefault="00C40B56" w:rsidP="001C071F">
      <w:pPr>
        <w:pStyle w:val="HTMLPreformatted"/>
        <w:spacing w:line="360" w:lineRule="auto"/>
        <w:jc w:val="both"/>
        <w:rPr>
          <w:rFonts w:asciiTheme="majorHAnsi" w:hAnsiTheme="majorHAnsi"/>
          <w:sz w:val="24"/>
          <w:szCs w:val="24"/>
        </w:rPr>
      </w:pPr>
      <w:r w:rsidRPr="001C071F">
        <w:rPr>
          <w:rFonts w:asciiTheme="majorHAnsi" w:hAnsiTheme="majorHAnsi"/>
          <w:sz w:val="24"/>
          <w:szCs w:val="24"/>
          <w:lang w:val="sr-Latn-CS"/>
        </w:rPr>
        <w:lastRenderedPageBreak/>
        <w:t>Претпоставимо да користим упитник</w:t>
      </w:r>
      <w:r w:rsidR="00E74584">
        <w:rPr>
          <w:rFonts w:asciiTheme="majorHAnsi" w:hAnsiTheme="majorHAnsi"/>
          <w:sz w:val="24"/>
          <w:szCs w:val="24"/>
          <w:lang/>
        </w:rPr>
        <w:t xml:space="preserve"> или скалу самовредновања</w:t>
      </w:r>
      <w:r w:rsidRPr="001C071F">
        <w:rPr>
          <w:rFonts w:asciiTheme="majorHAnsi" w:hAnsiTheme="majorHAnsi"/>
          <w:sz w:val="24"/>
          <w:szCs w:val="24"/>
          <w:lang w:val="sr-Latn-CS"/>
        </w:rPr>
        <w:t xml:space="preserve"> да б</w:t>
      </w:r>
      <w:r w:rsidR="00E74584">
        <w:rPr>
          <w:rFonts w:asciiTheme="majorHAnsi" w:hAnsiTheme="majorHAnsi"/>
          <w:sz w:val="24"/>
          <w:szCs w:val="24"/>
          <w:lang w:val="sr-Latn-CS"/>
        </w:rPr>
        <w:t xml:space="preserve">их мерио депресију на почетку </w:t>
      </w:r>
      <w:r w:rsidR="00E74584">
        <w:rPr>
          <w:rFonts w:asciiTheme="majorHAnsi" w:hAnsiTheme="majorHAnsi"/>
          <w:sz w:val="24"/>
          <w:szCs w:val="24"/>
          <w:lang/>
        </w:rPr>
        <w:t>истраживања</w:t>
      </w:r>
      <w:r w:rsidRPr="001C071F">
        <w:rPr>
          <w:rFonts w:asciiTheme="majorHAnsi" w:hAnsiTheme="majorHAnsi"/>
          <w:sz w:val="24"/>
          <w:szCs w:val="24"/>
          <w:lang w:val="sr-Latn-CS"/>
        </w:rPr>
        <w:t>, али прелазим на други упитник или можда на отворени разговор на крају студије.</w:t>
      </w:r>
    </w:p>
    <w:p w:rsidR="00C40B56" w:rsidRPr="001C071F" w:rsidRDefault="00C40B56" w:rsidP="001C071F">
      <w:pPr>
        <w:spacing w:line="360" w:lineRule="auto"/>
        <w:jc w:val="both"/>
        <w:rPr>
          <w:rFonts w:asciiTheme="majorHAnsi" w:hAnsiTheme="majorHAnsi"/>
          <w:sz w:val="24"/>
          <w:szCs w:val="24"/>
          <w:lang/>
        </w:rPr>
      </w:pPr>
    </w:p>
    <w:p w:rsidR="00C40B56" w:rsidRPr="001C071F" w:rsidRDefault="00C40B56"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val="sr-Latn-CS"/>
        </w:rPr>
        <w:t>Па, онда се свака разлика у резултатима депресије може објаснити употребом различитих инструмената. На пример, резултати на пост-тесту, на крају студије, могу бити нижи јер, на пример, нови инструмент мери мало другачије аспекте депресије.</w:t>
      </w:r>
    </w:p>
    <w:p w:rsidR="00C40B56" w:rsidRPr="001C071F" w:rsidRDefault="00C40B56"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val="sr-Latn-CS"/>
        </w:rPr>
        <w:t> </w:t>
      </w:r>
    </w:p>
    <w:p w:rsidR="00C40B56" w:rsidRPr="001C071F" w:rsidRDefault="00C40B56" w:rsidP="001C071F">
      <w:pPr>
        <w:pStyle w:val="HTMLPreformatted"/>
        <w:spacing w:line="360" w:lineRule="auto"/>
        <w:jc w:val="both"/>
        <w:rPr>
          <w:rFonts w:asciiTheme="majorHAnsi" w:hAnsiTheme="majorHAnsi"/>
          <w:sz w:val="24"/>
          <w:szCs w:val="24"/>
        </w:rPr>
      </w:pPr>
      <w:r w:rsidRPr="001C071F">
        <w:rPr>
          <w:rFonts w:asciiTheme="majorHAnsi" w:hAnsiTheme="majorHAnsi"/>
          <w:sz w:val="24"/>
          <w:szCs w:val="24"/>
          <w:lang w:val="sr-Latn-CS"/>
        </w:rPr>
        <w:t>Нар</w:t>
      </w:r>
      <w:r w:rsidR="00E74584">
        <w:rPr>
          <w:rFonts w:asciiTheme="majorHAnsi" w:hAnsiTheme="majorHAnsi"/>
          <w:sz w:val="24"/>
          <w:szCs w:val="24"/>
          <w:lang w:val="sr-Latn-CS"/>
        </w:rPr>
        <w:t>авно, чини се прилично глупо м</w:t>
      </w:r>
      <w:r w:rsidRPr="001C071F">
        <w:rPr>
          <w:rFonts w:asciiTheme="majorHAnsi" w:hAnsiTheme="majorHAnsi"/>
          <w:sz w:val="24"/>
          <w:szCs w:val="24"/>
          <w:lang w:val="sr-Latn-CS"/>
        </w:rPr>
        <w:t>ењати своје методе или инструменте на пола, али понекад истраживач мора да зависи</w:t>
      </w:r>
      <w:r w:rsidR="00E74584">
        <w:rPr>
          <w:rFonts w:asciiTheme="majorHAnsi" w:hAnsiTheme="majorHAnsi"/>
          <w:sz w:val="24"/>
          <w:szCs w:val="24"/>
          <w:lang w:val="sr-Latn-CS"/>
        </w:rPr>
        <w:t xml:space="preserve"> од података о другима, на при</w:t>
      </w:r>
      <w:r w:rsidR="00E74584">
        <w:rPr>
          <w:rFonts w:asciiTheme="majorHAnsi" w:hAnsiTheme="majorHAnsi"/>
          <w:sz w:val="24"/>
          <w:szCs w:val="24"/>
          <w:lang/>
        </w:rPr>
        <w:t>м</w:t>
      </w:r>
      <w:r w:rsidRPr="001C071F">
        <w:rPr>
          <w:rFonts w:asciiTheme="majorHAnsi" w:hAnsiTheme="majorHAnsi"/>
          <w:sz w:val="24"/>
          <w:szCs w:val="24"/>
          <w:lang w:val="sr-Latn-CS"/>
        </w:rPr>
        <w:t>ер када користи тестове које су направиле националне агенције за тестирање или бирачке агенције.</w:t>
      </w:r>
    </w:p>
    <w:p w:rsidR="00C40B56" w:rsidRPr="001C071F" w:rsidRDefault="00C40B56" w:rsidP="001C071F">
      <w:pPr>
        <w:spacing w:line="360" w:lineRule="auto"/>
        <w:jc w:val="both"/>
        <w:rPr>
          <w:rFonts w:asciiTheme="majorHAnsi" w:hAnsiTheme="majorHAnsi"/>
          <w:sz w:val="24"/>
          <w:szCs w:val="24"/>
          <w:lang/>
        </w:rPr>
      </w:pPr>
    </w:p>
    <w:p w:rsidR="00861D67" w:rsidRPr="001C071F" w:rsidRDefault="00861D67"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val="sr-Latn-CS"/>
        </w:rPr>
        <w:t>Добар пример је употреба стандардизованог дијагностичког алата названог ДСМ. Овај „Дијагностички и статистички приручник“ ко</w:t>
      </w:r>
      <w:r w:rsidR="00E74584">
        <w:rPr>
          <w:rFonts w:asciiTheme="majorHAnsi" w:hAnsiTheme="majorHAnsi"/>
          <w:sz w:val="24"/>
          <w:szCs w:val="24"/>
          <w:lang w:val="sr-Latn-CS"/>
        </w:rPr>
        <w:t xml:space="preserve">ристи се за класификацију </w:t>
      </w:r>
      <w:r w:rsidR="00E74584">
        <w:rPr>
          <w:rFonts w:asciiTheme="majorHAnsi" w:hAnsiTheme="majorHAnsi"/>
          <w:sz w:val="24"/>
          <w:szCs w:val="24"/>
          <w:lang/>
        </w:rPr>
        <w:t>менталних обољења</w:t>
      </w:r>
      <w:r w:rsidRPr="001C071F">
        <w:rPr>
          <w:rFonts w:asciiTheme="majorHAnsi" w:hAnsiTheme="majorHAnsi"/>
          <w:sz w:val="24"/>
          <w:szCs w:val="24"/>
          <w:lang w:val="sr-Latn-CS"/>
        </w:rPr>
        <w:t xml:space="preserve"> попут менталних болести, депресије, аутизма и ажурира се сваких десет до петнаест година.</w:t>
      </w:r>
    </w:p>
    <w:p w:rsidR="00861D67" w:rsidRPr="001C071F" w:rsidRDefault="00861D67"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val="sr-Latn-CS"/>
        </w:rPr>
        <w:t> </w:t>
      </w:r>
    </w:p>
    <w:p w:rsidR="00861D67" w:rsidRPr="001C071F" w:rsidRDefault="00861D67" w:rsidP="001C071F">
      <w:pPr>
        <w:pStyle w:val="HTMLPreformatted"/>
        <w:spacing w:line="360" w:lineRule="auto"/>
        <w:jc w:val="both"/>
        <w:rPr>
          <w:rFonts w:asciiTheme="majorHAnsi" w:hAnsiTheme="majorHAnsi"/>
          <w:sz w:val="24"/>
          <w:szCs w:val="24"/>
        </w:rPr>
      </w:pPr>
      <w:r w:rsidRPr="001C071F">
        <w:rPr>
          <w:rFonts w:asciiTheme="majorHAnsi" w:hAnsiTheme="majorHAnsi"/>
          <w:sz w:val="24"/>
          <w:szCs w:val="24"/>
          <w:lang w:val="sr-Latn-CS"/>
        </w:rPr>
        <w:t>Сада можете замислити проблеме које ово може изазвати, на пример за истраживача који ради дугорочну студију о шизофренији. У недавно ажурираном ДСМ-у више подтипова шизоф</w:t>
      </w:r>
      <w:r w:rsidR="00E74584">
        <w:rPr>
          <w:rFonts w:asciiTheme="majorHAnsi" w:hAnsiTheme="majorHAnsi"/>
          <w:sz w:val="24"/>
          <w:szCs w:val="24"/>
          <w:lang w:val="sr-Latn-CS"/>
        </w:rPr>
        <w:t xml:space="preserve">реније више није препознато. </w:t>
      </w:r>
      <w:r w:rsidR="00E74584">
        <w:rPr>
          <w:rFonts w:asciiTheme="majorHAnsi" w:hAnsiTheme="majorHAnsi"/>
          <w:sz w:val="24"/>
          <w:szCs w:val="24"/>
          <w:lang/>
        </w:rPr>
        <w:t>А</w:t>
      </w:r>
      <w:r w:rsidR="00E74584">
        <w:rPr>
          <w:rFonts w:asciiTheme="majorHAnsi" w:hAnsiTheme="majorHAnsi"/>
          <w:sz w:val="24"/>
          <w:szCs w:val="24"/>
          <w:lang w:val="sr-Latn-CS"/>
        </w:rPr>
        <w:t>ко</w:t>
      </w:r>
      <w:r w:rsidR="00E74584">
        <w:rPr>
          <w:rFonts w:asciiTheme="majorHAnsi" w:hAnsiTheme="majorHAnsi"/>
          <w:sz w:val="24"/>
          <w:szCs w:val="24"/>
          <w:lang/>
        </w:rPr>
        <w:t xml:space="preserve"> утврдимо</w:t>
      </w:r>
      <w:r w:rsidRPr="001C071F">
        <w:rPr>
          <w:rFonts w:asciiTheme="majorHAnsi" w:hAnsiTheme="majorHAnsi"/>
          <w:sz w:val="24"/>
          <w:szCs w:val="24"/>
          <w:lang w:val="sr-Latn-CS"/>
        </w:rPr>
        <w:t xml:space="preserve"> пад шизофреније у наредним годинама, да ли је то 'стварни' ефекат или је то последица промене мерног система?</w:t>
      </w:r>
    </w:p>
    <w:p w:rsidR="00C40B56" w:rsidRPr="001C071F" w:rsidRDefault="00C40B56" w:rsidP="001C071F">
      <w:pPr>
        <w:spacing w:line="360" w:lineRule="auto"/>
        <w:jc w:val="both"/>
        <w:rPr>
          <w:rFonts w:asciiTheme="majorHAnsi" w:hAnsiTheme="majorHAnsi"/>
          <w:sz w:val="24"/>
          <w:szCs w:val="24"/>
          <w:lang/>
        </w:rPr>
      </w:pPr>
    </w:p>
    <w:p w:rsidR="00861D67" w:rsidRPr="001C071F" w:rsidRDefault="00E74584" w:rsidP="001C071F">
      <w:pPr>
        <w:pStyle w:val="HTMLPreformatted"/>
        <w:spacing w:line="360" w:lineRule="auto"/>
        <w:jc w:val="both"/>
        <w:rPr>
          <w:rFonts w:asciiTheme="majorHAnsi" w:hAnsiTheme="majorHAnsi"/>
          <w:sz w:val="24"/>
          <w:szCs w:val="24"/>
          <w:lang w:val="sr-Latn-CS"/>
        </w:rPr>
      </w:pPr>
      <w:r>
        <w:rPr>
          <w:rFonts w:asciiTheme="majorHAnsi" w:hAnsiTheme="majorHAnsi"/>
          <w:sz w:val="24"/>
          <w:szCs w:val="24"/>
          <w:lang w:val="sr-Latn-CS"/>
        </w:rPr>
        <w:t>Пос</w:t>
      </w:r>
      <w:r>
        <w:rPr>
          <w:rFonts w:asciiTheme="majorHAnsi" w:hAnsiTheme="majorHAnsi"/>
          <w:sz w:val="24"/>
          <w:szCs w:val="24"/>
          <w:lang/>
        </w:rPr>
        <w:t>л</w:t>
      </w:r>
      <w:r>
        <w:rPr>
          <w:rFonts w:asciiTheme="majorHAnsi" w:hAnsiTheme="majorHAnsi"/>
          <w:sz w:val="24"/>
          <w:szCs w:val="24"/>
          <w:lang w:val="sr-Latn-CS"/>
        </w:rPr>
        <w:t>едња претња о којој овд</w:t>
      </w:r>
      <w:r w:rsidR="00861D67" w:rsidRPr="001C071F">
        <w:rPr>
          <w:rFonts w:asciiTheme="majorHAnsi" w:hAnsiTheme="majorHAnsi"/>
          <w:sz w:val="24"/>
          <w:szCs w:val="24"/>
          <w:lang w:val="sr-Latn-CS"/>
        </w:rPr>
        <w:t xml:space="preserve">е желим расправљати је </w:t>
      </w:r>
      <w:r w:rsidR="00861D67" w:rsidRPr="00E74584">
        <w:rPr>
          <w:rFonts w:asciiTheme="majorHAnsi" w:hAnsiTheme="majorHAnsi"/>
          <w:b/>
          <w:sz w:val="24"/>
          <w:szCs w:val="24"/>
          <w:lang w:val="sr-Latn-CS"/>
        </w:rPr>
        <w:t>тестирање</w:t>
      </w:r>
      <w:r w:rsidR="00861D67" w:rsidRPr="001C071F">
        <w:rPr>
          <w:rFonts w:asciiTheme="majorHAnsi" w:hAnsiTheme="majorHAnsi"/>
          <w:sz w:val="24"/>
          <w:szCs w:val="24"/>
          <w:lang w:val="sr-Latn-CS"/>
        </w:rPr>
        <w:t>, које</w:t>
      </w:r>
      <w:r>
        <w:rPr>
          <w:rFonts w:asciiTheme="majorHAnsi" w:hAnsiTheme="majorHAnsi"/>
          <w:sz w:val="24"/>
          <w:szCs w:val="24"/>
          <w:lang w:val="sr-Latn-CS"/>
        </w:rPr>
        <w:t xml:space="preserve"> се такође назива </w:t>
      </w:r>
      <w:r w:rsidR="00335ED7">
        <w:rPr>
          <w:rFonts w:asciiTheme="majorHAnsi" w:hAnsiTheme="majorHAnsi"/>
          <w:sz w:val="24"/>
          <w:szCs w:val="24"/>
          <w:lang/>
        </w:rPr>
        <w:t xml:space="preserve">и </w:t>
      </w:r>
      <w:r w:rsidRPr="00E74584">
        <w:rPr>
          <w:rFonts w:asciiTheme="majorHAnsi" w:hAnsiTheme="majorHAnsi"/>
          <w:i/>
          <w:sz w:val="24"/>
          <w:szCs w:val="24"/>
          <w:lang/>
        </w:rPr>
        <w:t>сензитизација</w:t>
      </w:r>
      <w:r w:rsidR="00861D67" w:rsidRPr="001C071F">
        <w:rPr>
          <w:rFonts w:asciiTheme="majorHAnsi" w:hAnsiTheme="majorHAnsi"/>
          <w:sz w:val="24"/>
          <w:szCs w:val="24"/>
          <w:lang w:val="sr-Latn-CS"/>
        </w:rPr>
        <w:t>. Администрација поступка теста</w:t>
      </w:r>
      <w:r w:rsidR="00335ED7">
        <w:rPr>
          <w:rFonts w:asciiTheme="majorHAnsi" w:hAnsiTheme="majorHAnsi"/>
          <w:sz w:val="24"/>
          <w:szCs w:val="24"/>
          <w:lang/>
        </w:rPr>
        <w:t xml:space="preserve"> (процедуре тестирања)</w:t>
      </w:r>
      <w:r w:rsidR="00861D67" w:rsidRPr="001C071F">
        <w:rPr>
          <w:rFonts w:asciiTheme="majorHAnsi" w:hAnsiTheme="majorHAnsi"/>
          <w:sz w:val="24"/>
          <w:szCs w:val="24"/>
          <w:lang w:val="sr-Latn-CS"/>
        </w:rPr>
        <w:t xml:space="preserve"> или мерења мож</w:t>
      </w:r>
      <w:r w:rsidR="00335ED7">
        <w:rPr>
          <w:rFonts w:asciiTheme="majorHAnsi" w:hAnsiTheme="majorHAnsi"/>
          <w:sz w:val="24"/>
          <w:szCs w:val="24"/>
          <w:lang w:val="sr-Latn-CS"/>
        </w:rPr>
        <w:t>е утицати на понашање људи. Пр</w:t>
      </w:r>
      <w:r w:rsidR="00861D67" w:rsidRPr="001C071F">
        <w:rPr>
          <w:rFonts w:asciiTheme="majorHAnsi" w:hAnsiTheme="majorHAnsi"/>
          <w:sz w:val="24"/>
          <w:szCs w:val="24"/>
          <w:lang w:val="sr-Latn-CS"/>
        </w:rPr>
        <w:t>етњ</w:t>
      </w:r>
      <w:r w:rsidR="00335ED7">
        <w:rPr>
          <w:rFonts w:asciiTheme="majorHAnsi" w:hAnsiTheme="majorHAnsi"/>
          <w:sz w:val="24"/>
          <w:szCs w:val="24"/>
          <w:lang w:val="sr-Latn-CS"/>
        </w:rPr>
        <w:t xml:space="preserve">а тестирањем настаје ако овај </w:t>
      </w:r>
      <w:r w:rsidR="00335ED7">
        <w:rPr>
          <w:rFonts w:asciiTheme="majorHAnsi" w:hAnsiTheme="majorHAnsi"/>
          <w:sz w:val="24"/>
          <w:szCs w:val="24"/>
          <w:lang/>
        </w:rPr>
        <w:t>(сензитизацијски)</w:t>
      </w:r>
      <w:r w:rsidR="00335ED7">
        <w:rPr>
          <w:rFonts w:asciiTheme="majorHAnsi" w:hAnsiTheme="majorHAnsi"/>
          <w:sz w:val="24"/>
          <w:szCs w:val="24"/>
          <w:lang w:val="sr-Latn-CS"/>
        </w:rPr>
        <w:t xml:space="preserve"> ефек</w:t>
      </w:r>
      <w:r w:rsidR="00335ED7">
        <w:rPr>
          <w:rFonts w:asciiTheme="majorHAnsi" w:hAnsiTheme="majorHAnsi"/>
          <w:sz w:val="24"/>
          <w:szCs w:val="24"/>
          <w:lang/>
        </w:rPr>
        <w:t>а</w:t>
      </w:r>
      <w:r w:rsidR="00335ED7">
        <w:rPr>
          <w:rFonts w:asciiTheme="majorHAnsi" w:hAnsiTheme="majorHAnsi"/>
          <w:sz w:val="24"/>
          <w:szCs w:val="24"/>
          <w:lang w:val="sr-Latn-CS"/>
        </w:rPr>
        <w:t>т м</w:t>
      </w:r>
      <w:r w:rsidR="00861D67" w:rsidRPr="001C071F">
        <w:rPr>
          <w:rFonts w:asciiTheme="majorHAnsi" w:hAnsiTheme="majorHAnsi"/>
          <w:sz w:val="24"/>
          <w:szCs w:val="24"/>
          <w:lang w:val="sr-Latn-CS"/>
        </w:rPr>
        <w:t>ерења пружа алтернативно објашњење за наше резултате.</w:t>
      </w:r>
    </w:p>
    <w:p w:rsidR="00861D67" w:rsidRPr="001C071F" w:rsidRDefault="00861D67"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val="sr-Latn-CS"/>
        </w:rPr>
        <w:t> </w:t>
      </w:r>
    </w:p>
    <w:p w:rsidR="00861D67" w:rsidRPr="001C071F" w:rsidRDefault="00861D67" w:rsidP="001C071F">
      <w:pPr>
        <w:pStyle w:val="HTMLPreformatted"/>
        <w:spacing w:line="360" w:lineRule="auto"/>
        <w:jc w:val="both"/>
        <w:rPr>
          <w:rFonts w:asciiTheme="majorHAnsi" w:hAnsiTheme="majorHAnsi"/>
          <w:sz w:val="24"/>
          <w:szCs w:val="24"/>
        </w:rPr>
      </w:pPr>
      <w:r w:rsidRPr="001C071F">
        <w:rPr>
          <w:rFonts w:asciiTheme="majorHAnsi" w:hAnsiTheme="majorHAnsi"/>
          <w:sz w:val="24"/>
          <w:szCs w:val="24"/>
          <w:lang w:val="sr-Latn-CS"/>
        </w:rPr>
        <w:t xml:space="preserve">На пример, пре-тест на депресију, на почетку студије, може упозорити људе на осећај депресије. То би могло довести до тога да буду више проактивни у погледу </w:t>
      </w:r>
      <w:r w:rsidRPr="001C071F">
        <w:rPr>
          <w:rFonts w:asciiTheme="majorHAnsi" w:hAnsiTheme="majorHAnsi"/>
          <w:sz w:val="24"/>
          <w:szCs w:val="24"/>
          <w:lang w:val="sr-Latn-CS"/>
        </w:rPr>
        <w:lastRenderedPageBreak/>
        <w:t>побољшања свог емоционал</w:t>
      </w:r>
      <w:r w:rsidR="00D9743C">
        <w:rPr>
          <w:rFonts w:asciiTheme="majorHAnsi" w:hAnsiTheme="majorHAnsi"/>
          <w:sz w:val="24"/>
          <w:szCs w:val="24"/>
          <w:lang w:val="sr-Latn-CS"/>
        </w:rPr>
        <w:t xml:space="preserve">ног стања, на пример тако што </w:t>
      </w:r>
      <w:r w:rsidR="00D9743C">
        <w:rPr>
          <w:rFonts w:asciiTheme="majorHAnsi" w:hAnsiTheme="majorHAnsi"/>
          <w:sz w:val="24"/>
          <w:szCs w:val="24"/>
          <w:lang/>
        </w:rPr>
        <w:t>би постали</w:t>
      </w:r>
      <w:r w:rsidRPr="001C071F">
        <w:rPr>
          <w:rFonts w:asciiTheme="majorHAnsi" w:hAnsiTheme="majorHAnsi"/>
          <w:sz w:val="24"/>
          <w:szCs w:val="24"/>
          <w:lang w:val="sr-Latn-CS"/>
        </w:rPr>
        <w:t xml:space="preserve"> друштвенији.</w:t>
      </w:r>
    </w:p>
    <w:p w:rsidR="00861D67" w:rsidRPr="001C071F" w:rsidRDefault="00861D67" w:rsidP="001C071F">
      <w:pPr>
        <w:spacing w:line="360" w:lineRule="auto"/>
        <w:jc w:val="both"/>
        <w:rPr>
          <w:rFonts w:asciiTheme="majorHAnsi" w:hAnsiTheme="majorHAnsi"/>
          <w:sz w:val="24"/>
          <w:szCs w:val="24"/>
          <w:lang/>
        </w:rPr>
      </w:pPr>
    </w:p>
    <w:p w:rsidR="00861D67" w:rsidRPr="001C071F" w:rsidRDefault="00861D67"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val="sr-Latn-CS"/>
        </w:rPr>
        <w:t xml:space="preserve">Наравно да се ова претња може отклонити увођењем контролне групе; обе групе ће на сличан начин утицати на ефекат тестирања. Њихов резултат депресије ће </w:t>
      </w:r>
      <w:r w:rsidR="00D9743C">
        <w:rPr>
          <w:rFonts w:asciiTheme="majorHAnsi" w:hAnsiTheme="majorHAnsi"/>
          <w:sz w:val="24"/>
          <w:szCs w:val="24"/>
          <w:lang/>
        </w:rPr>
        <w:t>(</w:t>
      </w:r>
      <w:r w:rsidRPr="001C071F">
        <w:rPr>
          <w:rFonts w:asciiTheme="majorHAnsi" w:hAnsiTheme="majorHAnsi"/>
          <w:sz w:val="24"/>
          <w:szCs w:val="24"/>
          <w:lang w:val="sr-Latn-CS"/>
        </w:rPr>
        <w:t>оба</w:t>
      </w:r>
      <w:r w:rsidR="00D9743C">
        <w:rPr>
          <w:rFonts w:asciiTheme="majorHAnsi" w:hAnsiTheme="majorHAnsi"/>
          <w:sz w:val="24"/>
          <w:szCs w:val="24"/>
          <w:lang/>
        </w:rPr>
        <w:t>)</w:t>
      </w:r>
      <w:r w:rsidRPr="001C071F">
        <w:rPr>
          <w:rFonts w:asciiTheme="majorHAnsi" w:hAnsiTheme="majorHAnsi"/>
          <w:sz w:val="24"/>
          <w:szCs w:val="24"/>
          <w:lang w:val="sr-Latn-CS"/>
        </w:rPr>
        <w:t xml:space="preserve"> опадати, али надамо се да ће то бити више у групи 'мачја дружина'.</w:t>
      </w:r>
    </w:p>
    <w:p w:rsidR="00861D67" w:rsidRPr="001C071F" w:rsidRDefault="00861D67" w:rsidP="001C071F">
      <w:pPr>
        <w:pStyle w:val="HTMLPreformatted"/>
        <w:spacing w:line="360" w:lineRule="auto"/>
        <w:jc w:val="both"/>
        <w:rPr>
          <w:rFonts w:asciiTheme="majorHAnsi" w:hAnsiTheme="majorHAnsi"/>
          <w:sz w:val="24"/>
          <w:szCs w:val="24"/>
          <w:lang w:val="sr-Latn-CS"/>
        </w:rPr>
      </w:pPr>
      <w:r w:rsidRPr="001C071F">
        <w:rPr>
          <w:rFonts w:asciiTheme="majorHAnsi" w:hAnsiTheme="majorHAnsi"/>
          <w:sz w:val="24"/>
          <w:szCs w:val="24"/>
          <w:lang w:val="sr-Latn-CS"/>
        </w:rPr>
        <w:t> </w:t>
      </w:r>
    </w:p>
    <w:p w:rsidR="00861D67" w:rsidRPr="001C071F" w:rsidRDefault="00861D67" w:rsidP="001C071F">
      <w:pPr>
        <w:pStyle w:val="HTMLPreformatted"/>
        <w:spacing w:line="360" w:lineRule="auto"/>
        <w:jc w:val="both"/>
        <w:rPr>
          <w:rFonts w:asciiTheme="majorHAnsi" w:hAnsiTheme="majorHAnsi"/>
          <w:sz w:val="24"/>
          <w:szCs w:val="24"/>
        </w:rPr>
      </w:pPr>
      <w:r w:rsidRPr="001C071F">
        <w:rPr>
          <w:rFonts w:asciiTheme="majorHAnsi" w:hAnsiTheme="majorHAnsi"/>
          <w:sz w:val="24"/>
          <w:szCs w:val="24"/>
          <w:lang w:val="sr-Latn-CS"/>
        </w:rPr>
        <w:t>Додавање контролне групе није увек довољно. У неким случајевима постоји ризик да пре тестирања људи у контролној групи осете другачије од људи у експерименталној групи</w:t>
      </w:r>
      <w:r w:rsidR="00D9743C">
        <w:rPr>
          <w:rFonts w:asciiTheme="majorHAnsi" w:hAnsiTheme="majorHAnsi"/>
          <w:sz w:val="24"/>
          <w:szCs w:val="24"/>
          <w:lang/>
        </w:rPr>
        <w:t xml:space="preserve"> (Хоторн ефекат)</w:t>
      </w:r>
      <w:r w:rsidRPr="001C071F">
        <w:rPr>
          <w:rFonts w:asciiTheme="majorHAnsi" w:hAnsiTheme="majorHAnsi"/>
          <w:sz w:val="24"/>
          <w:szCs w:val="24"/>
          <w:lang w:val="sr-Latn-CS"/>
        </w:rPr>
        <w:t>.</w:t>
      </w:r>
    </w:p>
    <w:p w:rsidR="00861D67" w:rsidRPr="001C071F" w:rsidRDefault="00861D67" w:rsidP="001C071F">
      <w:pPr>
        <w:spacing w:line="360" w:lineRule="auto"/>
        <w:jc w:val="both"/>
        <w:rPr>
          <w:rFonts w:asciiTheme="majorHAnsi" w:hAnsiTheme="majorHAnsi"/>
          <w:sz w:val="24"/>
          <w:szCs w:val="24"/>
          <w:lang/>
        </w:rPr>
      </w:pPr>
    </w:p>
    <w:p w:rsidR="00861D67" w:rsidRPr="001C071F" w:rsidRDefault="00861D67" w:rsidP="001C071F">
      <w:pPr>
        <w:pStyle w:val="HTMLPreformatted"/>
        <w:spacing w:line="360" w:lineRule="auto"/>
        <w:jc w:val="both"/>
        <w:rPr>
          <w:rFonts w:asciiTheme="majorHAnsi" w:hAnsiTheme="majorHAnsi"/>
          <w:sz w:val="24"/>
          <w:szCs w:val="24"/>
        </w:rPr>
      </w:pPr>
      <w:r w:rsidRPr="001C071F">
        <w:rPr>
          <w:rFonts w:asciiTheme="majorHAnsi" w:hAnsiTheme="majorHAnsi"/>
          <w:sz w:val="24"/>
          <w:szCs w:val="24"/>
          <w:lang w:val="sr-Latn-CS"/>
        </w:rPr>
        <w:t>Н</w:t>
      </w:r>
      <w:r w:rsidR="00D9743C">
        <w:rPr>
          <w:rFonts w:asciiTheme="majorHAnsi" w:hAnsiTheme="majorHAnsi"/>
          <w:sz w:val="24"/>
          <w:szCs w:val="24"/>
          <w:lang w:val="sr-Latn-CS"/>
        </w:rPr>
        <w:t xml:space="preserve">а пример, у нашем истраживању </w:t>
      </w:r>
      <w:r w:rsidR="00D9743C">
        <w:rPr>
          <w:rFonts w:asciiTheme="majorHAnsi" w:hAnsiTheme="majorHAnsi"/>
          <w:sz w:val="24"/>
          <w:szCs w:val="24"/>
          <w:lang/>
        </w:rPr>
        <w:t>са</w:t>
      </w:r>
      <w:r w:rsidR="00D9743C">
        <w:rPr>
          <w:rFonts w:asciiTheme="majorHAnsi" w:hAnsiTheme="majorHAnsi"/>
          <w:sz w:val="24"/>
          <w:szCs w:val="24"/>
          <w:lang w:val="sr-Latn-CS"/>
        </w:rPr>
        <w:t xml:space="preserve"> мачкама, пре</w:t>
      </w:r>
      <w:r w:rsidR="00D9743C">
        <w:rPr>
          <w:rFonts w:asciiTheme="majorHAnsi" w:hAnsiTheme="majorHAnsi"/>
          <w:sz w:val="24"/>
          <w:szCs w:val="24"/>
          <w:lang/>
        </w:rPr>
        <w:t>-</w:t>
      </w:r>
      <w:r w:rsidRPr="001C071F">
        <w:rPr>
          <w:rFonts w:asciiTheme="majorHAnsi" w:hAnsiTheme="majorHAnsi"/>
          <w:sz w:val="24"/>
          <w:szCs w:val="24"/>
          <w:lang w:val="sr-Latn-CS"/>
        </w:rPr>
        <w:t>тест у комбинацији са добијањем мачке могао би упозорити људе из</w:t>
      </w:r>
      <w:r w:rsidR="00D9743C">
        <w:rPr>
          <w:rFonts w:asciiTheme="majorHAnsi" w:hAnsiTheme="majorHAnsi"/>
          <w:sz w:val="24"/>
          <w:szCs w:val="24"/>
          <w:lang w:val="sr-Latn-CS"/>
        </w:rPr>
        <w:t xml:space="preserve"> експерименталне 'мачје' групе </w:t>
      </w:r>
      <w:r w:rsidR="00D9743C">
        <w:rPr>
          <w:rFonts w:asciiTheme="majorHAnsi" w:hAnsiTheme="majorHAnsi"/>
          <w:sz w:val="24"/>
          <w:szCs w:val="24"/>
          <w:lang/>
        </w:rPr>
        <w:t>на</w:t>
      </w:r>
      <w:r w:rsidR="00D9743C">
        <w:rPr>
          <w:rFonts w:asciiTheme="majorHAnsi" w:hAnsiTheme="majorHAnsi"/>
          <w:sz w:val="24"/>
          <w:szCs w:val="24"/>
          <w:lang w:val="sr-Latn-CS"/>
        </w:rPr>
        <w:t xml:space="preserve"> сврху </w:t>
      </w:r>
      <w:r w:rsidR="00D9743C">
        <w:rPr>
          <w:rFonts w:asciiTheme="majorHAnsi" w:hAnsiTheme="majorHAnsi"/>
          <w:sz w:val="24"/>
          <w:szCs w:val="24"/>
          <w:lang/>
        </w:rPr>
        <w:t>истраживања</w:t>
      </w:r>
      <w:r w:rsidRPr="001C071F">
        <w:rPr>
          <w:rFonts w:asciiTheme="majorHAnsi" w:hAnsiTheme="majorHAnsi"/>
          <w:sz w:val="24"/>
          <w:szCs w:val="24"/>
          <w:lang w:val="sr-Latn-CS"/>
        </w:rPr>
        <w:t>. На пост-тесту могу да пријаве нижу депресију, не зато што су мање депресивне, већ како би се осигурало да студија изгледа успешно, тако да могу задржати мачку! Претпоставимо да људи из контролне групе не утврде сврху студије, јер не доби</w:t>
      </w:r>
      <w:r w:rsidR="00D9743C">
        <w:rPr>
          <w:rFonts w:asciiTheme="majorHAnsi" w:hAnsiTheme="majorHAnsi"/>
          <w:sz w:val="24"/>
          <w:szCs w:val="24"/>
          <w:lang w:val="sr-Latn-CS"/>
        </w:rPr>
        <w:t>јају мачку. Нису сенз</w:t>
      </w:r>
      <w:r w:rsidR="00D9743C">
        <w:rPr>
          <w:rFonts w:asciiTheme="majorHAnsi" w:hAnsiTheme="majorHAnsi"/>
          <w:sz w:val="24"/>
          <w:szCs w:val="24"/>
          <w:lang/>
        </w:rPr>
        <w:t>итивисани</w:t>
      </w:r>
      <w:r w:rsidRPr="001C071F">
        <w:rPr>
          <w:rFonts w:asciiTheme="majorHAnsi" w:hAnsiTheme="majorHAnsi"/>
          <w:sz w:val="24"/>
          <w:szCs w:val="24"/>
          <w:lang w:val="sr-Latn-CS"/>
        </w:rPr>
        <w:t xml:space="preserve"> и нису мотивиса</w:t>
      </w:r>
      <w:r w:rsidR="00D9743C">
        <w:rPr>
          <w:rFonts w:asciiTheme="majorHAnsi" w:hAnsiTheme="majorHAnsi"/>
          <w:sz w:val="24"/>
          <w:szCs w:val="24"/>
          <w:lang w:val="sr-Latn-CS"/>
        </w:rPr>
        <w:t xml:space="preserve">ни да </w:t>
      </w:r>
      <w:r w:rsidR="00D9743C">
        <w:rPr>
          <w:rFonts w:asciiTheme="majorHAnsi" w:hAnsiTheme="majorHAnsi"/>
          <w:sz w:val="24"/>
          <w:szCs w:val="24"/>
          <w:lang/>
        </w:rPr>
        <w:t xml:space="preserve">побољшају </w:t>
      </w:r>
      <w:r w:rsidRPr="001C071F">
        <w:rPr>
          <w:rFonts w:asciiTheme="majorHAnsi" w:hAnsiTheme="majorHAnsi"/>
          <w:sz w:val="24"/>
          <w:szCs w:val="24"/>
          <w:lang w:val="sr-Latn-CS"/>
        </w:rPr>
        <w:t>своје резултате</w:t>
      </w:r>
      <w:r w:rsidR="00D9743C">
        <w:rPr>
          <w:rFonts w:asciiTheme="majorHAnsi" w:hAnsiTheme="majorHAnsi"/>
          <w:sz w:val="24"/>
          <w:szCs w:val="24"/>
          <w:lang/>
        </w:rPr>
        <w:t xml:space="preserve"> тестирања</w:t>
      </w:r>
      <w:r w:rsidRPr="001C071F">
        <w:rPr>
          <w:rFonts w:asciiTheme="majorHAnsi" w:hAnsiTheme="majorHAnsi"/>
          <w:sz w:val="24"/>
          <w:szCs w:val="24"/>
          <w:lang w:val="sr-Latn-CS"/>
        </w:rPr>
        <w:t>.</w:t>
      </w:r>
    </w:p>
    <w:p w:rsidR="00861D67" w:rsidRPr="001C071F" w:rsidRDefault="00861D67" w:rsidP="001C071F">
      <w:pPr>
        <w:spacing w:line="360" w:lineRule="auto"/>
        <w:jc w:val="both"/>
        <w:rPr>
          <w:rFonts w:asciiTheme="majorHAnsi" w:hAnsiTheme="majorHAnsi"/>
          <w:sz w:val="24"/>
          <w:szCs w:val="24"/>
          <w:lang/>
        </w:rPr>
      </w:pPr>
    </w:p>
    <w:p w:rsidR="00861D67" w:rsidRPr="001C071F" w:rsidRDefault="00861D67" w:rsidP="001C071F">
      <w:pPr>
        <w:pStyle w:val="HTMLPreformatted"/>
        <w:spacing w:line="360" w:lineRule="auto"/>
        <w:jc w:val="both"/>
        <w:rPr>
          <w:rFonts w:asciiTheme="majorHAnsi" w:hAnsiTheme="majorHAnsi"/>
          <w:sz w:val="24"/>
          <w:szCs w:val="24"/>
        </w:rPr>
      </w:pPr>
      <w:r w:rsidRPr="001C071F">
        <w:rPr>
          <w:rFonts w:asciiTheme="majorHAnsi" w:hAnsiTheme="majorHAnsi"/>
          <w:sz w:val="24"/>
          <w:szCs w:val="24"/>
          <w:lang w:val="sr-Latn-CS"/>
        </w:rPr>
        <w:t>Ова разлика у с</w:t>
      </w:r>
      <w:r w:rsidR="00D9743C">
        <w:rPr>
          <w:rFonts w:asciiTheme="majorHAnsi" w:hAnsiTheme="majorHAnsi"/>
          <w:sz w:val="24"/>
          <w:szCs w:val="24"/>
          <w:lang w:val="sr-Latn-CS"/>
        </w:rPr>
        <w:t>енз</w:t>
      </w:r>
      <w:r w:rsidR="00D9743C">
        <w:rPr>
          <w:rFonts w:asciiTheme="majorHAnsi" w:hAnsiTheme="majorHAnsi"/>
          <w:sz w:val="24"/>
          <w:szCs w:val="24"/>
          <w:lang/>
        </w:rPr>
        <w:t>итивизацији</w:t>
      </w:r>
      <w:r w:rsidRPr="001C071F">
        <w:rPr>
          <w:rFonts w:asciiTheme="majorHAnsi" w:hAnsiTheme="majorHAnsi"/>
          <w:sz w:val="24"/>
          <w:szCs w:val="24"/>
          <w:lang w:val="sr-Latn-CS"/>
        </w:rPr>
        <w:t xml:space="preserve"> пружа алтернативно објашњење. Једно од решења је додавање експерименталне и контролне групе која није имала претходно тестирање. </w:t>
      </w:r>
    </w:p>
    <w:p w:rsidR="00861D67" w:rsidRPr="001C071F" w:rsidRDefault="00861D67" w:rsidP="001C071F">
      <w:pPr>
        <w:spacing w:line="360" w:lineRule="auto"/>
        <w:jc w:val="both"/>
        <w:rPr>
          <w:rFonts w:asciiTheme="majorHAnsi" w:hAnsiTheme="majorHAnsi"/>
          <w:sz w:val="24"/>
          <w:szCs w:val="24"/>
          <w:lang/>
        </w:rPr>
      </w:pPr>
    </w:p>
    <w:p w:rsidR="00861D67" w:rsidRPr="001C071F" w:rsidRDefault="00861D67" w:rsidP="001C071F">
      <w:pPr>
        <w:pStyle w:val="HTMLPreformatted"/>
        <w:spacing w:line="360" w:lineRule="auto"/>
        <w:jc w:val="both"/>
        <w:rPr>
          <w:rFonts w:asciiTheme="majorHAnsi" w:hAnsiTheme="majorHAnsi"/>
          <w:sz w:val="24"/>
          <w:szCs w:val="24"/>
        </w:rPr>
      </w:pPr>
      <w:r w:rsidRPr="001C071F">
        <w:rPr>
          <w:rFonts w:asciiTheme="majorHAnsi" w:hAnsiTheme="majorHAnsi"/>
          <w:sz w:val="24"/>
          <w:szCs w:val="24"/>
          <w:lang w:val="sr-Latn-CS"/>
        </w:rPr>
        <w:t>Ок, укратко, интерна</w:t>
      </w:r>
      <w:r w:rsidR="00184916">
        <w:rPr>
          <w:rFonts w:asciiTheme="majorHAnsi" w:hAnsiTheme="majorHAnsi"/>
          <w:sz w:val="24"/>
          <w:szCs w:val="24"/>
          <w:lang/>
        </w:rPr>
        <w:t xml:space="preserve"> или унутрашња</w:t>
      </w:r>
      <w:r w:rsidRPr="001C071F">
        <w:rPr>
          <w:rFonts w:asciiTheme="majorHAnsi" w:hAnsiTheme="majorHAnsi"/>
          <w:sz w:val="24"/>
          <w:szCs w:val="24"/>
          <w:lang w:val="sr-Latn-CS"/>
        </w:rPr>
        <w:t xml:space="preserve"> </w:t>
      </w:r>
      <w:r w:rsidR="00184916">
        <w:rPr>
          <w:rFonts w:asciiTheme="majorHAnsi" w:hAnsiTheme="majorHAnsi"/>
          <w:sz w:val="24"/>
          <w:szCs w:val="24"/>
          <w:lang w:val="sr-Latn-CS"/>
        </w:rPr>
        <w:t>в</w:t>
      </w:r>
      <w:r w:rsidR="00184916">
        <w:rPr>
          <w:rFonts w:asciiTheme="majorHAnsi" w:hAnsiTheme="majorHAnsi"/>
          <w:sz w:val="24"/>
          <w:szCs w:val="24"/>
          <w:lang/>
        </w:rPr>
        <w:t>аљаност</w:t>
      </w:r>
      <w:r w:rsidRPr="001C071F">
        <w:rPr>
          <w:rFonts w:asciiTheme="majorHAnsi" w:hAnsiTheme="majorHAnsi"/>
          <w:sz w:val="24"/>
          <w:szCs w:val="24"/>
          <w:lang w:val="sr-Latn-CS"/>
        </w:rPr>
        <w:t xml:space="preserve"> може бити угрожена </w:t>
      </w:r>
      <w:r w:rsidRPr="00184916">
        <w:rPr>
          <w:rFonts w:asciiTheme="majorHAnsi" w:hAnsiTheme="majorHAnsi"/>
          <w:b/>
          <w:sz w:val="24"/>
          <w:szCs w:val="24"/>
          <w:lang w:val="sr-Latn-CS"/>
        </w:rPr>
        <w:t xml:space="preserve">ниском </w:t>
      </w:r>
      <w:r w:rsidR="00184916" w:rsidRPr="00184916">
        <w:rPr>
          <w:rFonts w:asciiTheme="majorHAnsi" w:hAnsiTheme="majorHAnsi"/>
          <w:b/>
          <w:sz w:val="24"/>
          <w:szCs w:val="24"/>
          <w:lang/>
        </w:rPr>
        <w:t xml:space="preserve">конструктивном </w:t>
      </w:r>
      <w:r w:rsidR="00184916">
        <w:rPr>
          <w:rFonts w:asciiTheme="majorHAnsi" w:hAnsiTheme="majorHAnsi"/>
          <w:b/>
          <w:sz w:val="24"/>
          <w:szCs w:val="24"/>
          <w:lang w:val="sr-Latn-CS"/>
        </w:rPr>
        <w:t>ваљаношћу</w:t>
      </w:r>
      <w:r w:rsidRPr="00184916">
        <w:rPr>
          <w:rFonts w:asciiTheme="majorHAnsi" w:hAnsiTheme="majorHAnsi"/>
          <w:b/>
          <w:sz w:val="24"/>
          <w:szCs w:val="24"/>
          <w:lang w:val="sr-Latn-CS"/>
        </w:rPr>
        <w:t>, инструментацијом и тестирањем</w:t>
      </w:r>
      <w:r w:rsidRPr="001C071F">
        <w:rPr>
          <w:rFonts w:asciiTheme="majorHAnsi" w:hAnsiTheme="majorHAnsi"/>
          <w:sz w:val="24"/>
          <w:szCs w:val="24"/>
          <w:lang w:val="sr-Latn-CS"/>
        </w:rPr>
        <w:t xml:space="preserve">. Слаба ваљаност конструкције и инструментација могу се елиминисати коришћењем важећих инструмената и валидних метода манипулације и, наравно, доследном употребом. </w:t>
      </w:r>
      <w:r w:rsidR="00184916">
        <w:rPr>
          <w:rFonts w:asciiTheme="majorHAnsi" w:hAnsiTheme="majorHAnsi"/>
          <w:sz w:val="24"/>
          <w:szCs w:val="24"/>
          <w:lang/>
        </w:rPr>
        <w:t>Угроженост унутрашње ваљаности т</w:t>
      </w:r>
      <w:r w:rsidRPr="001C071F">
        <w:rPr>
          <w:rFonts w:asciiTheme="majorHAnsi" w:hAnsiTheme="majorHAnsi"/>
          <w:sz w:val="24"/>
          <w:szCs w:val="24"/>
          <w:lang w:val="sr-Latn-CS"/>
        </w:rPr>
        <w:t>естирање</w:t>
      </w:r>
      <w:r w:rsidR="00184916">
        <w:rPr>
          <w:rFonts w:asciiTheme="majorHAnsi" w:hAnsiTheme="majorHAnsi"/>
          <w:sz w:val="24"/>
          <w:szCs w:val="24"/>
          <w:lang/>
        </w:rPr>
        <w:t>м</w:t>
      </w:r>
      <w:r w:rsidRPr="001C071F">
        <w:rPr>
          <w:rFonts w:asciiTheme="majorHAnsi" w:hAnsiTheme="majorHAnsi"/>
          <w:sz w:val="24"/>
          <w:szCs w:val="24"/>
          <w:lang w:val="sr-Latn-CS"/>
        </w:rPr>
        <w:t xml:space="preserve"> се може елимини</w:t>
      </w:r>
      <w:r w:rsidR="00184916">
        <w:rPr>
          <w:rFonts w:asciiTheme="majorHAnsi" w:hAnsiTheme="majorHAnsi"/>
          <w:sz w:val="24"/>
          <w:szCs w:val="24"/>
          <w:lang w:val="sr-Latn-CS"/>
        </w:rPr>
        <w:t xml:space="preserve">сати коришћењем посебног </w:t>
      </w:r>
      <w:r w:rsidR="00184916">
        <w:rPr>
          <w:rFonts w:asciiTheme="majorHAnsi" w:hAnsiTheme="majorHAnsi"/>
          <w:sz w:val="24"/>
          <w:szCs w:val="24"/>
          <w:lang/>
        </w:rPr>
        <w:t>нацрта</w:t>
      </w:r>
      <w:r w:rsidRPr="001C071F">
        <w:rPr>
          <w:rFonts w:asciiTheme="majorHAnsi" w:hAnsiTheme="majorHAnsi"/>
          <w:sz w:val="24"/>
          <w:szCs w:val="24"/>
          <w:lang w:val="sr-Latn-CS"/>
        </w:rPr>
        <w:t xml:space="preserve"> који укључује групе које су изложене пре тестирања и групе које </w:t>
      </w:r>
      <w:r w:rsidR="00184916">
        <w:rPr>
          <w:rFonts w:asciiTheme="majorHAnsi" w:hAnsiTheme="majorHAnsi"/>
          <w:sz w:val="24"/>
          <w:szCs w:val="24"/>
          <w:lang/>
        </w:rPr>
        <w:t xml:space="preserve">то </w:t>
      </w:r>
      <w:r w:rsidRPr="001C071F">
        <w:rPr>
          <w:rFonts w:asciiTheme="majorHAnsi" w:hAnsiTheme="majorHAnsi"/>
          <w:sz w:val="24"/>
          <w:szCs w:val="24"/>
          <w:lang w:val="sr-Latn-CS"/>
        </w:rPr>
        <w:t>нису.</w:t>
      </w:r>
    </w:p>
    <w:p w:rsidR="00861D67" w:rsidRPr="001C071F" w:rsidRDefault="00861D67" w:rsidP="001C071F">
      <w:pPr>
        <w:spacing w:line="360" w:lineRule="auto"/>
        <w:jc w:val="both"/>
        <w:rPr>
          <w:rFonts w:asciiTheme="majorHAnsi" w:hAnsiTheme="majorHAnsi"/>
          <w:sz w:val="24"/>
          <w:szCs w:val="24"/>
          <w:lang/>
        </w:rPr>
      </w:pPr>
    </w:p>
    <w:sectPr w:rsidR="00861D67" w:rsidRPr="001C071F" w:rsidSect="003C3BD5">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compat/>
  <w:rsids>
    <w:rsidRoot w:val="00C40B56"/>
    <w:rsid w:val="00184916"/>
    <w:rsid w:val="001C071F"/>
    <w:rsid w:val="0020092F"/>
    <w:rsid w:val="00335ED7"/>
    <w:rsid w:val="003C3BD5"/>
    <w:rsid w:val="007C072F"/>
    <w:rsid w:val="00861D67"/>
    <w:rsid w:val="00C40B56"/>
    <w:rsid w:val="00D9743C"/>
    <w:rsid w:val="00E00FB9"/>
    <w:rsid w:val="00E74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0B5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3431256">
      <w:bodyDiv w:val="1"/>
      <w:marLeft w:val="0"/>
      <w:marRight w:val="0"/>
      <w:marTop w:val="0"/>
      <w:marBottom w:val="0"/>
      <w:divBdr>
        <w:top w:val="none" w:sz="0" w:space="0" w:color="auto"/>
        <w:left w:val="none" w:sz="0" w:space="0" w:color="auto"/>
        <w:bottom w:val="none" w:sz="0" w:space="0" w:color="auto"/>
        <w:right w:val="none" w:sz="0" w:space="0" w:color="auto"/>
      </w:divBdr>
    </w:div>
    <w:div w:id="187720553">
      <w:bodyDiv w:val="1"/>
      <w:marLeft w:val="0"/>
      <w:marRight w:val="0"/>
      <w:marTop w:val="0"/>
      <w:marBottom w:val="0"/>
      <w:divBdr>
        <w:top w:val="none" w:sz="0" w:space="0" w:color="auto"/>
        <w:left w:val="none" w:sz="0" w:space="0" w:color="auto"/>
        <w:bottom w:val="none" w:sz="0" w:space="0" w:color="auto"/>
        <w:right w:val="none" w:sz="0" w:space="0" w:color="auto"/>
      </w:divBdr>
    </w:div>
    <w:div w:id="566110460">
      <w:bodyDiv w:val="1"/>
      <w:marLeft w:val="0"/>
      <w:marRight w:val="0"/>
      <w:marTop w:val="0"/>
      <w:marBottom w:val="0"/>
      <w:divBdr>
        <w:top w:val="none" w:sz="0" w:space="0" w:color="auto"/>
        <w:left w:val="none" w:sz="0" w:space="0" w:color="auto"/>
        <w:bottom w:val="none" w:sz="0" w:space="0" w:color="auto"/>
        <w:right w:val="none" w:sz="0" w:space="0" w:color="auto"/>
      </w:divBdr>
    </w:div>
    <w:div w:id="648560389">
      <w:bodyDiv w:val="1"/>
      <w:marLeft w:val="0"/>
      <w:marRight w:val="0"/>
      <w:marTop w:val="0"/>
      <w:marBottom w:val="0"/>
      <w:divBdr>
        <w:top w:val="none" w:sz="0" w:space="0" w:color="auto"/>
        <w:left w:val="none" w:sz="0" w:space="0" w:color="auto"/>
        <w:bottom w:val="none" w:sz="0" w:space="0" w:color="auto"/>
        <w:right w:val="none" w:sz="0" w:space="0" w:color="auto"/>
      </w:divBdr>
    </w:div>
    <w:div w:id="868840057">
      <w:bodyDiv w:val="1"/>
      <w:marLeft w:val="0"/>
      <w:marRight w:val="0"/>
      <w:marTop w:val="0"/>
      <w:marBottom w:val="0"/>
      <w:divBdr>
        <w:top w:val="none" w:sz="0" w:space="0" w:color="auto"/>
        <w:left w:val="none" w:sz="0" w:space="0" w:color="auto"/>
        <w:bottom w:val="none" w:sz="0" w:space="0" w:color="auto"/>
        <w:right w:val="none" w:sz="0" w:space="0" w:color="auto"/>
      </w:divBdr>
    </w:div>
    <w:div w:id="995190055">
      <w:bodyDiv w:val="1"/>
      <w:marLeft w:val="0"/>
      <w:marRight w:val="0"/>
      <w:marTop w:val="0"/>
      <w:marBottom w:val="0"/>
      <w:divBdr>
        <w:top w:val="none" w:sz="0" w:space="0" w:color="auto"/>
        <w:left w:val="none" w:sz="0" w:space="0" w:color="auto"/>
        <w:bottom w:val="none" w:sz="0" w:space="0" w:color="auto"/>
        <w:right w:val="none" w:sz="0" w:space="0" w:color="auto"/>
      </w:divBdr>
    </w:div>
    <w:div w:id="1069839542">
      <w:bodyDiv w:val="1"/>
      <w:marLeft w:val="0"/>
      <w:marRight w:val="0"/>
      <w:marTop w:val="0"/>
      <w:marBottom w:val="0"/>
      <w:divBdr>
        <w:top w:val="none" w:sz="0" w:space="0" w:color="auto"/>
        <w:left w:val="none" w:sz="0" w:space="0" w:color="auto"/>
        <w:bottom w:val="none" w:sz="0" w:space="0" w:color="auto"/>
        <w:right w:val="none" w:sz="0" w:space="0" w:color="auto"/>
      </w:divBdr>
    </w:div>
    <w:div w:id="1180467148">
      <w:bodyDiv w:val="1"/>
      <w:marLeft w:val="0"/>
      <w:marRight w:val="0"/>
      <w:marTop w:val="0"/>
      <w:marBottom w:val="0"/>
      <w:divBdr>
        <w:top w:val="none" w:sz="0" w:space="0" w:color="auto"/>
        <w:left w:val="none" w:sz="0" w:space="0" w:color="auto"/>
        <w:bottom w:val="none" w:sz="0" w:space="0" w:color="auto"/>
        <w:right w:val="none" w:sz="0" w:space="0" w:color="auto"/>
      </w:divBdr>
    </w:div>
    <w:div w:id="1467968394">
      <w:bodyDiv w:val="1"/>
      <w:marLeft w:val="0"/>
      <w:marRight w:val="0"/>
      <w:marTop w:val="0"/>
      <w:marBottom w:val="0"/>
      <w:divBdr>
        <w:top w:val="none" w:sz="0" w:space="0" w:color="auto"/>
        <w:left w:val="none" w:sz="0" w:space="0" w:color="auto"/>
        <w:bottom w:val="none" w:sz="0" w:space="0" w:color="auto"/>
        <w:right w:val="none" w:sz="0" w:space="0" w:color="auto"/>
      </w:divBdr>
    </w:div>
    <w:div w:id="1600023502">
      <w:bodyDiv w:val="1"/>
      <w:marLeft w:val="0"/>
      <w:marRight w:val="0"/>
      <w:marTop w:val="0"/>
      <w:marBottom w:val="0"/>
      <w:divBdr>
        <w:top w:val="none" w:sz="0" w:space="0" w:color="auto"/>
        <w:left w:val="none" w:sz="0" w:space="0" w:color="auto"/>
        <w:bottom w:val="none" w:sz="0" w:space="0" w:color="auto"/>
        <w:right w:val="none" w:sz="0" w:space="0" w:color="auto"/>
      </w:divBdr>
    </w:div>
    <w:div w:id="20085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2020-04-01T06:55:00Z</dcterms:created>
  <dcterms:modified xsi:type="dcterms:W3CDTF">2020-04-01T07:36:00Z</dcterms:modified>
</cp:coreProperties>
</file>