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E1" w:rsidRDefault="00416DE1" w:rsidP="00416DE1">
      <w:pPr>
        <w:rPr>
          <w:rFonts w:asciiTheme="majorHAnsi" w:hAnsiTheme="majorHAnsi"/>
          <w:lang w:val="sr-Cyrl-RS"/>
        </w:rPr>
      </w:pPr>
    </w:p>
    <w:p w:rsidR="00416DE1" w:rsidRPr="00BF60F9" w:rsidRDefault="00416DE1" w:rsidP="00416DE1">
      <w:pPr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Резултати испита одржаног 18. јануара 2020.</w:t>
      </w:r>
    </w:p>
    <w:p w:rsidR="00416DE1" w:rsidRPr="00A45687" w:rsidRDefault="00416DE1" w:rsidP="00416DE1">
      <w:pPr>
        <w:rPr>
          <w:rFonts w:asciiTheme="majorHAnsi" w:hAnsiTheme="majorHAnsi"/>
          <w:b/>
          <w:sz w:val="28"/>
          <w:szCs w:val="28"/>
          <w:lang w:val="sr-Cyrl-RS"/>
        </w:rPr>
      </w:pPr>
      <w:r>
        <w:rPr>
          <w:rFonts w:asciiTheme="majorHAnsi" w:hAnsiTheme="majorHAnsi"/>
          <w:b/>
          <w:sz w:val="28"/>
          <w:szCs w:val="28"/>
          <w:lang w:val="sr-Cyrl-RS"/>
        </w:rPr>
        <w:t>Ме</w:t>
      </w:r>
      <w:r w:rsidRPr="00A45687">
        <w:rPr>
          <w:rFonts w:asciiTheme="majorHAnsi" w:hAnsiTheme="majorHAnsi"/>
          <w:b/>
          <w:sz w:val="28"/>
          <w:szCs w:val="28"/>
          <w:lang w:val="sr-Cyrl-RS"/>
        </w:rPr>
        <w:t>тодика упознавања околине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540"/>
        <w:gridCol w:w="2580"/>
        <w:gridCol w:w="1552"/>
        <w:gridCol w:w="1548"/>
        <w:gridCol w:w="1365"/>
        <w:gridCol w:w="1112"/>
        <w:gridCol w:w="1131"/>
      </w:tblGrid>
      <w:tr w:rsidR="00416DE1" w:rsidTr="004722C0">
        <w:tc>
          <w:tcPr>
            <w:tcW w:w="540" w:type="dxa"/>
          </w:tcPr>
          <w:p w:rsidR="00416DE1" w:rsidRDefault="00416DE1" w:rsidP="004722C0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Бр.</w:t>
            </w:r>
          </w:p>
        </w:tc>
        <w:tc>
          <w:tcPr>
            <w:tcW w:w="2580" w:type="dxa"/>
          </w:tcPr>
          <w:p w:rsidR="00416DE1" w:rsidRDefault="00416DE1" w:rsidP="004722C0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Име и презиме</w:t>
            </w:r>
          </w:p>
        </w:tc>
        <w:tc>
          <w:tcPr>
            <w:tcW w:w="1552" w:type="dxa"/>
          </w:tcPr>
          <w:p w:rsidR="00416DE1" w:rsidRDefault="00416DE1" w:rsidP="004722C0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Број индекса</w:t>
            </w:r>
          </w:p>
        </w:tc>
        <w:tc>
          <w:tcPr>
            <w:tcW w:w="1548" w:type="dxa"/>
          </w:tcPr>
          <w:p w:rsidR="00416DE1" w:rsidRDefault="00416DE1" w:rsidP="004722C0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Предиспитне обавезе</w:t>
            </w:r>
          </w:p>
        </w:tc>
        <w:tc>
          <w:tcPr>
            <w:tcW w:w="1365" w:type="dxa"/>
          </w:tcPr>
          <w:p w:rsidR="00416DE1" w:rsidRDefault="00416DE1" w:rsidP="004722C0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Тест/испит</w:t>
            </w:r>
          </w:p>
        </w:tc>
        <w:tc>
          <w:tcPr>
            <w:tcW w:w="1112" w:type="dxa"/>
          </w:tcPr>
          <w:p w:rsidR="00416DE1" w:rsidRDefault="00416DE1" w:rsidP="004722C0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укупно</w:t>
            </w:r>
          </w:p>
        </w:tc>
        <w:tc>
          <w:tcPr>
            <w:tcW w:w="1131" w:type="dxa"/>
          </w:tcPr>
          <w:p w:rsidR="00416DE1" w:rsidRDefault="00416DE1" w:rsidP="004722C0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оцена</w:t>
            </w:r>
          </w:p>
        </w:tc>
      </w:tr>
      <w:tr w:rsidR="00416DE1" w:rsidTr="004722C0">
        <w:tc>
          <w:tcPr>
            <w:tcW w:w="540" w:type="dxa"/>
          </w:tcPr>
          <w:p w:rsidR="00416DE1" w:rsidRDefault="00416DE1" w:rsidP="004722C0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1.</w:t>
            </w:r>
          </w:p>
        </w:tc>
        <w:tc>
          <w:tcPr>
            <w:tcW w:w="2580" w:type="dxa"/>
          </w:tcPr>
          <w:p w:rsidR="00416DE1" w:rsidRPr="00A15D16" w:rsidRDefault="00416DE1" w:rsidP="004722C0">
            <w:pPr>
              <w:rPr>
                <w:rFonts w:asciiTheme="majorHAnsi" w:hAnsiTheme="majorHAnsi"/>
                <w:b/>
                <w:lang w:val="sr-Cyrl-RS"/>
              </w:rPr>
            </w:pPr>
            <w:r w:rsidRPr="00A15D16">
              <w:rPr>
                <w:rFonts w:asciiTheme="majorHAnsi" w:hAnsiTheme="majorHAnsi"/>
                <w:b/>
                <w:lang w:val="sr-Cyrl-RS"/>
              </w:rPr>
              <w:t>Сандра Јевтић</w:t>
            </w:r>
          </w:p>
        </w:tc>
        <w:tc>
          <w:tcPr>
            <w:tcW w:w="1552" w:type="dxa"/>
          </w:tcPr>
          <w:p w:rsidR="00416DE1" w:rsidRPr="00A15D16" w:rsidRDefault="00416DE1" w:rsidP="004722C0">
            <w:pPr>
              <w:rPr>
                <w:rFonts w:asciiTheme="majorHAnsi" w:hAnsiTheme="majorHAnsi"/>
                <w:b/>
                <w:lang w:val="sr-Cyrl-RS"/>
              </w:rPr>
            </w:pPr>
            <w:r w:rsidRPr="00A15D16">
              <w:rPr>
                <w:rFonts w:asciiTheme="majorHAnsi" w:hAnsiTheme="majorHAnsi"/>
                <w:b/>
                <w:lang w:val="sr-Cyrl-RS"/>
              </w:rPr>
              <w:t>2016/0226</w:t>
            </w:r>
          </w:p>
        </w:tc>
        <w:tc>
          <w:tcPr>
            <w:tcW w:w="1548" w:type="dxa"/>
          </w:tcPr>
          <w:p w:rsidR="00416DE1" w:rsidRDefault="00416DE1" w:rsidP="004722C0">
            <w:pPr>
              <w:jc w:val="center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24</w:t>
            </w:r>
          </w:p>
        </w:tc>
        <w:tc>
          <w:tcPr>
            <w:tcW w:w="1365" w:type="dxa"/>
          </w:tcPr>
          <w:p w:rsidR="00416DE1" w:rsidRDefault="00416DE1" w:rsidP="004722C0">
            <w:pPr>
              <w:jc w:val="center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29,5</w:t>
            </w:r>
          </w:p>
        </w:tc>
        <w:tc>
          <w:tcPr>
            <w:tcW w:w="1112" w:type="dxa"/>
          </w:tcPr>
          <w:p w:rsidR="00416DE1" w:rsidRPr="00A15D16" w:rsidRDefault="00416DE1" w:rsidP="004722C0">
            <w:pPr>
              <w:jc w:val="center"/>
              <w:rPr>
                <w:rFonts w:asciiTheme="majorHAnsi" w:hAnsiTheme="majorHAnsi"/>
                <w:b/>
                <w:lang w:val="sr-Cyrl-RS"/>
              </w:rPr>
            </w:pPr>
            <w:r w:rsidRPr="00A15D16">
              <w:rPr>
                <w:rFonts w:asciiTheme="majorHAnsi" w:hAnsiTheme="majorHAnsi"/>
                <w:b/>
                <w:lang w:val="sr-Cyrl-RS"/>
              </w:rPr>
              <w:t>54</w:t>
            </w:r>
          </w:p>
        </w:tc>
        <w:tc>
          <w:tcPr>
            <w:tcW w:w="1131" w:type="dxa"/>
          </w:tcPr>
          <w:p w:rsidR="00416DE1" w:rsidRDefault="00416DE1" w:rsidP="004722C0">
            <w:pPr>
              <w:rPr>
                <w:rFonts w:asciiTheme="majorHAnsi" w:hAnsiTheme="majorHAnsi"/>
                <w:lang w:val="sr-Cyrl-RS"/>
              </w:rPr>
            </w:pPr>
            <w:r w:rsidRPr="000A3B0A">
              <w:rPr>
                <w:rFonts w:asciiTheme="majorHAnsi" w:hAnsiTheme="majorHAnsi"/>
                <w:b/>
                <w:lang w:val="sr-Cyrl-RS"/>
              </w:rPr>
              <w:t>6 (шест)</w:t>
            </w:r>
          </w:p>
        </w:tc>
      </w:tr>
      <w:tr w:rsidR="00416DE1" w:rsidTr="004722C0">
        <w:tc>
          <w:tcPr>
            <w:tcW w:w="540" w:type="dxa"/>
          </w:tcPr>
          <w:p w:rsidR="00416DE1" w:rsidRDefault="00416DE1" w:rsidP="004722C0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2.</w:t>
            </w:r>
          </w:p>
        </w:tc>
        <w:tc>
          <w:tcPr>
            <w:tcW w:w="2580" w:type="dxa"/>
          </w:tcPr>
          <w:p w:rsidR="00416DE1" w:rsidRPr="00A15D16" w:rsidRDefault="00416DE1" w:rsidP="004722C0">
            <w:pPr>
              <w:rPr>
                <w:rFonts w:asciiTheme="majorHAnsi" w:hAnsiTheme="majorHAnsi"/>
                <w:b/>
                <w:lang w:val="sr-Cyrl-RS"/>
              </w:rPr>
            </w:pPr>
            <w:r w:rsidRPr="00A15D16">
              <w:rPr>
                <w:rFonts w:asciiTheme="majorHAnsi" w:hAnsiTheme="majorHAnsi"/>
                <w:b/>
                <w:lang w:val="sr-Cyrl-RS"/>
              </w:rPr>
              <w:t>Ивана Милутиновић</w:t>
            </w:r>
          </w:p>
        </w:tc>
        <w:tc>
          <w:tcPr>
            <w:tcW w:w="1552" w:type="dxa"/>
          </w:tcPr>
          <w:p w:rsidR="00416DE1" w:rsidRPr="00A15D16" w:rsidRDefault="00416DE1" w:rsidP="004722C0">
            <w:pPr>
              <w:rPr>
                <w:rFonts w:asciiTheme="majorHAnsi" w:hAnsiTheme="majorHAnsi"/>
                <w:b/>
                <w:lang w:val="sr-Cyrl-RS"/>
              </w:rPr>
            </w:pPr>
            <w:r w:rsidRPr="00A15D16">
              <w:rPr>
                <w:rFonts w:asciiTheme="majorHAnsi" w:hAnsiTheme="majorHAnsi"/>
                <w:b/>
                <w:lang w:val="sr-Cyrl-RS"/>
              </w:rPr>
              <w:t>2016/0293</w:t>
            </w:r>
          </w:p>
        </w:tc>
        <w:tc>
          <w:tcPr>
            <w:tcW w:w="1548" w:type="dxa"/>
          </w:tcPr>
          <w:p w:rsidR="00416DE1" w:rsidRDefault="00416DE1" w:rsidP="004722C0">
            <w:pPr>
              <w:jc w:val="center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23</w:t>
            </w:r>
          </w:p>
        </w:tc>
        <w:tc>
          <w:tcPr>
            <w:tcW w:w="1365" w:type="dxa"/>
          </w:tcPr>
          <w:p w:rsidR="00416DE1" w:rsidRDefault="00416DE1" w:rsidP="004722C0">
            <w:pPr>
              <w:jc w:val="center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27,5</w:t>
            </w:r>
          </w:p>
        </w:tc>
        <w:tc>
          <w:tcPr>
            <w:tcW w:w="1112" w:type="dxa"/>
          </w:tcPr>
          <w:p w:rsidR="00416DE1" w:rsidRPr="00A15D16" w:rsidRDefault="00416DE1" w:rsidP="004722C0">
            <w:pPr>
              <w:jc w:val="center"/>
              <w:rPr>
                <w:rFonts w:asciiTheme="majorHAnsi" w:hAnsiTheme="majorHAnsi"/>
                <w:b/>
                <w:lang w:val="sr-Cyrl-RS"/>
              </w:rPr>
            </w:pPr>
            <w:r w:rsidRPr="00A15D16">
              <w:rPr>
                <w:rFonts w:asciiTheme="majorHAnsi" w:hAnsiTheme="majorHAnsi"/>
                <w:b/>
                <w:lang w:val="sr-Cyrl-RS"/>
              </w:rPr>
              <w:t>51</w:t>
            </w:r>
          </w:p>
        </w:tc>
        <w:tc>
          <w:tcPr>
            <w:tcW w:w="1131" w:type="dxa"/>
          </w:tcPr>
          <w:p w:rsidR="00416DE1" w:rsidRDefault="00416DE1" w:rsidP="004722C0">
            <w:pPr>
              <w:rPr>
                <w:rFonts w:asciiTheme="majorHAnsi" w:hAnsiTheme="majorHAnsi"/>
                <w:lang w:val="sr-Cyrl-RS"/>
              </w:rPr>
            </w:pPr>
            <w:r w:rsidRPr="000A3B0A">
              <w:rPr>
                <w:rFonts w:asciiTheme="majorHAnsi" w:hAnsiTheme="majorHAnsi"/>
                <w:b/>
                <w:lang w:val="sr-Cyrl-RS"/>
              </w:rPr>
              <w:t>6 (шест)</w:t>
            </w:r>
          </w:p>
        </w:tc>
      </w:tr>
      <w:tr w:rsidR="00416DE1" w:rsidTr="004722C0">
        <w:tc>
          <w:tcPr>
            <w:tcW w:w="540" w:type="dxa"/>
          </w:tcPr>
          <w:p w:rsidR="00416DE1" w:rsidRDefault="00416DE1" w:rsidP="004722C0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3.</w:t>
            </w:r>
          </w:p>
        </w:tc>
        <w:tc>
          <w:tcPr>
            <w:tcW w:w="2580" w:type="dxa"/>
          </w:tcPr>
          <w:p w:rsidR="00416DE1" w:rsidRDefault="00416DE1" w:rsidP="004722C0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Андријана Живановић</w:t>
            </w:r>
          </w:p>
        </w:tc>
        <w:tc>
          <w:tcPr>
            <w:tcW w:w="1552" w:type="dxa"/>
          </w:tcPr>
          <w:p w:rsidR="00416DE1" w:rsidRDefault="00416DE1" w:rsidP="004722C0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2016/0254</w:t>
            </w:r>
          </w:p>
        </w:tc>
        <w:tc>
          <w:tcPr>
            <w:tcW w:w="1548" w:type="dxa"/>
          </w:tcPr>
          <w:p w:rsidR="00416DE1" w:rsidRDefault="00416DE1" w:rsidP="004722C0">
            <w:pPr>
              <w:jc w:val="center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13</w:t>
            </w:r>
          </w:p>
        </w:tc>
        <w:tc>
          <w:tcPr>
            <w:tcW w:w="1365" w:type="dxa"/>
          </w:tcPr>
          <w:p w:rsidR="00416DE1" w:rsidRPr="00DA02DF" w:rsidRDefault="00416DE1" w:rsidP="004722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30,5</w:t>
            </w:r>
          </w:p>
        </w:tc>
        <w:tc>
          <w:tcPr>
            <w:tcW w:w="1112" w:type="dxa"/>
          </w:tcPr>
          <w:p w:rsidR="00416DE1" w:rsidRPr="00DA02DF" w:rsidRDefault="00416DE1" w:rsidP="004722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sr-Cyrl-RS"/>
              </w:rPr>
              <w:t>4</w:t>
            </w: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131" w:type="dxa"/>
          </w:tcPr>
          <w:p w:rsidR="00416DE1" w:rsidRDefault="00416DE1" w:rsidP="004722C0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5 (пет)</w:t>
            </w:r>
          </w:p>
        </w:tc>
      </w:tr>
      <w:tr w:rsidR="00416DE1" w:rsidTr="004722C0">
        <w:tc>
          <w:tcPr>
            <w:tcW w:w="540" w:type="dxa"/>
          </w:tcPr>
          <w:p w:rsidR="00416DE1" w:rsidRDefault="00416DE1" w:rsidP="004722C0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4.</w:t>
            </w:r>
          </w:p>
        </w:tc>
        <w:tc>
          <w:tcPr>
            <w:tcW w:w="2580" w:type="dxa"/>
          </w:tcPr>
          <w:p w:rsidR="00416DE1" w:rsidRDefault="00416DE1" w:rsidP="004722C0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Марија Недељковић</w:t>
            </w:r>
          </w:p>
        </w:tc>
        <w:tc>
          <w:tcPr>
            <w:tcW w:w="1552" w:type="dxa"/>
          </w:tcPr>
          <w:p w:rsidR="00416DE1" w:rsidRDefault="00416DE1" w:rsidP="004722C0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2016/0281</w:t>
            </w:r>
          </w:p>
        </w:tc>
        <w:tc>
          <w:tcPr>
            <w:tcW w:w="1548" w:type="dxa"/>
          </w:tcPr>
          <w:p w:rsidR="00416DE1" w:rsidRDefault="00416DE1" w:rsidP="004722C0">
            <w:pPr>
              <w:jc w:val="center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15</w:t>
            </w:r>
          </w:p>
        </w:tc>
        <w:tc>
          <w:tcPr>
            <w:tcW w:w="1365" w:type="dxa"/>
          </w:tcPr>
          <w:p w:rsidR="00416DE1" w:rsidRPr="00DA02DF" w:rsidRDefault="00416DE1" w:rsidP="004722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112" w:type="dxa"/>
          </w:tcPr>
          <w:p w:rsidR="00416DE1" w:rsidRPr="00DA02DF" w:rsidRDefault="00416DE1" w:rsidP="004722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1131" w:type="dxa"/>
          </w:tcPr>
          <w:p w:rsidR="00416DE1" w:rsidRDefault="00416DE1" w:rsidP="004722C0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5 (пет)</w:t>
            </w:r>
          </w:p>
        </w:tc>
      </w:tr>
      <w:tr w:rsidR="00416DE1" w:rsidTr="004722C0">
        <w:tc>
          <w:tcPr>
            <w:tcW w:w="540" w:type="dxa"/>
          </w:tcPr>
          <w:p w:rsidR="00416DE1" w:rsidRDefault="00416DE1" w:rsidP="004722C0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5.</w:t>
            </w:r>
          </w:p>
        </w:tc>
        <w:tc>
          <w:tcPr>
            <w:tcW w:w="2580" w:type="dxa"/>
          </w:tcPr>
          <w:p w:rsidR="00416DE1" w:rsidRDefault="00416DE1" w:rsidP="004722C0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Дуња Продановић</w:t>
            </w:r>
          </w:p>
        </w:tc>
        <w:tc>
          <w:tcPr>
            <w:tcW w:w="1552" w:type="dxa"/>
          </w:tcPr>
          <w:p w:rsidR="00416DE1" w:rsidRDefault="00416DE1" w:rsidP="004722C0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2016/0256</w:t>
            </w:r>
          </w:p>
        </w:tc>
        <w:tc>
          <w:tcPr>
            <w:tcW w:w="1548" w:type="dxa"/>
          </w:tcPr>
          <w:p w:rsidR="00416DE1" w:rsidRDefault="00416DE1" w:rsidP="004722C0">
            <w:pPr>
              <w:jc w:val="center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13</w:t>
            </w:r>
          </w:p>
        </w:tc>
        <w:tc>
          <w:tcPr>
            <w:tcW w:w="1365" w:type="dxa"/>
          </w:tcPr>
          <w:p w:rsidR="00416DE1" w:rsidRPr="00DA02DF" w:rsidRDefault="00416DE1" w:rsidP="004722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1112" w:type="dxa"/>
          </w:tcPr>
          <w:p w:rsidR="00416DE1" w:rsidRPr="00DA02DF" w:rsidRDefault="00416DE1" w:rsidP="004722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1131" w:type="dxa"/>
          </w:tcPr>
          <w:p w:rsidR="00416DE1" w:rsidRDefault="00416DE1" w:rsidP="004722C0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5 (пет)</w:t>
            </w:r>
          </w:p>
        </w:tc>
      </w:tr>
      <w:tr w:rsidR="00416DE1" w:rsidTr="004722C0">
        <w:tc>
          <w:tcPr>
            <w:tcW w:w="540" w:type="dxa"/>
          </w:tcPr>
          <w:p w:rsidR="00416DE1" w:rsidRDefault="00416DE1" w:rsidP="004722C0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6.</w:t>
            </w:r>
          </w:p>
        </w:tc>
        <w:tc>
          <w:tcPr>
            <w:tcW w:w="2580" w:type="dxa"/>
          </w:tcPr>
          <w:p w:rsidR="00416DE1" w:rsidRPr="00DA02DF" w:rsidRDefault="00416DE1" w:rsidP="004722C0">
            <w:pPr>
              <w:rPr>
                <w:rFonts w:asciiTheme="majorHAnsi" w:hAnsiTheme="majorHAnsi"/>
                <w:lang w:val="sr-Cyrl-RS"/>
              </w:rPr>
            </w:pPr>
            <w:r w:rsidRPr="00DA02DF">
              <w:rPr>
                <w:rFonts w:asciiTheme="majorHAnsi" w:hAnsiTheme="majorHAnsi"/>
                <w:lang w:val="sr-Cyrl-RS"/>
              </w:rPr>
              <w:t>Катарина Радивојша</w:t>
            </w:r>
          </w:p>
        </w:tc>
        <w:tc>
          <w:tcPr>
            <w:tcW w:w="1552" w:type="dxa"/>
          </w:tcPr>
          <w:p w:rsidR="00416DE1" w:rsidRDefault="00416DE1" w:rsidP="004722C0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73/15 - пв</w:t>
            </w:r>
          </w:p>
        </w:tc>
        <w:tc>
          <w:tcPr>
            <w:tcW w:w="1548" w:type="dxa"/>
          </w:tcPr>
          <w:p w:rsidR="00416DE1" w:rsidRDefault="00416DE1" w:rsidP="004722C0">
            <w:pPr>
              <w:jc w:val="center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16</w:t>
            </w:r>
          </w:p>
        </w:tc>
        <w:tc>
          <w:tcPr>
            <w:tcW w:w="1365" w:type="dxa"/>
          </w:tcPr>
          <w:p w:rsidR="00416DE1" w:rsidRDefault="00416DE1" w:rsidP="004722C0">
            <w:pPr>
              <w:jc w:val="center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8</w:t>
            </w:r>
          </w:p>
        </w:tc>
        <w:tc>
          <w:tcPr>
            <w:tcW w:w="1112" w:type="dxa"/>
          </w:tcPr>
          <w:p w:rsidR="00416DE1" w:rsidRPr="00B65C2B" w:rsidRDefault="00416DE1" w:rsidP="004722C0">
            <w:pPr>
              <w:jc w:val="center"/>
              <w:rPr>
                <w:rFonts w:asciiTheme="majorHAnsi" w:hAnsiTheme="majorHAnsi"/>
                <w:lang w:val="sr-Cyrl-RS"/>
              </w:rPr>
            </w:pPr>
            <w:r w:rsidRPr="00B65C2B">
              <w:rPr>
                <w:rFonts w:asciiTheme="majorHAnsi" w:hAnsiTheme="majorHAnsi"/>
                <w:lang w:val="sr-Cyrl-RS"/>
              </w:rPr>
              <w:t>24</w:t>
            </w:r>
          </w:p>
        </w:tc>
        <w:tc>
          <w:tcPr>
            <w:tcW w:w="1131" w:type="dxa"/>
          </w:tcPr>
          <w:p w:rsidR="00416DE1" w:rsidRPr="000A3B0A" w:rsidRDefault="00416DE1" w:rsidP="004722C0">
            <w:pPr>
              <w:rPr>
                <w:rFonts w:asciiTheme="majorHAnsi" w:hAnsiTheme="majorHAnsi"/>
                <w:b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5 (пет)</w:t>
            </w:r>
          </w:p>
        </w:tc>
      </w:tr>
      <w:tr w:rsidR="00416DE1" w:rsidTr="004722C0">
        <w:tc>
          <w:tcPr>
            <w:tcW w:w="540" w:type="dxa"/>
          </w:tcPr>
          <w:p w:rsidR="00416DE1" w:rsidRDefault="00416DE1" w:rsidP="004722C0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7.</w:t>
            </w:r>
          </w:p>
        </w:tc>
        <w:tc>
          <w:tcPr>
            <w:tcW w:w="2580" w:type="dxa"/>
          </w:tcPr>
          <w:p w:rsidR="00416DE1" w:rsidRDefault="00416DE1" w:rsidP="004722C0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Ивана Милосављевић</w:t>
            </w:r>
          </w:p>
        </w:tc>
        <w:tc>
          <w:tcPr>
            <w:tcW w:w="1552" w:type="dxa"/>
          </w:tcPr>
          <w:p w:rsidR="00416DE1" w:rsidRPr="00A15D16" w:rsidRDefault="00416DE1" w:rsidP="004722C0">
            <w:pPr>
              <w:rPr>
                <w:rFonts w:asciiTheme="majorHAnsi" w:hAnsiTheme="majorHAnsi"/>
                <w:lang w:val="sr-Latn-RS"/>
              </w:rPr>
            </w:pPr>
            <w:r>
              <w:rPr>
                <w:rFonts w:asciiTheme="majorHAnsi" w:hAnsiTheme="majorHAnsi"/>
                <w:lang w:val="sr-Latn-RS"/>
              </w:rPr>
              <w:t>V – 235/2018</w:t>
            </w:r>
          </w:p>
        </w:tc>
        <w:tc>
          <w:tcPr>
            <w:tcW w:w="1548" w:type="dxa"/>
          </w:tcPr>
          <w:p w:rsidR="00416DE1" w:rsidRDefault="00416DE1" w:rsidP="004722C0">
            <w:pPr>
              <w:jc w:val="center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Прекв.</w:t>
            </w:r>
          </w:p>
        </w:tc>
        <w:tc>
          <w:tcPr>
            <w:tcW w:w="1365" w:type="dxa"/>
          </w:tcPr>
          <w:p w:rsidR="00416DE1" w:rsidRDefault="00416DE1" w:rsidP="004722C0">
            <w:pPr>
              <w:jc w:val="center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28</w:t>
            </w:r>
          </w:p>
        </w:tc>
        <w:tc>
          <w:tcPr>
            <w:tcW w:w="1112" w:type="dxa"/>
          </w:tcPr>
          <w:p w:rsidR="00416DE1" w:rsidRDefault="00416DE1" w:rsidP="004722C0">
            <w:pPr>
              <w:jc w:val="center"/>
              <w:rPr>
                <w:rFonts w:asciiTheme="majorHAnsi" w:hAnsiTheme="majorHAnsi"/>
                <w:lang w:val="sr-Cyrl-RS"/>
              </w:rPr>
            </w:pPr>
          </w:p>
        </w:tc>
        <w:tc>
          <w:tcPr>
            <w:tcW w:w="1131" w:type="dxa"/>
          </w:tcPr>
          <w:p w:rsidR="00416DE1" w:rsidRDefault="00416DE1" w:rsidP="004722C0">
            <w:pPr>
              <w:rPr>
                <w:rFonts w:asciiTheme="majorHAnsi" w:hAnsiTheme="majorHAnsi"/>
                <w:lang w:val="sr-Cyrl-RS"/>
              </w:rPr>
            </w:pPr>
            <w:r w:rsidRPr="000A3B0A">
              <w:rPr>
                <w:rFonts w:asciiTheme="majorHAnsi" w:hAnsiTheme="majorHAnsi"/>
                <w:b/>
                <w:lang w:val="sr-Cyrl-RS"/>
              </w:rPr>
              <w:t>6 (шест)</w:t>
            </w:r>
          </w:p>
        </w:tc>
      </w:tr>
      <w:tr w:rsidR="00416DE1" w:rsidTr="004722C0">
        <w:tc>
          <w:tcPr>
            <w:tcW w:w="540" w:type="dxa"/>
          </w:tcPr>
          <w:p w:rsidR="00416DE1" w:rsidRDefault="00416DE1" w:rsidP="004722C0">
            <w:pPr>
              <w:rPr>
                <w:rFonts w:asciiTheme="majorHAnsi" w:hAnsiTheme="majorHAnsi"/>
                <w:lang w:val="sr-Cyrl-RS"/>
              </w:rPr>
            </w:pPr>
          </w:p>
        </w:tc>
        <w:tc>
          <w:tcPr>
            <w:tcW w:w="2580" w:type="dxa"/>
          </w:tcPr>
          <w:p w:rsidR="00416DE1" w:rsidRPr="00DA02DF" w:rsidRDefault="00416DE1" w:rsidP="004722C0">
            <w:pPr>
              <w:rPr>
                <w:rFonts w:asciiTheme="majorHAnsi" w:hAnsiTheme="majorHAnsi"/>
                <w:lang w:val="sr-Cyrl-RS"/>
              </w:rPr>
            </w:pPr>
          </w:p>
        </w:tc>
        <w:tc>
          <w:tcPr>
            <w:tcW w:w="1552" w:type="dxa"/>
          </w:tcPr>
          <w:p w:rsidR="00416DE1" w:rsidRDefault="00416DE1" w:rsidP="004722C0">
            <w:pPr>
              <w:rPr>
                <w:rFonts w:asciiTheme="majorHAnsi" w:hAnsiTheme="majorHAnsi"/>
                <w:lang w:val="sr-Cyrl-RS"/>
              </w:rPr>
            </w:pPr>
          </w:p>
        </w:tc>
        <w:tc>
          <w:tcPr>
            <w:tcW w:w="1548" w:type="dxa"/>
          </w:tcPr>
          <w:p w:rsidR="00416DE1" w:rsidRDefault="00416DE1" w:rsidP="004722C0">
            <w:pPr>
              <w:jc w:val="center"/>
              <w:rPr>
                <w:rFonts w:asciiTheme="majorHAnsi" w:hAnsiTheme="majorHAnsi"/>
                <w:lang w:val="sr-Cyrl-RS"/>
              </w:rPr>
            </w:pPr>
          </w:p>
        </w:tc>
        <w:tc>
          <w:tcPr>
            <w:tcW w:w="1365" w:type="dxa"/>
          </w:tcPr>
          <w:p w:rsidR="00416DE1" w:rsidRDefault="00416DE1" w:rsidP="004722C0">
            <w:pPr>
              <w:jc w:val="center"/>
              <w:rPr>
                <w:rFonts w:asciiTheme="majorHAnsi" w:hAnsiTheme="majorHAnsi"/>
                <w:lang w:val="sr-Cyrl-RS"/>
              </w:rPr>
            </w:pPr>
          </w:p>
        </w:tc>
        <w:tc>
          <w:tcPr>
            <w:tcW w:w="1112" w:type="dxa"/>
          </w:tcPr>
          <w:p w:rsidR="00416DE1" w:rsidRPr="00B65C2B" w:rsidRDefault="00416DE1" w:rsidP="004722C0">
            <w:pPr>
              <w:jc w:val="center"/>
              <w:rPr>
                <w:rFonts w:asciiTheme="majorHAnsi" w:hAnsiTheme="majorHAnsi"/>
                <w:lang w:val="sr-Cyrl-RS"/>
              </w:rPr>
            </w:pPr>
          </w:p>
        </w:tc>
        <w:tc>
          <w:tcPr>
            <w:tcW w:w="1131" w:type="dxa"/>
          </w:tcPr>
          <w:p w:rsidR="00416DE1" w:rsidRPr="000A3B0A" w:rsidRDefault="00416DE1" w:rsidP="004722C0">
            <w:pPr>
              <w:rPr>
                <w:rFonts w:asciiTheme="majorHAnsi" w:hAnsiTheme="majorHAnsi"/>
                <w:b/>
                <w:lang w:val="sr-Cyrl-RS"/>
              </w:rPr>
            </w:pPr>
          </w:p>
        </w:tc>
      </w:tr>
    </w:tbl>
    <w:p w:rsidR="00416DE1" w:rsidRDefault="00416DE1" w:rsidP="00416DE1">
      <w:pPr>
        <w:rPr>
          <w:rFonts w:asciiTheme="majorHAnsi" w:hAnsiTheme="majorHAnsi"/>
          <w:lang w:val="sr-Cyrl-RS"/>
        </w:rPr>
      </w:pPr>
    </w:p>
    <w:p w:rsidR="00416DE1" w:rsidRDefault="00416DE1" w:rsidP="00416DE1">
      <w:pPr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Студенти који су положили испит оцене могу уписати 13. 02. 2020. (четвртак) од 11 – 11:30</w:t>
      </w:r>
      <w:r>
        <w:rPr>
          <w:rFonts w:asciiTheme="majorHAnsi" w:hAnsiTheme="majorHAnsi"/>
          <w:lang w:val="sr-Latn-RS"/>
        </w:rPr>
        <w:t xml:space="preserve">h </w:t>
      </w:r>
      <w:r>
        <w:rPr>
          <w:rFonts w:asciiTheme="majorHAnsi" w:hAnsiTheme="majorHAnsi"/>
          <w:lang w:val="sr-Cyrl-RS"/>
        </w:rPr>
        <w:t>или  истог дана од 13:30 - 14</w:t>
      </w:r>
      <w:r>
        <w:rPr>
          <w:rFonts w:asciiTheme="majorHAnsi" w:hAnsiTheme="majorHAnsi"/>
          <w:lang w:val="sr-Latn-RS"/>
        </w:rPr>
        <w:t>h</w:t>
      </w:r>
      <w:r>
        <w:rPr>
          <w:rFonts w:asciiTheme="majorHAnsi" w:hAnsiTheme="majorHAnsi"/>
          <w:lang w:val="sr-Cyrl-RS"/>
        </w:rPr>
        <w:t xml:space="preserve">.                                                                                                        </w:t>
      </w:r>
    </w:p>
    <w:p w:rsidR="00416DE1" w:rsidRPr="00F65434" w:rsidRDefault="00416DE1" w:rsidP="00416DE1">
      <w:pPr>
        <w:jc w:val="center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 xml:space="preserve">                                                                                                            Ирена Голубовић-Илић</w:t>
      </w:r>
    </w:p>
    <w:p w:rsidR="00D30878" w:rsidRDefault="00D30878">
      <w:bookmarkStart w:id="0" w:name="_GoBack"/>
      <w:bookmarkEnd w:id="0"/>
    </w:p>
    <w:sectPr w:rsidR="00D30878" w:rsidSect="00A15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E1"/>
    <w:rsid w:val="00416DE1"/>
    <w:rsid w:val="00D3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2020-01-20T11:11:00Z</dcterms:created>
  <dcterms:modified xsi:type="dcterms:W3CDTF">2020-01-20T11:12:00Z</dcterms:modified>
</cp:coreProperties>
</file>