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B9" w:rsidRPr="007679D3" w:rsidRDefault="007679D3" w:rsidP="007679D3">
      <w:pPr>
        <w:spacing w:line="360" w:lineRule="auto"/>
        <w:rPr>
          <w:rFonts w:asciiTheme="majorHAnsi" w:hAnsiTheme="majorHAnsi"/>
          <w:b/>
          <w:sz w:val="24"/>
          <w:szCs w:val="24"/>
          <w:lang/>
        </w:rPr>
      </w:pPr>
      <w:r w:rsidRPr="007679D3">
        <w:rPr>
          <w:rFonts w:asciiTheme="majorHAnsi" w:hAnsiTheme="majorHAnsi"/>
          <w:b/>
          <w:sz w:val="24"/>
          <w:szCs w:val="24"/>
          <w:lang/>
        </w:rPr>
        <w:t>Методологија истраживања у васпитно-образовном раду</w:t>
      </w:r>
    </w:p>
    <w:p w:rsidR="007679D3" w:rsidRDefault="007679D3" w:rsidP="007679D3">
      <w:pPr>
        <w:spacing w:line="360" w:lineRule="auto"/>
        <w:rPr>
          <w:rFonts w:asciiTheme="majorHAnsi" w:hAnsiTheme="majorHAnsi"/>
          <w:sz w:val="24"/>
          <w:szCs w:val="24"/>
          <w:lang/>
        </w:rPr>
      </w:pPr>
      <w:r w:rsidRPr="00C15E6B">
        <w:rPr>
          <w:rFonts w:asciiTheme="majorHAnsi" w:hAnsiTheme="majorHAnsi"/>
          <w:b/>
          <w:sz w:val="24"/>
          <w:szCs w:val="24"/>
          <w:lang/>
        </w:rPr>
        <w:t>ППМ</w:t>
      </w:r>
      <w:r>
        <w:rPr>
          <w:rFonts w:asciiTheme="majorHAnsi" w:hAnsiTheme="majorHAnsi"/>
          <w:sz w:val="24"/>
          <w:szCs w:val="24"/>
          <w:lang/>
        </w:rPr>
        <w:t xml:space="preserve"> – новембар 2019.године</w:t>
      </w:r>
    </w:p>
    <w:p w:rsidR="007679D3" w:rsidRDefault="007679D3" w:rsidP="007679D3">
      <w:pPr>
        <w:spacing w:line="360" w:lineRule="auto"/>
        <w:rPr>
          <w:rFonts w:asciiTheme="majorHAnsi" w:hAnsiTheme="majorHAnsi"/>
          <w:sz w:val="24"/>
          <w:szCs w:val="24"/>
          <w:lang/>
        </w:rPr>
      </w:pPr>
    </w:p>
    <w:p w:rsidR="007679D3" w:rsidRDefault="007679D3" w:rsidP="007679D3">
      <w:pPr>
        <w:spacing w:line="360" w:lineRule="auto"/>
        <w:rPr>
          <w:rFonts w:asciiTheme="majorHAnsi" w:hAnsiTheme="majorHAnsi"/>
          <w:sz w:val="24"/>
          <w:szCs w:val="24"/>
          <w:lang/>
        </w:rPr>
      </w:pPr>
    </w:p>
    <w:p w:rsidR="007679D3" w:rsidRPr="007679D3" w:rsidRDefault="007679D3" w:rsidP="007679D3">
      <w:pPr>
        <w:spacing w:line="360" w:lineRule="auto"/>
        <w:jc w:val="center"/>
        <w:rPr>
          <w:rFonts w:asciiTheme="majorHAnsi" w:hAnsiTheme="majorHAnsi"/>
          <w:b/>
          <w:sz w:val="24"/>
          <w:szCs w:val="24"/>
          <w:lang/>
        </w:rPr>
      </w:pPr>
      <w:r w:rsidRPr="007679D3">
        <w:rPr>
          <w:rFonts w:asciiTheme="majorHAnsi" w:hAnsiTheme="majorHAnsi"/>
          <w:b/>
          <w:sz w:val="24"/>
          <w:szCs w:val="24"/>
          <w:lang/>
        </w:rPr>
        <w:t>РЕЗУЛТАТИ СА ИСПИТА</w:t>
      </w:r>
      <w:r w:rsidR="00C15E6B">
        <w:rPr>
          <w:rFonts w:asciiTheme="majorHAnsi" w:hAnsiTheme="majorHAnsi"/>
          <w:b/>
          <w:sz w:val="24"/>
          <w:szCs w:val="24"/>
          <w:lang/>
        </w:rPr>
        <w:t xml:space="preserve"> ИЗ МЕТОДОЛОГИЈЕ ИСТРАЖИВАЊА У В</w:t>
      </w:r>
      <w:r w:rsidRPr="007679D3">
        <w:rPr>
          <w:rFonts w:asciiTheme="majorHAnsi" w:hAnsiTheme="majorHAnsi"/>
          <w:b/>
          <w:sz w:val="24"/>
          <w:szCs w:val="24"/>
          <w:lang/>
        </w:rPr>
        <w:t>АСПИТНО-ОБРАЗОВНОМ РАДУ ОД 23.11.2019.ГОДИНЕ</w:t>
      </w:r>
    </w:p>
    <w:p w:rsidR="007679D3" w:rsidRDefault="007679D3" w:rsidP="007679D3">
      <w:pPr>
        <w:spacing w:line="360" w:lineRule="auto"/>
        <w:jc w:val="center"/>
        <w:rPr>
          <w:rFonts w:asciiTheme="majorHAnsi" w:hAnsiTheme="majorHAnsi"/>
          <w:sz w:val="24"/>
          <w:szCs w:val="24"/>
          <w:lang/>
        </w:rPr>
      </w:pPr>
    </w:p>
    <w:p w:rsidR="007679D3" w:rsidRDefault="007679D3" w:rsidP="007679D3">
      <w:pPr>
        <w:spacing w:line="360" w:lineRule="auto"/>
        <w:jc w:val="center"/>
        <w:rPr>
          <w:rFonts w:asciiTheme="majorHAnsi" w:hAnsiTheme="majorHAnsi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534"/>
        <w:gridCol w:w="5658"/>
        <w:gridCol w:w="3097"/>
      </w:tblGrid>
      <w:tr w:rsidR="007679D3" w:rsidTr="007679D3">
        <w:tc>
          <w:tcPr>
            <w:tcW w:w="534" w:type="dxa"/>
            <w:shd w:val="clear" w:color="auto" w:fill="BFBFBF" w:themeFill="background1" w:themeFillShade="BF"/>
          </w:tcPr>
          <w:p w:rsidR="007679D3" w:rsidRDefault="007679D3" w:rsidP="007679D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5658" w:type="dxa"/>
            <w:shd w:val="clear" w:color="auto" w:fill="BFBFBF" w:themeFill="background1" w:themeFillShade="BF"/>
          </w:tcPr>
          <w:p w:rsidR="007679D3" w:rsidRDefault="007679D3" w:rsidP="007679D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3097" w:type="dxa"/>
            <w:shd w:val="clear" w:color="auto" w:fill="BFBFBF" w:themeFill="background1" w:themeFillShade="BF"/>
          </w:tcPr>
          <w:p w:rsidR="007679D3" w:rsidRDefault="007679D3" w:rsidP="007679D3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Оцена</w:t>
            </w:r>
          </w:p>
        </w:tc>
      </w:tr>
      <w:tr w:rsidR="007679D3" w:rsidTr="007679D3">
        <w:tc>
          <w:tcPr>
            <w:tcW w:w="534" w:type="dxa"/>
          </w:tcPr>
          <w:p w:rsidR="007679D3" w:rsidRDefault="007679D3" w:rsidP="007679D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1.</w:t>
            </w:r>
          </w:p>
        </w:tc>
        <w:tc>
          <w:tcPr>
            <w:tcW w:w="5658" w:type="dxa"/>
          </w:tcPr>
          <w:p w:rsidR="007679D3" w:rsidRDefault="007B01D2" w:rsidP="007679D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Александра Бошковић-Трифуновић</w:t>
            </w:r>
          </w:p>
        </w:tc>
        <w:tc>
          <w:tcPr>
            <w:tcW w:w="3097" w:type="dxa"/>
          </w:tcPr>
          <w:p w:rsidR="007679D3" w:rsidRDefault="007B01D2" w:rsidP="007B01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9 (девет)</w:t>
            </w:r>
          </w:p>
        </w:tc>
      </w:tr>
      <w:tr w:rsidR="007679D3" w:rsidTr="007679D3">
        <w:tc>
          <w:tcPr>
            <w:tcW w:w="534" w:type="dxa"/>
          </w:tcPr>
          <w:p w:rsidR="007679D3" w:rsidRDefault="007679D3" w:rsidP="007679D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2.</w:t>
            </w:r>
          </w:p>
        </w:tc>
        <w:tc>
          <w:tcPr>
            <w:tcW w:w="5658" w:type="dxa"/>
          </w:tcPr>
          <w:p w:rsidR="007679D3" w:rsidRDefault="007B01D2" w:rsidP="007679D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Ангела Дреновац</w:t>
            </w:r>
          </w:p>
        </w:tc>
        <w:tc>
          <w:tcPr>
            <w:tcW w:w="3097" w:type="dxa"/>
          </w:tcPr>
          <w:p w:rsidR="007679D3" w:rsidRDefault="007B01D2" w:rsidP="007B01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 (осам)</w:t>
            </w:r>
          </w:p>
        </w:tc>
      </w:tr>
      <w:tr w:rsidR="007679D3" w:rsidTr="007679D3">
        <w:tc>
          <w:tcPr>
            <w:tcW w:w="534" w:type="dxa"/>
          </w:tcPr>
          <w:p w:rsidR="007679D3" w:rsidRDefault="007679D3" w:rsidP="007679D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3.</w:t>
            </w:r>
          </w:p>
        </w:tc>
        <w:tc>
          <w:tcPr>
            <w:tcW w:w="5658" w:type="dxa"/>
          </w:tcPr>
          <w:p w:rsidR="007679D3" w:rsidRDefault="007B01D2" w:rsidP="007679D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Ђорђе Миновић</w:t>
            </w:r>
          </w:p>
        </w:tc>
        <w:tc>
          <w:tcPr>
            <w:tcW w:w="3097" w:type="dxa"/>
          </w:tcPr>
          <w:p w:rsidR="007679D3" w:rsidRDefault="007B01D2" w:rsidP="007B01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 (седам)</w:t>
            </w:r>
          </w:p>
        </w:tc>
      </w:tr>
      <w:tr w:rsidR="007679D3" w:rsidTr="007679D3">
        <w:tc>
          <w:tcPr>
            <w:tcW w:w="534" w:type="dxa"/>
          </w:tcPr>
          <w:p w:rsidR="007679D3" w:rsidRDefault="007679D3" w:rsidP="007679D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4.</w:t>
            </w:r>
          </w:p>
        </w:tc>
        <w:tc>
          <w:tcPr>
            <w:tcW w:w="5658" w:type="dxa"/>
          </w:tcPr>
          <w:p w:rsidR="007679D3" w:rsidRDefault="007B01D2" w:rsidP="007679D3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Славка Јовановић</w:t>
            </w:r>
          </w:p>
        </w:tc>
        <w:tc>
          <w:tcPr>
            <w:tcW w:w="3097" w:type="dxa"/>
          </w:tcPr>
          <w:p w:rsidR="007679D3" w:rsidRDefault="007B01D2" w:rsidP="007B01D2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 (шест)</w:t>
            </w:r>
          </w:p>
        </w:tc>
      </w:tr>
    </w:tbl>
    <w:p w:rsidR="007679D3" w:rsidRDefault="007679D3" w:rsidP="007679D3">
      <w:pPr>
        <w:spacing w:line="360" w:lineRule="auto"/>
        <w:jc w:val="both"/>
        <w:rPr>
          <w:rFonts w:asciiTheme="majorHAnsi" w:hAnsiTheme="majorHAnsi"/>
          <w:sz w:val="24"/>
          <w:szCs w:val="24"/>
          <w:lang/>
        </w:rPr>
      </w:pPr>
    </w:p>
    <w:p w:rsidR="007679D3" w:rsidRDefault="007679D3" w:rsidP="007679D3">
      <w:pPr>
        <w:spacing w:line="360" w:lineRule="auto"/>
        <w:jc w:val="right"/>
        <w:rPr>
          <w:rFonts w:asciiTheme="majorHAnsi" w:hAnsiTheme="majorHAnsi"/>
          <w:sz w:val="24"/>
          <w:szCs w:val="24"/>
          <w:lang/>
        </w:rPr>
      </w:pPr>
    </w:p>
    <w:p w:rsidR="007679D3" w:rsidRDefault="007679D3" w:rsidP="007679D3">
      <w:pPr>
        <w:spacing w:line="360" w:lineRule="auto"/>
        <w:jc w:val="right"/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sz w:val="24"/>
          <w:szCs w:val="24"/>
          <w:lang/>
        </w:rPr>
        <w:t>проф. др Предраг Живковић</w:t>
      </w:r>
    </w:p>
    <w:p w:rsidR="007679D3" w:rsidRPr="007679D3" w:rsidRDefault="007679D3" w:rsidP="007679D3">
      <w:pPr>
        <w:spacing w:line="360" w:lineRule="auto"/>
        <w:rPr>
          <w:rFonts w:asciiTheme="majorHAnsi" w:hAnsiTheme="majorHAnsi"/>
          <w:sz w:val="24"/>
          <w:szCs w:val="24"/>
          <w:lang/>
        </w:rPr>
      </w:pPr>
    </w:p>
    <w:p w:rsidR="007679D3" w:rsidRPr="007679D3" w:rsidRDefault="007679D3">
      <w:pPr>
        <w:rPr>
          <w:rFonts w:asciiTheme="majorHAnsi" w:hAnsiTheme="majorHAnsi"/>
          <w:lang/>
        </w:rPr>
      </w:pPr>
    </w:p>
    <w:sectPr w:rsidR="007679D3" w:rsidRPr="007679D3" w:rsidSect="003C3BD5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679D3"/>
    <w:rsid w:val="003C3BD5"/>
    <w:rsid w:val="007679D3"/>
    <w:rsid w:val="007B01D2"/>
    <w:rsid w:val="00C15E6B"/>
    <w:rsid w:val="00E00FB9"/>
    <w:rsid w:val="00E5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9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2019-11-25T05:33:00Z</dcterms:created>
  <dcterms:modified xsi:type="dcterms:W3CDTF">2019-11-25T05:53:00Z</dcterms:modified>
</cp:coreProperties>
</file>