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5A63" w:rsidRPr="00935B5D" w:rsidRDefault="00D8360B" w:rsidP="00935B5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99530" wp14:editId="31AD3D70">
                <wp:simplePos x="0" y="0"/>
                <wp:positionH relativeFrom="column">
                  <wp:posOffset>4566920</wp:posOffset>
                </wp:positionH>
                <wp:positionV relativeFrom="paragraph">
                  <wp:posOffset>4006850</wp:posOffset>
                </wp:positionV>
                <wp:extent cx="1661160" cy="1691640"/>
                <wp:effectExtent l="0" t="0" r="1524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691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B5D" w:rsidRPr="00935B5D" w:rsidRDefault="00935B5D" w:rsidP="00935B5D">
                            <w:pPr>
                              <w:jc w:val="center"/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lang w:val="sr-Latn-CS"/>
                              </w:rPr>
                              <w:t>Negacija holizma (liberalni kapitalizam)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59.6pt;margin-top:315.5pt;width:130.8pt;height:13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" fillcolor="white [3201]" strokecolor="#4bacc6 [3208]" strokeweight="2pt">
                <v:textbox>
                  <w:txbxContent>
                    <w:p w:rsidR="00935B5D" w:rsidRPr="00935B5D" w:rsidRDefault="00935B5D" w:rsidP="00935B5D">
                      <w:pPr>
                        <w:jc w:val="center"/>
                        <w:rPr>
                          <w:lang w:val="sr-Latn-CS"/>
                        </w:rPr>
                      </w:pPr>
                      <w:r>
                        <w:rPr>
                          <w:lang w:val="sr-Latn-CS"/>
                        </w:rPr>
                        <w:t>Negacija holizma (liberalni kapitalizam)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C65A8" wp14:editId="79D4EB7E">
                <wp:simplePos x="0" y="0"/>
                <wp:positionH relativeFrom="column">
                  <wp:posOffset>2382520</wp:posOffset>
                </wp:positionH>
                <wp:positionV relativeFrom="paragraph">
                  <wp:posOffset>4006850</wp:posOffset>
                </wp:positionV>
                <wp:extent cx="1661160" cy="1691640"/>
                <wp:effectExtent l="0" t="0" r="1524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691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B5D" w:rsidRPr="00935B5D" w:rsidRDefault="00935B5D" w:rsidP="00935B5D">
                            <w:pPr>
                              <w:jc w:val="center"/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lang w:val="sr-Latn-CS"/>
                              </w:rPr>
                              <w:t xml:space="preserve">Parcijalni </w:t>
                            </w:r>
                            <w:r>
                              <w:rPr>
                                <w:lang w:val="sr-Latn-CS"/>
                              </w:rPr>
                              <w:t>holizam (socijalno odgovorno društvo)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87.6pt;margin-top:315.5pt;width:130.8pt;height:1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" fillcolor="white [3201]" strokecolor="#4bacc6 [3208]" strokeweight="2pt">
                <v:textbox>
                  <w:txbxContent>
                    <w:p w:rsidR="00935B5D" w:rsidRPr="00935B5D" w:rsidRDefault="00935B5D" w:rsidP="00935B5D">
                      <w:pPr>
                        <w:jc w:val="center"/>
                        <w:rPr>
                          <w:lang w:val="sr-Latn-CS"/>
                        </w:rPr>
                      </w:pPr>
                      <w:r>
                        <w:rPr>
                          <w:lang w:val="sr-Latn-CS"/>
                        </w:rPr>
                        <w:t xml:space="preserve">Parcijalni </w:t>
                      </w:r>
                      <w:r>
                        <w:rPr>
                          <w:lang w:val="sr-Latn-CS"/>
                        </w:rPr>
                        <w:t>holizam (socijalno odgovorno društvo)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B3E93" wp14:editId="5F7C8CB4">
                <wp:simplePos x="0" y="0"/>
                <wp:positionH relativeFrom="column">
                  <wp:posOffset>294640</wp:posOffset>
                </wp:positionH>
                <wp:positionV relativeFrom="paragraph">
                  <wp:posOffset>4006850</wp:posOffset>
                </wp:positionV>
                <wp:extent cx="1661160" cy="1691640"/>
                <wp:effectExtent l="0" t="0" r="152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691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B5D" w:rsidRPr="00935B5D" w:rsidRDefault="00935B5D" w:rsidP="00935B5D">
                            <w:pPr>
                              <w:jc w:val="center"/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lang w:val="sr-Latn-CS"/>
                              </w:rPr>
                              <w:t xml:space="preserve">Potpuni </w:t>
                            </w:r>
                            <w:r>
                              <w:rPr>
                                <w:lang w:val="sr-Latn-CS"/>
                              </w:rPr>
                              <w:t>holizam (neograničena demokratija, komunizam)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23.2pt;margin-top:315.5pt;width:130.8pt;height:1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" fillcolor="white [3201]" strokecolor="#4bacc6 [3208]" strokeweight="2pt">
                <v:textbox>
                  <w:txbxContent>
                    <w:p w:rsidR="00935B5D" w:rsidRPr="00935B5D" w:rsidRDefault="00935B5D" w:rsidP="00935B5D">
                      <w:pPr>
                        <w:jc w:val="center"/>
                        <w:rPr>
                          <w:lang w:val="sr-Latn-CS"/>
                        </w:rPr>
                      </w:pPr>
                      <w:r>
                        <w:rPr>
                          <w:lang w:val="sr-Latn-CS"/>
                        </w:rPr>
                        <w:t>Potpuni holizam (neograničena demokratija, komunizam)</w:t>
                      </w:r>
                    </w:p>
                  </w:txbxContent>
                </v:textbox>
              </v:rect>
            </w:pict>
          </mc:Fallback>
        </mc:AlternateContent>
      </w:r>
      <w:r w:rsidR="00935B5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2C968" wp14:editId="17855334">
                <wp:simplePos x="0" y="0"/>
                <wp:positionH relativeFrom="column">
                  <wp:posOffset>4140200</wp:posOffset>
                </wp:positionH>
                <wp:positionV relativeFrom="paragraph">
                  <wp:posOffset>5278755</wp:posOffset>
                </wp:positionV>
                <wp:extent cx="365760" cy="15240"/>
                <wp:effectExtent l="38100" t="76200" r="15240" b="990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152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26pt;margin-top:415.65pt;width:28.8pt;height: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" strokecolor="#4a7ebb">
                <v:stroke startarrow="open" endarrow="open"/>
              </v:shape>
            </w:pict>
          </mc:Fallback>
        </mc:AlternateContent>
      </w:r>
      <w:r w:rsidR="00935B5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D5C31C" wp14:editId="53AB057A">
                <wp:simplePos x="0" y="0"/>
                <wp:positionH relativeFrom="column">
                  <wp:posOffset>1986280</wp:posOffset>
                </wp:positionH>
                <wp:positionV relativeFrom="paragraph">
                  <wp:posOffset>5253355</wp:posOffset>
                </wp:positionV>
                <wp:extent cx="365760" cy="15240"/>
                <wp:effectExtent l="38100" t="76200" r="15240" b="990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152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56.4pt;margin-top:413.65pt;width:28.8pt;height:1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" strokecolor="#4579b8 [3044]">
                <v:stroke startarrow="open" endarrow="open"/>
              </v:shape>
            </w:pict>
          </mc:Fallback>
        </mc:AlternateContent>
      </w:r>
      <w:r w:rsidR="00B257B7">
        <w:rPr>
          <w:noProof/>
        </w:rPr>
        <w:drawing>
          <wp:inline distT="0" distB="0" distL="0" distR="0" wp14:anchorId="4BE949D8" wp14:editId="4FC2C09B">
            <wp:extent cx="6151880" cy="3327400"/>
            <wp:effectExtent l="0" t="57150" r="0" b="1206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045A63" w:rsidRPr="00935B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97" w:rsidRDefault="00240C97" w:rsidP="00B257B7">
      <w:pPr>
        <w:spacing w:after="0" w:line="240" w:lineRule="auto"/>
      </w:pPr>
      <w:r>
        <w:separator/>
      </w:r>
    </w:p>
  </w:endnote>
  <w:endnote w:type="continuationSeparator" w:id="0">
    <w:p w:rsidR="00240C97" w:rsidRDefault="00240C97" w:rsidP="00B2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23" w:rsidRDefault="00C61F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23" w:rsidRDefault="00C61F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23" w:rsidRDefault="00C61F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97" w:rsidRDefault="00240C97" w:rsidP="00B257B7">
      <w:pPr>
        <w:spacing w:after="0" w:line="240" w:lineRule="auto"/>
      </w:pPr>
      <w:r>
        <w:separator/>
      </w:r>
    </w:p>
  </w:footnote>
  <w:footnote w:type="continuationSeparator" w:id="0">
    <w:p w:rsidR="00240C97" w:rsidRDefault="00240C97" w:rsidP="00B25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23" w:rsidRDefault="00C61F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B7" w:rsidRDefault="00B257B7" w:rsidP="00B257B7">
    <w:pPr>
      <w:pStyle w:val="Header"/>
      <w:jc w:val="center"/>
      <w:rPr>
        <w:lang w:val="sr-Cyrl-BA"/>
      </w:rPr>
    </w:pPr>
    <w:r>
      <w:rPr>
        <w:lang w:val="sr-Cyrl-BA"/>
      </w:rPr>
      <w:t>ХОЛИСТИЧКИ ПРИСТУП У ПОУЧАВАЊУ И УЧЕЊУ (МОГУЋНОСТ УПРАВЉАЊА ЗНАЊИМА)</w:t>
    </w:r>
  </w:p>
  <w:p w:rsidR="00CB5B4F" w:rsidRDefault="00CB5B4F" w:rsidP="00B257B7">
    <w:pPr>
      <w:pStyle w:val="Header"/>
      <w:jc w:val="center"/>
      <w:rPr>
        <w:lang w:val="sr-Cyrl-BA"/>
      </w:rPr>
    </w:pPr>
  </w:p>
  <w:p w:rsidR="00CB5B4F" w:rsidRDefault="00CB5B4F" w:rsidP="00D35521">
    <w:pPr>
      <w:pStyle w:val="Header"/>
      <w:jc w:val="both"/>
      <w:rPr>
        <w:lang w:val="sr-Cyrl-BA"/>
      </w:rPr>
    </w:pPr>
    <w:r>
      <w:rPr>
        <w:lang w:val="sr-Cyrl-BA"/>
      </w:rPr>
      <w:tab/>
    </w:r>
    <w:r w:rsidR="00935B5D">
      <w:rPr>
        <w:lang w:val="sr-Cyrl-BA"/>
      </w:rPr>
      <w:t xml:space="preserve">     </w:t>
    </w:r>
    <w:r>
      <w:rPr>
        <w:lang w:val="sr-Cyrl-BA"/>
      </w:rPr>
      <w:t>Холистичко</w:t>
    </w:r>
    <w:r w:rsidR="00365880">
      <w:rPr>
        <w:lang w:val="sr-Cyrl-BA"/>
      </w:rPr>
      <w:t xml:space="preserve"> (целовито)</w:t>
    </w:r>
    <w:r>
      <w:rPr>
        <w:lang w:val="sr-Cyrl-BA"/>
      </w:rPr>
      <w:t xml:space="preserve"> образовање (</w:t>
    </w:r>
    <w:r w:rsidRPr="00CB5B4F">
      <w:rPr>
        <w:i/>
        <w:lang w:val="sr-Cyrl-BA"/>
      </w:rPr>
      <w:t>Холистички образовни п</w:t>
    </w:r>
    <w:r w:rsidR="00C61F23">
      <w:rPr>
        <w:i/>
      </w:rPr>
      <w:t>o</w:t>
    </w:r>
    <w:r w:rsidRPr="00CB5B4F">
      <w:rPr>
        <w:i/>
        <w:lang w:val="sr-Cyrl-BA"/>
      </w:rPr>
      <w:t>крет</w:t>
    </w:r>
    <w:r>
      <w:rPr>
        <w:lang w:val="sr-Cyrl-BA"/>
      </w:rPr>
      <w:t xml:space="preserve">) као филозофија образовања, заснована на идеји да сваки појединац проналази смисао и циљ свог живљења на основу повезаности: 1) са природом; 2) са заједницом којој припада; 3) са општим људским вредностима, као што су мир, </w:t>
    </w:r>
    <w:r w:rsidR="00365880">
      <w:rPr>
        <w:lang w:val="sr-Cyrl-BA"/>
      </w:rPr>
      <w:t xml:space="preserve">саосећање, </w:t>
    </w:r>
    <w:r>
      <w:rPr>
        <w:lang w:val="sr-Cyrl-BA"/>
      </w:rPr>
      <w:t>слобода, истина, просперитет и друге</w:t>
    </w:r>
    <w:r w:rsidR="00365880">
      <w:rPr>
        <w:lang w:val="sr-Cyrl-BA"/>
      </w:rPr>
      <w:t xml:space="preserve"> (Рон Милер, 1997)</w:t>
    </w:r>
    <w:r>
      <w:rPr>
        <w:lang w:val="sr-Cyrl-BA"/>
      </w:rPr>
      <w:t xml:space="preserve">. </w:t>
    </w:r>
  </w:p>
  <w:p w:rsidR="00CB5B4F" w:rsidRDefault="00935B5D" w:rsidP="00D35521">
    <w:pPr>
      <w:pStyle w:val="Header"/>
      <w:jc w:val="both"/>
      <w:rPr>
        <w:lang w:val="sr-Cyrl-BA"/>
      </w:rPr>
    </w:pPr>
    <w:r>
      <w:rPr>
        <w:lang w:val="sr-Cyrl-BA"/>
      </w:rPr>
      <w:t xml:space="preserve">               </w:t>
    </w:r>
    <w:r w:rsidR="00CB5B4F">
      <w:rPr>
        <w:lang w:val="sr-Cyrl-BA"/>
      </w:rPr>
      <w:t xml:space="preserve"> Холистички приступ у васпитно-образовном процесу је одређен: А)улогом наставника; Б)  </w:t>
    </w:r>
    <w:r>
      <w:rPr>
        <w:lang w:val="sr-Latn-CS"/>
      </w:rPr>
      <w:t>uloga učenika; V)</w:t>
    </w:r>
    <w:r w:rsidR="00365880">
      <w:rPr>
        <w:lang w:val="sr-Cyrl-BA"/>
      </w:rPr>
      <w:t xml:space="preserve"> систем као целина и делови система.</w:t>
    </w:r>
  </w:p>
  <w:p w:rsidR="00CB5B4F" w:rsidRDefault="00935B5D" w:rsidP="00D35521">
    <w:pPr>
      <w:pStyle w:val="Header"/>
      <w:jc w:val="both"/>
      <w:rPr>
        <w:lang w:val="sr-Cyrl-BA"/>
      </w:rPr>
    </w:pPr>
    <w:r>
      <w:rPr>
        <w:lang w:val="sr-Cyrl-BA"/>
      </w:rPr>
      <w:t xml:space="preserve">                </w:t>
    </w:r>
    <w:r w:rsidR="002C044A">
      <w:rPr>
        <w:lang w:val="sr-Cyrl-BA"/>
      </w:rPr>
      <w:t>Холистички приступ едукацији - од нереалног идеализма</w:t>
    </w:r>
    <w:r w:rsidR="002C044A">
      <w:rPr>
        <w:lang w:val="sr-Latn-CS"/>
      </w:rPr>
      <w:t xml:space="preserve"> (</w:t>
    </w:r>
    <w:r w:rsidR="00D43CF9">
      <w:rPr>
        <w:lang w:val="sr-Cyrl-BA"/>
      </w:rPr>
      <w:t>самоактуализација, самореализација, избор садржаја према интересовањима, свако сам бира шта, како и колико ће да учи</w:t>
    </w:r>
    <w:r w:rsidR="002C044A">
      <w:rPr>
        <w:lang w:val="sr-Latn-CS"/>
      </w:rPr>
      <w:t>,</w:t>
    </w:r>
    <w:r w:rsidR="00D43CF9">
      <w:rPr>
        <w:lang w:val="sr-Cyrl-BA"/>
      </w:rPr>
      <w:t xml:space="preserve"> сами себе оцењују и нема евалуације, нити поделе на боље и лошије ученике</w:t>
    </w:r>
    <w:r w:rsidR="002C044A">
      <w:rPr>
        <w:lang w:val="sr-Latn-CS"/>
      </w:rPr>
      <w:t xml:space="preserve">, </w:t>
    </w:r>
    <w:r w:rsidR="00D43CF9">
      <w:rPr>
        <w:lang w:val="sr-Cyrl-BA"/>
      </w:rPr>
      <w:t>нема класичног оцењивања</w:t>
    </w:r>
    <w:r w:rsidR="002C044A">
      <w:rPr>
        <w:lang w:val="sr-Latn-CS"/>
      </w:rPr>
      <w:t>,...</w:t>
    </w:r>
    <w:r w:rsidR="002C044A">
      <w:rPr>
        <w:lang w:val="sr-Cyrl-BA"/>
      </w:rPr>
      <w:t xml:space="preserve"> до умерене (парцијалне) примене холизма:развој укупних потенцијала у свим аспектима, лична одговорност, подстицај ученика на учење, лична и колекивна одговорност, ... до самоостварења (М</w:t>
    </w:r>
    <w:r w:rsidR="002C044A">
      <w:rPr>
        <w:lang w:val="sr-Latn-CS"/>
      </w:rPr>
      <w:t>aslow</w:t>
    </w:r>
    <w:r w:rsidR="002C044A">
      <w:rPr>
        <w:lang w:val="sr-Cyrl-BA"/>
      </w:rPr>
      <w:t>).</w:t>
    </w:r>
  </w:p>
  <w:p w:rsidR="00CB5B4F" w:rsidRDefault="00D43CF9" w:rsidP="00D35521">
    <w:pPr>
      <w:pStyle w:val="Header"/>
      <w:jc w:val="both"/>
      <w:rPr>
        <w:lang w:val="sr-Cyrl-BA"/>
      </w:rPr>
    </w:pPr>
    <w:r>
      <w:rPr>
        <w:lang w:val="sr-Cyrl-BA"/>
      </w:rPr>
      <w:t xml:space="preserve">               </w:t>
    </w:r>
    <w:r w:rsidR="002C044A">
      <w:rPr>
        <w:lang w:val="sr-Latn-CS"/>
      </w:rPr>
      <w:t>Apsolitni holizam:</w:t>
    </w:r>
    <w:r w:rsidR="00935B5D">
      <w:rPr>
        <w:lang w:val="sr-Latn-CS"/>
      </w:rPr>
      <w:t xml:space="preserve"> - u suprotnosti sa životom; - u suprotnosti sa prirodom čoveka; - detruktivan za razvoj društva</w:t>
    </w:r>
    <w:r>
      <w:rPr>
        <w:lang w:val="sr-Cyrl-BA"/>
      </w:rPr>
      <w:t>.</w:t>
    </w:r>
  </w:p>
  <w:p w:rsidR="00D43CF9" w:rsidRDefault="00D43CF9" w:rsidP="00D35521">
    <w:pPr>
      <w:pStyle w:val="Header"/>
      <w:jc w:val="both"/>
      <w:rPr>
        <w:lang w:val="sr-Cyrl-BA"/>
      </w:rPr>
    </w:pPr>
    <w:r>
      <w:rPr>
        <w:lang w:val="sr-Cyrl-BA"/>
      </w:rPr>
      <w:t xml:space="preserve">Михајловић, М.Љ., Михајловић,Љ.М. и К.Н. Михајловић (2014). Холистички приступ васпитно-образовном процесу – контрадикторност са општом поставком живота, </w:t>
    </w:r>
    <w:r w:rsidRPr="00D43CF9">
      <w:rPr>
        <w:i/>
        <w:lang w:val="sr-Cyrl-BA"/>
      </w:rPr>
      <w:t>Синтезе</w:t>
    </w:r>
    <w:r>
      <w:rPr>
        <w:lang w:val="sr-Cyrl-BA"/>
      </w:rPr>
      <w:t>, Бр.6 (37-47).</w:t>
    </w:r>
  </w:p>
  <w:p w:rsidR="00D43CF9" w:rsidRDefault="00240C97" w:rsidP="00D35521">
    <w:pPr>
      <w:pStyle w:val="Header"/>
      <w:jc w:val="both"/>
      <w:rPr>
        <w:lang w:val="sr-Cyrl-BA"/>
      </w:rPr>
    </w:pPr>
    <w:hyperlink r:id="rId1" w:history="1">
      <w:r w:rsidR="00D43CF9" w:rsidRPr="004178D4">
        <w:rPr>
          <w:rStyle w:val="Hyperlink"/>
          <w:lang w:val="sr-Cyrl-BA"/>
        </w:rPr>
        <w:t>http://scindeks-clanci.ceon.rs/data/pdf/2217-902x/2014/2217-902x1406037M.pdf</w:t>
      </w:r>
    </w:hyperlink>
  </w:p>
  <w:p w:rsidR="00D43CF9" w:rsidRPr="00D43CF9" w:rsidRDefault="00D43CF9" w:rsidP="002C044A">
    <w:pPr>
      <w:pStyle w:val="Header"/>
      <w:rPr>
        <w:lang w:val="sr-Cyrl-BA"/>
      </w:rPr>
    </w:pPr>
  </w:p>
  <w:p w:rsidR="00935B5D" w:rsidRPr="002C044A" w:rsidRDefault="00935B5D" w:rsidP="002C044A">
    <w:pPr>
      <w:pStyle w:val="Header"/>
      <w:rPr>
        <w:lang w:val="sr-Latn-CS"/>
      </w:rPr>
    </w:pPr>
  </w:p>
  <w:p w:rsidR="00CB5B4F" w:rsidRDefault="00CB5B4F" w:rsidP="00B257B7">
    <w:pPr>
      <w:pStyle w:val="Header"/>
      <w:jc w:val="center"/>
      <w:rPr>
        <w:lang w:val="sr-Cyrl-BA"/>
      </w:rPr>
    </w:pPr>
  </w:p>
  <w:p w:rsidR="00CB5B4F" w:rsidRDefault="00CB5B4F" w:rsidP="00B257B7">
    <w:pPr>
      <w:pStyle w:val="Header"/>
      <w:jc w:val="center"/>
      <w:rPr>
        <w:lang w:val="sr-Cyrl-BA"/>
      </w:rPr>
    </w:pPr>
  </w:p>
  <w:p w:rsidR="00CB5B4F" w:rsidRDefault="00CB5B4F" w:rsidP="00B257B7">
    <w:pPr>
      <w:pStyle w:val="Header"/>
      <w:jc w:val="center"/>
      <w:rPr>
        <w:lang w:val="sr-Cyrl-BA"/>
      </w:rPr>
    </w:pPr>
  </w:p>
  <w:p w:rsidR="00CB5B4F" w:rsidRPr="00B257B7" w:rsidRDefault="00CB5B4F" w:rsidP="00B257B7">
    <w:pPr>
      <w:pStyle w:val="Header"/>
      <w:jc w:val="cent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23" w:rsidRDefault="00C61F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B7"/>
    <w:rsid w:val="00045A63"/>
    <w:rsid w:val="00240C97"/>
    <w:rsid w:val="002C044A"/>
    <w:rsid w:val="00337E41"/>
    <w:rsid w:val="00365880"/>
    <w:rsid w:val="00785B62"/>
    <w:rsid w:val="007B736F"/>
    <w:rsid w:val="00935B5D"/>
    <w:rsid w:val="00AF24F0"/>
    <w:rsid w:val="00B257B7"/>
    <w:rsid w:val="00C61F23"/>
    <w:rsid w:val="00CB5B4F"/>
    <w:rsid w:val="00D35521"/>
    <w:rsid w:val="00D43CF9"/>
    <w:rsid w:val="00D8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7B7"/>
  </w:style>
  <w:style w:type="paragraph" w:styleId="Footer">
    <w:name w:val="footer"/>
    <w:basedOn w:val="Normal"/>
    <w:link w:val="FooterChar"/>
    <w:uiPriority w:val="99"/>
    <w:unhideWhenUsed/>
    <w:rsid w:val="00B25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7B7"/>
  </w:style>
  <w:style w:type="character" w:styleId="Hyperlink">
    <w:name w:val="Hyperlink"/>
    <w:basedOn w:val="DefaultParagraphFont"/>
    <w:uiPriority w:val="99"/>
    <w:unhideWhenUsed/>
    <w:rsid w:val="00D43C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7B7"/>
  </w:style>
  <w:style w:type="paragraph" w:styleId="Footer">
    <w:name w:val="footer"/>
    <w:basedOn w:val="Normal"/>
    <w:link w:val="FooterChar"/>
    <w:uiPriority w:val="99"/>
    <w:unhideWhenUsed/>
    <w:rsid w:val="00B25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7B7"/>
  </w:style>
  <w:style w:type="character" w:styleId="Hyperlink">
    <w:name w:val="Hyperlink"/>
    <w:basedOn w:val="DefaultParagraphFont"/>
    <w:uiPriority w:val="99"/>
    <w:unhideWhenUsed/>
    <w:rsid w:val="00D43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cindeks-clanci.ceon.rs/data/pdf/2217-902x/2014/2217-902x1406037M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A53166-3D5A-4EFC-95CB-B57F74EB13B0}" type="doc">
      <dgm:prSet loTypeId="urn:microsoft.com/office/officeart/2005/8/layout/b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32D2A4E-4FFF-417F-B7DC-1CD186560ED9}">
      <dgm:prSet phldrT="[Text]"/>
      <dgm:spPr/>
      <dgm:t>
        <a:bodyPr/>
        <a:lstStyle/>
        <a:p>
          <a:r>
            <a:rPr lang="sr-Cyrl-BA"/>
            <a:t>Стратегија образовања и васпитања ЕУ</a:t>
          </a:r>
          <a:endParaRPr lang="en-US"/>
        </a:p>
      </dgm:t>
    </dgm:pt>
    <dgm:pt modelId="{E225CFB9-1585-4338-9254-6F25CFAFA4EA}" type="parTrans" cxnId="{28C83A49-1D59-4FF4-B7B6-781CE223C306}">
      <dgm:prSet/>
      <dgm:spPr/>
      <dgm:t>
        <a:bodyPr/>
        <a:lstStyle/>
        <a:p>
          <a:endParaRPr lang="en-US"/>
        </a:p>
      </dgm:t>
    </dgm:pt>
    <dgm:pt modelId="{308C9D13-E114-4425-BFED-9987A869150C}" type="sibTrans" cxnId="{28C83A49-1D59-4FF4-B7B6-781CE223C306}">
      <dgm:prSet/>
      <dgm:spPr/>
      <dgm:t>
        <a:bodyPr/>
        <a:lstStyle/>
        <a:p>
          <a:endParaRPr lang="en-US"/>
        </a:p>
      </dgm:t>
    </dgm:pt>
    <dgm:pt modelId="{D7661C5B-B1DB-4C57-B1EE-E022DDF47993}">
      <dgm:prSet phldrT="[Text]"/>
      <dgm:spPr/>
      <dgm:t>
        <a:bodyPr/>
        <a:lstStyle/>
        <a:p>
          <a:r>
            <a:rPr lang="sr-Cyrl-BA"/>
            <a:t>Законитости и карактеристике дечијег развоја</a:t>
          </a:r>
          <a:endParaRPr lang="en-US"/>
        </a:p>
      </dgm:t>
    </dgm:pt>
    <dgm:pt modelId="{4E2953ED-452F-4AA5-84C5-B90AFC98B7E3}" type="parTrans" cxnId="{AEAFFF0A-1FBB-41BC-85FF-10EC9451CE70}">
      <dgm:prSet/>
      <dgm:spPr/>
      <dgm:t>
        <a:bodyPr/>
        <a:lstStyle/>
        <a:p>
          <a:endParaRPr lang="en-US"/>
        </a:p>
      </dgm:t>
    </dgm:pt>
    <dgm:pt modelId="{8597D7FF-F913-4738-B603-E514590D5168}" type="sibTrans" cxnId="{AEAFFF0A-1FBB-41BC-85FF-10EC9451CE70}">
      <dgm:prSet/>
      <dgm:spPr/>
      <dgm:t>
        <a:bodyPr/>
        <a:lstStyle/>
        <a:p>
          <a:endParaRPr lang="en-US"/>
        </a:p>
      </dgm:t>
    </dgm:pt>
    <dgm:pt modelId="{6B030F93-84B4-4DBD-89F2-53734DB47552}">
      <dgm:prSet phldrT="[Text]"/>
      <dgm:spPr/>
      <dgm:t>
        <a:bodyPr/>
        <a:lstStyle/>
        <a:p>
          <a:r>
            <a:rPr lang="sr-Cyrl-BA"/>
            <a:t>Учинковитост образовног и васпитног процеса</a:t>
          </a:r>
          <a:endParaRPr lang="en-US"/>
        </a:p>
      </dgm:t>
    </dgm:pt>
    <dgm:pt modelId="{75C3A90D-A244-4AC1-BEEB-743C50D1001C}" type="parTrans" cxnId="{2518892E-548A-4FCC-9345-00B2D103027C}">
      <dgm:prSet/>
      <dgm:spPr/>
      <dgm:t>
        <a:bodyPr/>
        <a:lstStyle/>
        <a:p>
          <a:endParaRPr lang="en-US"/>
        </a:p>
      </dgm:t>
    </dgm:pt>
    <dgm:pt modelId="{2E916663-1FEA-4FA0-B930-9F672C3F4028}" type="sibTrans" cxnId="{2518892E-548A-4FCC-9345-00B2D103027C}">
      <dgm:prSet/>
      <dgm:spPr/>
      <dgm:t>
        <a:bodyPr/>
        <a:lstStyle/>
        <a:p>
          <a:endParaRPr lang="en-US"/>
        </a:p>
      </dgm:t>
    </dgm:pt>
    <dgm:pt modelId="{6582A422-3126-4C19-9315-C0845C82361E}">
      <dgm:prSet phldrT="[Text]"/>
      <dgm:spPr/>
      <dgm:t>
        <a:bodyPr/>
        <a:lstStyle/>
        <a:p>
          <a:r>
            <a:rPr lang="sr-Cyrl-BA"/>
            <a:t>Демократско и хуманистичко образовање</a:t>
          </a:r>
          <a:endParaRPr lang="en-US"/>
        </a:p>
      </dgm:t>
    </dgm:pt>
    <dgm:pt modelId="{8E6DABE7-F6A4-403A-AE81-98A353CD8FBC}" type="parTrans" cxnId="{DFC8325F-0E09-4050-86BA-21B020DEB207}">
      <dgm:prSet/>
      <dgm:spPr/>
      <dgm:t>
        <a:bodyPr/>
        <a:lstStyle/>
        <a:p>
          <a:endParaRPr lang="en-US"/>
        </a:p>
      </dgm:t>
    </dgm:pt>
    <dgm:pt modelId="{2E98EFFC-19EA-47F6-9917-5095035779E5}" type="sibTrans" cxnId="{DFC8325F-0E09-4050-86BA-21B020DEB207}">
      <dgm:prSet/>
      <dgm:spPr/>
      <dgm:t>
        <a:bodyPr/>
        <a:lstStyle/>
        <a:p>
          <a:endParaRPr lang="en-US"/>
        </a:p>
      </dgm:t>
    </dgm:pt>
    <dgm:pt modelId="{C64A7D6E-F5BA-44F2-B50F-911B583E6F28}">
      <dgm:prSet phldrT="[Text]"/>
      <dgm:spPr/>
      <dgm:t>
        <a:bodyPr/>
        <a:lstStyle/>
        <a:p>
          <a:r>
            <a:rPr lang="sr-Cyrl-BA"/>
            <a:t>Различити приступи учењу и поучавању</a:t>
          </a:r>
          <a:endParaRPr lang="en-US"/>
        </a:p>
      </dgm:t>
    </dgm:pt>
    <dgm:pt modelId="{C251B60D-27D1-44B6-A127-DF1BD5304FFB}" type="parTrans" cxnId="{9C8444D7-122B-4577-8EA2-1A7A0B8271DB}">
      <dgm:prSet/>
      <dgm:spPr/>
      <dgm:t>
        <a:bodyPr/>
        <a:lstStyle/>
        <a:p>
          <a:endParaRPr lang="en-US"/>
        </a:p>
      </dgm:t>
    </dgm:pt>
    <dgm:pt modelId="{C57A25AF-3914-4860-908C-54ED1FDD29EC}" type="sibTrans" cxnId="{9C8444D7-122B-4577-8EA2-1A7A0B8271DB}">
      <dgm:prSet/>
      <dgm:spPr/>
      <dgm:t>
        <a:bodyPr/>
        <a:lstStyle/>
        <a:p>
          <a:endParaRPr lang="en-US"/>
        </a:p>
      </dgm:t>
    </dgm:pt>
    <dgm:pt modelId="{BD5BAA9B-BE43-4F81-B756-15FBA85A2417}">
      <dgm:prSet/>
      <dgm:spPr/>
      <dgm:t>
        <a:bodyPr/>
        <a:lstStyle/>
        <a:p>
          <a:r>
            <a:rPr lang="sr-Cyrl-BA"/>
            <a:t>Развој и остваривање дечијих права</a:t>
          </a:r>
          <a:endParaRPr lang="en-US"/>
        </a:p>
      </dgm:t>
    </dgm:pt>
    <dgm:pt modelId="{CC799A0B-DA9C-48F1-9B7C-86BE2C5578DF}" type="parTrans" cxnId="{D59352E8-989D-4AFD-AA68-7B63983DCD0F}">
      <dgm:prSet/>
      <dgm:spPr/>
      <dgm:t>
        <a:bodyPr/>
        <a:lstStyle/>
        <a:p>
          <a:endParaRPr lang="en-US"/>
        </a:p>
      </dgm:t>
    </dgm:pt>
    <dgm:pt modelId="{022E0F87-6697-4D14-B41D-B7C3AC06F9F0}" type="sibTrans" cxnId="{D59352E8-989D-4AFD-AA68-7B63983DCD0F}">
      <dgm:prSet/>
      <dgm:spPr/>
      <dgm:t>
        <a:bodyPr/>
        <a:lstStyle/>
        <a:p>
          <a:endParaRPr lang="en-US"/>
        </a:p>
      </dgm:t>
    </dgm:pt>
    <dgm:pt modelId="{30E537AA-0865-4BAF-8FA8-D0B42222A3CD}">
      <dgm:prSet phldrT="[Text]"/>
      <dgm:spPr/>
      <dgm:t>
        <a:bodyPr/>
        <a:lstStyle/>
        <a:p>
          <a:endParaRPr lang="en-US"/>
        </a:p>
      </dgm:t>
    </dgm:pt>
    <dgm:pt modelId="{8B126789-C7E7-4009-A18D-DA42A2D345EC}" type="parTrans" cxnId="{C75A5BA5-2F30-4A85-B470-5C1868B450BD}">
      <dgm:prSet/>
      <dgm:spPr/>
      <dgm:t>
        <a:bodyPr/>
        <a:lstStyle/>
        <a:p>
          <a:endParaRPr lang="en-US"/>
        </a:p>
      </dgm:t>
    </dgm:pt>
    <dgm:pt modelId="{7CC55E98-C889-40B1-B566-E3E8E49DDD85}" type="sibTrans" cxnId="{C75A5BA5-2F30-4A85-B470-5C1868B450BD}">
      <dgm:prSet/>
      <dgm:spPr/>
      <dgm:t>
        <a:bodyPr/>
        <a:lstStyle/>
        <a:p>
          <a:endParaRPr lang="en-US"/>
        </a:p>
      </dgm:t>
    </dgm:pt>
    <dgm:pt modelId="{395EFD26-85E5-4E2F-B25E-178D440592CB}">
      <dgm:prSet phldrT="[Text]"/>
      <dgm:spPr/>
      <dgm:t>
        <a:bodyPr/>
        <a:lstStyle/>
        <a:p>
          <a:endParaRPr lang="en-US"/>
        </a:p>
      </dgm:t>
    </dgm:pt>
    <dgm:pt modelId="{27B399C1-4CA5-4747-92EB-690F44972375}" type="parTrans" cxnId="{AEF8EA85-056E-4B3F-9B80-5B8FEB45A407}">
      <dgm:prSet/>
      <dgm:spPr/>
      <dgm:t>
        <a:bodyPr/>
        <a:lstStyle/>
        <a:p>
          <a:endParaRPr lang="en-US"/>
        </a:p>
      </dgm:t>
    </dgm:pt>
    <dgm:pt modelId="{693B4E36-4CC8-40B5-B748-BBB2EF1F3EDF}" type="sibTrans" cxnId="{AEF8EA85-056E-4B3F-9B80-5B8FEB45A407}">
      <dgm:prSet/>
      <dgm:spPr/>
      <dgm:t>
        <a:bodyPr/>
        <a:lstStyle/>
        <a:p>
          <a:endParaRPr lang="en-US"/>
        </a:p>
      </dgm:t>
    </dgm:pt>
    <dgm:pt modelId="{8656F3E1-C935-42A0-A5D3-ED96F9CD32D0}">
      <dgm:prSet phldrT="[Text]"/>
      <dgm:spPr/>
      <dgm:t>
        <a:bodyPr/>
        <a:lstStyle/>
        <a:p>
          <a:endParaRPr lang="en-US"/>
        </a:p>
      </dgm:t>
    </dgm:pt>
    <dgm:pt modelId="{90DFD374-70E1-42DA-BB12-4A9720F6EE0C}" type="parTrans" cxnId="{22A3B509-2CB0-45D6-B764-210BAEE6F1C6}">
      <dgm:prSet/>
      <dgm:spPr/>
      <dgm:t>
        <a:bodyPr/>
        <a:lstStyle/>
        <a:p>
          <a:endParaRPr lang="en-US"/>
        </a:p>
      </dgm:t>
    </dgm:pt>
    <dgm:pt modelId="{54C63FBC-EFA8-4780-A43A-1473522072AA}" type="sibTrans" cxnId="{22A3B509-2CB0-45D6-B764-210BAEE6F1C6}">
      <dgm:prSet/>
      <dgm:spPr/>
      <dgm:t>
        <a:bodyPr/>
        <a:lstStyle/>
        <a:p>
          <a:endParaRPr lang="en-US"/>
        </a:p>
      </dgm:t>
    </dgm:pt>
    <dgm:pt modelId="{F015C2EE-EF0A-4853-8A2D-6423D9A062E0}" type="pres">
      <dgm:prSet presAssocID="{3DA53166-3D5A-4EFC-95CB-B57F74EB13B0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2BA6EC4-B23C-490B-83CF-DF4F4EC1A63A}" type="pres">
      <dgm:prSet presAssocID="{B32D2A4E-4FFF-417F-B7DC-1CD186560ED9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B5C7ED-07A9-4551-910B-6BBA7ADEA565}" type="pres">
      <dgm:prSet presAssocID="{308C9D13-E114-4425-BFED-9987A869150C}" presName="sibTrans" presStyleLbl="sibTrans1D1" presStyleIdx="0" presStyleCnt="8"/>
      <dgm:spPr/>
      <dgm:t>
        <a:bodyPr/>
        <a:lstStyle/>
        <a:p>
          <a:endParaRPr lang="en-US"/>
        </a:p>
      </dgm:t>
    </dgm:pt>
    <dgm:pt modelId="{C25420D7-3690-451E-A29A-0AD661CAAEB1}" type="pres">
      <dgm:prSet presAssocID="{308C9D13-E114-4425-BFED-9987A869150C}" presName="connectorText" presStyleLbl="sibTrans1D1" presStyleIdx="0" presStyleCnt="8"/>
      <dgm:spPr/>
      <dgm:t>
        <a:bodyPr/>
        <a:lstStyle/>
        <a:p>
          <a:endParaRPr lang="en-US"/>
        </a:p>
      </dgm:t>
    </dgm:pt>
    <dgm:pt modelId="{6336AB26-2769-468C-BABD-8CC7F4DD1170}" type="pres">
      <dgm:prSet presAssocID="{D7661C5B-B1DB-4C57-B1EE-E022DDF47993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0D81C3-C434-496A-AE40-D1691A1CD913}" type="pres">
      <dgm:prSet presAssocID="{8597D7FF-F913-4738-B603-E514590D5168}" presName="sibTrans" presStyleLbl="sibTrans1D1" presStyleIdx="1" presStyleCnt="8"/>
      <dgm:spPr/>
      <dgm:t>
        <a:bodyPr/>
        <a:lstStyle/>
        <a:p>
          <a:endParaRPr lang="en-US"/>
        </a:p>
      </dgm:t>
    </dgm:pt>
    <dgm:pt modelId="{1B91FDC7-7D60-48A6-9D08-9796E4333508}" type="pres">
      <dgm:prSet presAssocID="{8597D7FF-F913-4738-B603-E514590D5168}" presName="connectorText" presStyleLbl="sibTrans1D1" presStyleIdx="1" presStyleCnt="8"/>
      <dgm:spPr/>
      <dgm:t>
        <a:bodyPr/>
        <a:lstStyle/>
        <a:p>
          <a:endParaRPr lang="en-US"/>
        </a:p>
      </dgm:t>
    </dgm:pt>
    <dgm:pt modelId="{3E0106F8-D286-4510-B2B6-B92375FCAE00}" type="pres">
      <dgm:prSet presAssocID="{6B030F93-84B4-4DBD-89F2-53734DB47552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7857C9-E7DF-4056-96B5-6F14852579A3}" type="pres">
      <dgm:prSet presAssocID="{2E916663-1FEA-4FA0-B930-9F672C3F4028}" presName="sibTrans" presStyleLbl="sibTrans1D1" presStyleIdx="2" presStyleCnt="8"/>
      <dgm:spPr/>
      <dgm:t>
        <a:bodyPr/>
        <a:lstStyle/>
        <a:p>
          <a:endParaRPr lang="en-US"/>
        </a:p>
      </dgm:t>
    </dgm:pt>
    <dgm:pt modelId="{399531B5-94CA-4695-B9D8-3F299B332C6C}" type="pres">
      <dgm:prSet presAssocID="{2E916663-1FEA-4FA0-B930-9F672C3F4028}" presName="connectorText" presStyleLbl="sibTrans1D1" presStyleIdx="2" presStyleCnt="8"/>
      <dgm:spPr/>
      <dgm:t>
        <a:bodyPr/>
        <a:lstStyle/>
        <a:p>
          <a:endParaRPr lang="en-US"/>
        </a:p>
      </dgm:t>
    </dgm:pt>
    <dgm:pt modelId="{F2895E3A-BEB3-4499-BB8C-EFED505A3ED3}" type="pres">
      <dgm:prSet presAssocID="{BD5BAA9B-BE43-4F81-B756-15FBA85A2417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A11CE9-8B4C-461E-967F-189996CEA0D4}" type="pres">
      <dgm:prSet presAssocID="{022E0F87-6697-4D14-B41D-B7C3AC06F9F0}" presName="sibTrans" presStyleLbl="sibTrans1D1" presStyleIdx="3" presStyleCnt="8"/>
      <dgm:spPr/>
      <dgm:t>
        <a:bodyPr/>
        <a:lstStyle/>
        <a:p>
          <a:endParaRPr lang="en-US"/>
        </a:p>
      </dgm:t>
    </dgm:pt>
    <dgm:pt modelId="{121EBEAC-B173-43D8-B8E1-C80BEEBB9E7C}" type="pres">
      <dgm:prSet presAssocID="{022E0F87-6697-4D14-B41D-B7C3AC06F9F0}" presName="connectorText" presStyleLbl="sibTrans1D1" presStyleIdx="3" presStyleCnt="8"/>
      <dgm:spPr/>
      <dgm:t>
        <a:bodyPr/>
        <a:lstStyle/>
        <a:p>
          <a:endParaRPr lang="en-US"/>
        </a:p>
      </dgm:t>
    </dgm:pt>
    <dgm:pt modelId="{CC4618FC-F4B2-43B8-8896-E1BE27D28B76}" type="pres">
      <dgm:prSet presAssocID="{6582A422-3126-4C19-9315-C0845C82361E}" presName="node" presStyleLbl="node1" presStyleIdx="4" presStyleCnt="9" custLinFactNeighborX="256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08D233-4DC1-483C-A2AB-06F874DDA239}" type="pres">
      <dgm:prSet presAssocID="{2E98EFFC-19EA-47F6-9917-5095035779E5}" presName="sibTrans" presStyleLbl="sibTrans1D1" presStyleIdx="4" presStyleCnt="8"/>
      <dgm:spPr/>
      <dgm:t>
        <a:bodyPr/>
        <a:lstStyle/>
        <a:p>
          <a:endParaRPr lang="en-US"/>
        </a:p>
      </dgm:t>
    </dgm:pt>
    <dgm:pt modelId="{FD793682-A14A-4A02-B59E-179A6754BBB7}" type="pres">
      <dgm:prSet presAssocID="{2E98EFFC-19EA-47F6-9917-5095035779E5}" presName="connectorText" presStyleLbl="sibTrans1D1" presStyleIdx="4" presStyleCnt="8"/>
      <dgm:spPr/>
      <dgm:t>
        <a:bodyPr/>
        <a:lstStyle/>
        <a:p>
          <a:endParaRPr lang="en-US"/>
        </a:p>
      </dgm:t>
    </dgm:pt>
    <dgm:pt modelId="{4E83AA5E-9278-4FA2-A37C-9D122823A51D}" type="pres">
      <dgm:prSet presAssocID="{C64A7D6E-F5BA-44F2-B50F-911B583E6F28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219172-EB06-4242-A6BE-7C3EF0115DB9}" type="pres">
      <dgm:prSet presAssocID="{C57A25AF-3914-4860-908C-54ED1FDD29EC}" presName="sibTrans" presStyleLbl="sibTrans1D1" presStyleIdx="5" presStyleCnt="8"/>
      <dgm:spPr/>
      <dgm:t>
        <a:bodyPr/>
        <a:lstStyle/>
        <a:p>
          <a:endParaRPr lang="en-US"/>
        </a:p>
      </dgm:t>
    </dgm:pt>
    <dgm:pt modelId="{B956DC8E-3435-47BD-8A92-63B7391D2D83}" type="pres">
      <dgm:prSet presAssocID="{C57A25AF-3914-4860-908C-54ED1FDD29EC}" presName="connectorText" presStyleLbl="sibTrans1D1" presStyleIdx="5" presStyleCnt="8"/>
      <dgm:spPr/>
      <dgm:t>
        <a:bodyPr/>
        <a:lstStyle/>
        <a:p>
          <a:endParaRPr lang="en-US"/>
        </a:p>
      </dgm:t>
    </dgm:pt>
    <dgm:pt modelId="{15C61B36-2410-4F12-BEE5-6D542B419A9C}" type="pres">
      <dgm:prSet presAssocID="{395EFD26-85E5-4E2F-B25E-178D440592CB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FA2125-1CDA-458C-8E00-80D584CF736C}" type="pres">
      <dgm:prSet presAssocID="{693B4E36-4CC8-40B5-B748-BBB2EF1F3EDF}" presName="sibTrans" presStyleLbl="sibTrans1D1" presStyleIdx="6" presStyleCnt="8"/>
      <dgm:spPr/>
      <dgm:t>
        <a:bodyPr/>
        <a:lstStyle/>
        <a:p>
          <a:endParaRPr lang="en-US"/>
        </a:p>
      </dgm:t>
    </dgm:pt>
    <dgm:pt modelId="{FEFC2D0A-EA45-4F69-A3E1-692BBA5151A0}" type="pres">
      <dgm:prSet presAssocID="{693B4E36-4CC8-40B5-B748-BBB2EF1F3EDF}" presName="connectorText" presStyleLbl="sibTrans1D1" presStyleIdx="6" presStyleCnt="8"/>
      <dgm:spPr/>
      <dgm:t>
        <a:bodyPr/>
        <a:lstStyle/>
        <a:p>
          <a:endParaRPr lang="en-US"/>
        </a:p>
      </dgm:t>
    </dgm:pt>
    <dgm:pt modelId="{19379E01-5DD4-49E6-A327-8158E092A71A}" type="pres">
      <dgm:prSet presAssocID="{8656F3E1-C935-42A0-A5D3-ED96F9CD32D0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3ABC9A-6B94-441A-95DC-D6BE7A311296}" type="pres">
      <dgm:prSet presAssocID="{54C63FBC-EFA8-4780-A43A-1473522072AA}" presName="sibTrans" presStyleLbl="sibTrans1D1" presStyleIdx="7" presStyleCnt="8"/>
      <dgm:spPr/>
      <dgm:t>
        <a:bodyPr/>
        <a:lstStyle/>
        <a:p>
          <a:endParaRPr lang="en-US"/>
        </a:p>
      </dgm:t>
    </dgm:pt>
    <dgm:pt modelId="{C967A9E9-AAD8-41CC-937D-E683D5BE566B}" type="pres">
      <dgm:prSet presAssocID="{54C63FBC-EFA8-4780-A43A-1473522072AA}" presName="connectorText" presStyleLbl="sibTrans1D1" presStyleIdx="7" presStyleCnt="8"/>
      <dgm:spPr/>
      <dgm:t>
        <a:bodyPr/>
        <a:lstStyle/>
        <a:p>
          <a:endParaRPr lang="en-US"/>
        </a:p>
      </dgm:t>
    </dgm:pt>
    <dgm:pt modelId="{0D674FDE-ABB1-4861-AC27-84B1B1545A5F}" type="pres">
      <dgm:prSet presAssocID="{30E537AA-0865-4BAF-8FA8-D0B42222A3CD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D1AD34E-7459-4383-9F38-A03BF5E4C2C8}" type="presOf" srcId="{C64A7D6E-F5BA-44F2-B50F-911B583E6F28}" destId="{4E83AA5E-9278-4FA2-A37C-9D122823A51D}" srcOrd="0" destOrd="0" presId="urn:microsoft.com/office/officeart/2005/8/layout/bProcess3"/>
    <dgm:cxn modelId="{AEAFFF0A-1FBB-41BC-85FF-10EC9451CE70}" srcId="{3DA53166-3D5A-4EFC-95CB-B57F74EB13B0}" destId="{D7661C5B-B1DB-4C57-B1EE-E022DDF47993}" srcOrd="1" destOrd="0" parTransId="{4E2953ED-452F-4AA5-84C5-B90AFC98B7E3}" sibTransId="{8597D7FF-F913-4738-B603-E514590D5168}"/>
    <dgm:cxn modelId="{7855A3C6-FE93-4A89-B65E-1FEE85F4C2EF}" type="presOf" srcId="{308C9D13-E114-4425-BFED-9987A869150C}" destId="{C25420D7-3690-451E-A29A-0AD661CAAEB1}" srcOrd="1" destOrd="0" presId="urn:microsoft.com/office/officeart/2005/8/layout/bProcess3"/>
    <dgm:cxn modelId="{D59352E8-989D-4AFD-AA68-7B63983DCD0F}" srcId="{3DA53166-3D5A-4EFC-95CB-B57F74EB13B0}" destId="{BD5BAA9B-BE43-4F81-B756-15FBA85A2417}" srcOrd="3" destOrd="0" parTransId="{CC799A0B-DA9C-48F1-9B7C-86BE2C5578DF}" sibTransId="{022E0F87-6697-4D14-B41D-B7C3AC06F9F0}"/>
    <dgm:cxn modelId="{9654A16E-F94F-45C0-9A83-BFCAE4B11695}" type="presOf" srcId="{2E98EFFC-19EA-47F6-9917-5095035779E5}" destId="{FD793682-A14A-4A02-B59E-179A6754BBB7}" srcOrd="1" destOrd="0" presId="urn:microsoft.com/office/officeart/2005/8/layout/bProcess3"/>
    <dgm:cxn modelId="{75953B6E-E9CC-4A64-9BF6-7C9297D1A938}" type="presOf" srcId="{022E0F87-6697-4D14-B41D-B7C3AC06F9F0}" destId="{121EBEAC-B173-43D8-B8E1-C80BEEBB9E7C}" srcOrd="1" destOrd="0" presId="urn:microsoft.com/office/officeart/2005/8/layout/bProcess3"/>
    <dgm:cxn modelId="{E14F64F9-0568-4B94-A6F9-7FCAD077B856}" type="presOf" srcId="{6B030F93-84B4-4DBD-89F2-53734DB47552}" destId="{3E0106F8-D286-4510-B2B6-B92375FCAE00}" srcOrd="0" destOrd="0" presId="urn:microsoft.com/office/officeart/2005/8/layout/bProcess3"/>
    <dgm:cxn modelId="{FA4243BA-4AA2-42F2-B63B-A54AF17268DF}" type="presOf" srcId="{C57A25AF-3914-4860-908C-54ED1FDD29EC}" destId="{26219172-EB06-4242-A6BE-7C3EF0115DB9}" srcOrd="0" destOrd="0" presId="urn:microsoft.com/office/officeart/2005/8/layout/bProcess3"/>
    <dgm:cxn modelId="{AEF8EA85-056E-4B3F-9B80-5B8FEB45A407}" srcId="{3DA53166-3D5A-4EFC-95CB-B57F74EB13B0}" destId="{395EFD26-85E5-4E2F-B25E-178D440592CB}" srcOrd="6" destOrd="0" parTransId="{27B399C1-4CA5-4747-92EB-690F44972375}" sibTransId="{693B4E36-4CC8-40B5-B748-BBB2EF1F3EDF}"/>
    <dgm:cxn modelId="{9C8444D7-122B-4577-8EA2-1A7A0B8271DB}" srcId="{3DA53166-3D5A-4EFC-95CB-B57F74EB13B0}" destId="{C64A7D6E-F5BA-44F2-B50F-911B583E6F28}" srcOrd="5" destOrd="0" parTransId="{C251B60D-27D1-44B6-A127-DF1BD5304FFB}" sibTransId="{C57A25AF-3914-4860-908C-54ED1FDD29EC}"/>
    <dgm:cxn modelId="{DFC8325F-0E09-4050-86BA-21B020DEB207}" srcId="{3DA53166-3D5A-4EFC-95CB-B57F74EB13B0}" destId="{6582A422-3126-4C19-9315-C0845C82361E}" srcOrd="4" destOrd="0" parTransId="{8E6DABE7-F6A4-403A-AE81-98A353CD8FBC}" sibTransId="{2E98EFFC-19EA-47F6-9917-5095035779E5}"/>
    <dgm:cxn modelId="{A627A620-8491-4AF1-997D-BD867637550A}" type="presOf" srcId="{308C9D13-E114-4425-BFED-9987A869150C}" destId="{BDB5C7ED-07A9-4551-910B-6BBA7ADEA565}" srcOrd="0" destOrd="0" presId="urn:microsoft.com/office/officeart/2005/8/layout/bProcess3"/>
    <dgm:cxn modelId="{73A4E3CD-7E21-499D-B177-C5110F1A56F2}" type="presOf" srcId="{8597D7FF-F913-4738-B603-E514590D5168}" destId="{1B91FDC7-7D60-48A6-9D08-9796E4333508}" srcOrd="1" destOrd="0" presId="urn:microsoft.com/office/officeart/2005/8/layout/bProcess3"/>
    <dgm:cxn modelId="{28C83A49-1D59-4FF4-B7B6-781CE223C306}" srcId="{3DA53166-3D5A-4EFC-95CB-B57F74EB13B0}" destId="{B32D2A4E-4FFF-417F-B7DC-1CD186560ED9}" srcOrd="0" destOrd="0" parTransId="{E225CFB9-1585-4338-9254-6F25CFAFA4EA}" sibTransId="{308C9D13-E114-4425-BFED-9987A869150C}"/>
    <dgm:cxn modelId="{923C601D-E950-4584-81DC-FA548867268B}" type="presOf" srcId="{3DA53166-3D5A-4EFC-95CB-B57F74EB13B0}" destId="{F015C2EE-EF0A-4853-8A2D-6423D9A062E0}" srcOrd="0" destOrd="0" presId="urn:microsoft.com/office/officeart/2005/8/layout/bProcess3"/>
    <dgm:cxn modelId="{5C27535E-7079-4E6D-A7CF-18F1C85610DE}" type="presOf" srcId="{30E537AA-0865-4BAF-8FA8-D0B42222A3CD}" destId="{0D674FDE-ABB1-4861-AC27-84B1B1545A5F}" srcOrd="0" destOrd="0" presId="urn:microsoft.com/office/officeart/2005/8/layout/bProcess3"/>
    <dgm:cxn modelId="{22A3B509-2CB0-45D6-B764-210BAEE6F1C6}" srcId="{3DA53166-3D5A-4EFC-95CB-B57F74EB13B0}" destId="{8656F3E1-C935-42A0-A5D3-ED96F9CD32D0}" srcOrd="7" destOrd="0" parTransId="{90DFD374-70E1-42DA-BB12-4A9720F6EE0C}" sibTransId="{54C63FBC-EFA8-4780-A43A-1473522072AA}"/>
    <dgm:cxn modelId="{BD69A14F-2ABA-4D8B-834B-257F510883A4}" type="presOf" srcId="{395EFD26-85E5-4E2F-B25E-178D440592CB}" destId="{15C61B36-2410-4F12-BEE5-6D542B419A9C}" srcOrd="0" destOrd="0" presId="urn:microsoft.com/office/officeart/2005/8/layout/bProcess3"/>
    <dgm:cxn modelId="{4C503E22-F4C5-40F4-AAB8-861915D47428}" type="presOf" srcId="{8597D7FF-F913-4738-B603-E514590D5168}" destId="{8C0D81C3-C434-496A-AE40-D1691A1CD913}" srcOrd="0" destOrd="0" presId="urn:microsoft.com/office/officeart/2005/8/layout/bProcess3"/>
    <dgm:cxn modelId="{92B9426E-D1EF-4EFA-9EC8-5B127D8055AD}" type="presOf" srcId="{2E98EFFC-19EA-47F6-9917-5095035779E5}" destId="{6A08D233-4DC1-483C-A2AB-06F874DDA239}" srcOrd="0" destOrd="0" presId="urn:microsoft.com/office/officeart/2005/8/layout/bProcess3"/>
    <dgm:cxn modelId="{F3528EBD-22FC-432A-94EA-8521FE999FB3}" type="presOf" srcId="{6582A422-3126-4C19-9315-C0845C82361E}" destId="{CC4618FC-F4B2-43B8-8896-E1BE27D28B76}" srcOrd="0" destOrd="0" presId="urn:microsoft.com/office/officeart/2005/8/layout/bProcess3"/>
    <dgm:cxn modelId="{AA754E71-3D33-4CC6-839C-F99C63BDA667}" type="presOf" srcId="{8656F3E1-C935-42A0-A5D3-ED96F9CD32D0}" destId="{19379E01-5DD4-49E6-A327-8158E092A71A}" srcOrd="0" destOrd="0" presId="urn:microsoft.com/office/officeart/2005/8/layout/bProcess3"/>
    <dgm:cxn modelId="{055DA225-D5B9-4990-A97B-01BF48163322}" type="presOf" srcId="{54C63FBC-EFA8-4780-A43A-1473522072AA}" destId="{443ABC9A-6B94-441A-95DC-D6BE7A311296}" srcOrd="0" destOrd="0" presId="urn:microsoft.com/office/officeart/2005/8/layout/bProcess3"/>
    <dgm:cxn modelId="{4529F7D3-77F8-4C0B-9F21-376905CDD48B}" type="presOf" srcId="{2E916663-1FEA-4FA0-B930-9F672C3F4028}" destId="{399531B5-94CA-4695-B9D8-3F299B332C6C}" srcOrd="1" destOrd="0" presId="urn:microsoft.com/office/officeart/2005/8/layout/bProcess3"/>
    <dgm:cxn modelId="{8B112EFF-C514-4A8B-841F-FDFC252ACBE9}" type="presOf" srcId="{C57A25AF-3914-4860-908C-54ED1FDD29EC}" destId="{B956DC8E-3435-47BD-8A92-63B7391D2D83}" srcOrd="1" destOrd="0" presId="urn:microsoft.com/office/officeart/2005/8/layout/bProcess3"/>
    <dgm:cxn modelId="{475B0351-FA05-4209-A6BA-9E770EDAFEEA}" type="presOf" srcId="{BD5BAA9B-BE43-4F81-B756-15FBA85A2417}" destId="{F2895E3A-BEB3-4499-BB8C-EFED505A3ED3}" srcOrd="0" destOrd="0" presId="urn:microsoft.com/office/officeart/2005/8/layout/bProcess3"/>
    <dgm:cxn modelId="{C75A5BA5-2F30-4A85-B470-5C1868B450BD}" srcId="{3DA53166-3D5A-4EFC-95CB-B57F74EB13B0}" destId="{30E537AA-0865-4BAF-8FA8-D0B42222A3CD}" srcOrd="8" destOrd="0" parTransId="{8B126789-C7E7-4009-A18D-DA42A2D345EC}" sibTransId="{7CC55E98-C889-40B1-B566-E3E8E49DDD85}"/>
    <dgm:cxn modelId="{30A2D0C8-9EF0-40AA-B1B7-46402E5B0665}" type="presOf" srcId="{693B4E36-4CC8-40B5-B748-BBB2EF1F3EDF}" destId="{FEFC2D0A-EA45-4F69-A3E1-692BBA5151A0}" srcOrd="1" destOrd="0" presId="urn:microsoft.com/office/officeart/2005/8/layout/bProcess3"/>
    <dgm:cxn modelId="{2518892E-548A-4FCC-9345-00B2D103027C}" srcId="{3DA53166-3D5A-4EFC-95CB-B57F74EB13B0}" destId="{6B030F93-84B4-4DBD-89F2-53734DB47552}" srcOrd="2" destOrd="0" parTransId="{75C3A90D-A244-4AC1-BEEB-743C50D1001C}" sibTransId="{2E916663-1FEA-4FA0-B930-9F672C3F4028}"/>
    <dgm:cxn modelId="{D8BFA32D-3CA9-43A0-B33A-A68848658AAB}" type="presOf" srcId="{2E916663-1FEA-4FA0-B930-9F672C3F4028}" destId="{A97857C9-E7DF-4056-96B5-6F14852579A3}" srcOrd="0" destOrd="0" presId="urn:microsoft.com/office/officeart/2005/8/layout/bProcess3"/>
    <dgm:cxn modelId="{2ED42DDB-0B0A-4FB0-8ACA-7B0E950850F2}" type="presOf" srcId="{693B4E36-4CC8-40B5-B748-BBB2EF1F3EDF}" destId="{41FA2125-1CDA-458C-8E00-80D584CF736C}" srcOrd="0" destOrd="0" presId="urn:microsoft.com/office/officeart/2005/8/layout/bProcess3"/>
    <dgm:cxn modelId="{E7087AD1-B142-4334-8676-E102970FCA2F}" type="presOf" srcId="{B32D2A4E-4FFF-417F-B7DC-1CD186560ED9}" destId="{B2BA6EC4-B23C-490B-83CF-DF4F4EC1A63A}" srcOrd="0" destOrd="0" presId="urn:microsoft.com/office/officeart/2005/8/layout/bProcess3"/>
    <dgm:cxn modelId="{BCA82539-A6C3-4C5F-A823-076EAADDEC18}" type="presOf" srcId="{D7661C5B-B1DB-4C57-B1EE-E022DDF47993}" destId="{6336AB26-2769-468C-BABD-8CC7F4DD1170}" srcOrd="0" destOrd="0" presId="urn:microsoft.com/office/officeart/2005/8/layout/bProcess3"/>
    <dgm:cxn modelId="{BEDB48CA-9682-4B36-BAC0-615BB12B2EFE}" type="presOf" srcId="{54C63FBC-EFA8-4780-A43A-1473522072AA}" destId="{C967A9E9-AAD8-41CC-937D-E683D5BE566B}" srcOrd="1" destOrd="0" presId="urn:microsoft.com/office/officeart/2005/8/layout/bProcess3"/>
    <dgm:cxn modelId="{33955409-2F42-4543-89F5-625E3A4CAAD1}" type="presOf" srcId="{022E0F87-6697-4D14-B41D-B7C3AC06F9F0}" destId="{57A11CE9-8B4C-461E-967F-189996CEA0D4}" srcOrd="0" destOrd="0" presId="urn:microsoft.com/office/officeart/2005/8/layout/bProcess3"/>
    <dgm:cxn modelId="{669C024E-2000-4632-B9B6-B9A7F07897AC}" type="presParOf" srcId="{F015C2EE-EF0A-4853-8A2D-6423D9A062E0}" destId="{B2BA6EC4-B23C-490B-83CF-DF4F4EC1A63A}" srcOrd="0" destOrd="0" presId="urn:microsoft.com/office/officeart/2005/8/layout/bProcess3"/>
    <dgm:cxn modelId="{382DB329-AF86-440D-8517-E9472304D624}" type="presParOf" srcId="{F015C2EE-EF0A-4853-8A2D-6423D9A062E0}" destId="{BDB5C7ED-07A9-4551-910B-6BBA7ADEA565}" srcOrd="1" destOrd="0" presId="urn:microsoft.com/office/officeart/2005/8/layout/bProcess3"/>
    <dgm:cxn modelId="{3AA5BFC7-2B52-49C8-8226-7B0196046B06}" type="presParOf" srcId="{BDB5C7ED-07A9-4551-910B-6BBA7ADEA565}" destId="{C25420D7-3690-451E-A29A-0AD661CAAEB1}" srcOrd="0" destOrd="0" presId="urn:microsoft.com/office/officeart/2005/8/layout/bProcess3"/>
    <dgm:cxn modelId="{3BECCC4C-F614-4573-AD8C-551CF3866111}" type="presParOf" srcId="{F015C2EE-EF0A-4853-8A2D-6423D9A062E0}" destId="{6336AB26-2769-468C-BABD-8CC7F4DD1170}" srcOrd="2" destOrd="0" presId="urn:microsoft.com/office/officeart/2005/8/layout/bProcess3"/>
    <dgm:cxn modelId="{316804E0-C972-498F-AE6D-B86CB64D0E2B}" type="presParOf" srcId="{F015C2EE-EF0A-4853-8A2D-6423D9A062E0}" destId="{8C0D81C3-C434-496A-AE40-D1691A1CD913}" srcOrd="3" destOrd="0" presId="urn:microsoft.com/office/officeart/2005/8/layout/bProcess3"/>
    <dgm:cxn modelId="{DE476BB3-A17C-4862-A437-FFA6E273C520}" type="presParOf" srcId="{8C0D81C3-C434-496A-AE40-D1691A1CD913}" destId="{1B91FDC7-7D60-48A6-9D08-9796E4333508}" srcOrd="0" destOrd="0" presId="urn:microsoft.com/office/officeart/2005/8/layout/bProcess3"/>
    <dgm:cxn modelId="{C7D29C69-D835-4D7D-91B5-C5C00E689015}" type="presParOf" srcId="{F015C2EE-EF0A-4853-8A2D-6423D9A062E0}" destId="{3E0106F8-D286-4510-B2B6-B92375FCAE00}" srcOrd="4" destOrd="0" presId="urn:microsoft.com/office/officeart/2005/8/layout/bProcess3"/>
    <dgm:cxn modelId="{19B95BF1-4134-42D9-80E3-822EC22ECF58}" type="presParOf" srcId="{F015C2EE-EF0A-4853-8A2D-6423D9A062E0}" destId="{A97857C9-E7DF-4056-96B5-6F14852579A3}" srcOrd="5" destOrd="0" presId="urn:microsoft.com/office/officeart/2005/8/layout/bProcess3"/>
    <dgm:cxn modelId="{7AF4BE87-E680-415D-AAED-740FCEFAEEB9}" type="presParOf" srcId="{A97857C9-E7DF-4056-96B5-6F14852579A3}" destId="{399531B5-94CA-4695-B9D8-3F299B332C6C}" srcOrd="0" destOrd="0" presId="urn:microsoft.com/office/officeart/2005/8/layout/bProcess3"/>
    <dgm:cxn modelId="{333AF7D0-4968-4952-A250-F8FC23417C9D}" type="presParOf" srcId="{F015C2EE-EF0A-4853-8A2D-6423D9A062E0}" destId="{F2895E3A-BEB3-4499-BB8C-EFED505A3ED3}" srcOrd="6" destOrd="0" presId="urn:microsoft.com/office/officeart/2005/8/layout/bProcess3"/>
    <dgm:cxn modelId="{55612F49-5974-404C-AC43-B5945DCB93E3}" type="presParOf" srcId="{F015C2EE-EF0A-4853-8A2D-6423D9A062E0}" destId="{57A11CE9-8B4C-461E-967F-189996CEA0D4}" srcOrd="7" destOrd="0" presId="urn:microsoft.com/office/officeart/2005/8/layout/bProcess3"/>
    <dgm:cxn modelId="{D0781137-CD26-49B5-9904-1B0DA97EBB09}" type="presParOf" srcId="{57A11CE9-8B4C-461E-967F-189996CEA0D4}" destId="{121EBEAC-B173-43D8-B8E1-C80BEEBB9E7C}" srcOrd="0" destOrd="0" presId="urn:microsoft.com/office/officeart/2005/8/layout/bProcess3"/>
    <dgm:cxn modelId="{C7B1E91F-7752-46A1-B54A-EF9721AFE379}" type="presParOf" srcId="{F015C2EE-EF0A-4853-8A2D-6423D9A062E0}" destId="{CC4618FC-F4B2-43B8-8896-E1BE27D28B76}" srcOrd="8" destOrd="0" presId="urn:microsoft.com/office/officeart/2005/8/layout/bProcess3"/>
    <dgm:cxn modelId="{1851C517-8AFF-4AA4-A53D-1EA7638FDB88}" type="presParOf" srcId="{F015C2EE-EF0A-4853-8A2D-6423D9A062E0}" destId="{6A08D233-4DC1-483C-A2AB-06F874DDA239}" srcOrd="9" destOrd="0" presId="urn:microsoft.com/office/officeart/2005/8/layout/bProcess3"/>
    <dgm:cxn modelId="{AB49C718-F02B-44F1-B405-6C3F4113E24C}" type="presParOf" srcId="{6A08D233-4DC1-483C-A2AB-06F874DDA239}" destId="{FD793682-A14A-4A02-B59E-179A6754BBB7}" srcOrd="0" destOrd="0" presId="urn:microsoft.com/office/officeart/2005/8/layout/bProcess3"/>
    <dgm:cxn modelId="{D47EB04F-B2E8-4D07-A78E-BF50024032B2}" type="presParOf" srcId="{F015C2EE-EF0A-4853-8A2D-6423D9A062E0}" destId="{4E83AA5E-9278-4FA2-A37C-9D122823A51D}" srcOrd="10" destOrd="0" presId="urn:microsoft.com/office/officeart/2005/8/layout/bProcess3"/>
    <dgm:cxn modelId="{3427EBAA-1C79-400B-AEFF-3014B005966E}" type="presParOf" srcId="{F015C2EE-EF0A-4853-8A2D-6423D9A062E0}" destId="{26219172-EB06-4242-A6BE-7C3EF0115DB9}" srcOrd="11" destOrd="0" presId="urn:microsoft.com/office/officeart/2005/8/layout/bProcess3"/>
    <dgm:cxn modelId="{D861A04D-DAF2-4DCD-B32B-541A325AFCBF}" type="presParOf" srcId="{26219172-EB06-4242-A6BE-7C3EF0115DB9}" destId="{B956DC8E-3435-47BD-8A92-63B7391D2D83}" srcOrd="0" destOrd="0" presId="urn:microsoft.com/office/officeart/2005/8/layout/bProcess3"/>
    <dgm:cxn modelId="{55BFBD0C-8BBB-4EB7-B3B5-B7EC3D52D013}" type="presParOf" srcId="{F015C2EE-EF0A-4853-8A2D-6423D9A062E0}" destId="{15C61B36-2410-4F12-BEE5-6D542B419A9C}" srcOrd="12" destOrd="0" presId="urn:microsoft.com/office/officeart/2005/8/layout/bProcess3"/>
    <dgm:cxn modelId="{AF54D8B7-FC39-4AB1-B160-35263232A445}" type="presParOf" srcId="{F015C2EE-EF0A-4853-8A2D-6423D9A062E0}" destId="{41FA2125-1CDA-458C-8E00-80D584CF736C}" srcOrd="13" destOrd="0" presId="urn:microsoft.com/office/officeart/2005/8/layout/bProcess3"/>
    <dgm:cxn modelId="{D0A25883-230B-4318-A98E-9F1E17983226}" type="presParOf" srcId="{41FA2125-1CDA-458C-8E00-80D584CF736C}" destId="{FEFC2D0A-EA45-4F69-A3E1-692BBA5151A0}" srcOrd="0" destOrd="0" presId="urn:microsoft.com/office/officeart/2005/8/layout/bProcess3"/>
    <dgm:cxn modelId="{F97AC204-2BA7-464B-A004-802223DDB322}" type="presParOf" srcId="{F015C2EE-EF0A-4853-8A2D-6423D9A062E0}" destId="{19379E01-5DD4-49E6-A327-8158E092A71A}" srcOrd="14" destOrd="0" presId="urn:microsoft.com/office/officeart/2005/8/layout/bProcess3"/>
    <dgm:cxn modelId="{0C84859A-9550-4D27-8060-4D109DAABCDD}" type="presParOf" srcId="{F015C2EE-EF0A-4853-8A2D-6423D9A062E0}" destId="{443ABC9A-6B94-441A-95DC-D6BE7A311296}" srcOrd="15" destOrd="0" presId="urn:microsoft.com/office/officeart/2005/8/layout/bProcess3"/>
    <dgm:cxn modelId="{C2CAAE0B-5A7D-4841-94CD-3FCA27039A62}" type="presParOf" srcId="{443ABC9A-6B94-441A-95DC-D6BE7A311296}" destId="{C967A9E9-AAD8-41CC-937D-E683D5BE566B}" srcOrd="0" destOrd="0" presId="urn:microsoft.com/office/officeart/2005/8/layout/bProcess3"/>
    <dgm:cxn modelId="{A9E354DD-1A52-49DD-BD26-34C3D7C9D758}" type="presParOf" srcId="{F015C2EE-EF0A-4853-8A2D-6423D9A062E0}" destId="{0D674FDE-ABB1-4861-AC27-84B1B1545A5F}" srcOrd="1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B5C7ED-07A9-4551-910B-6BBA7ADEA565}">
      <dsp:nvSpPr>
        <dsp:cNvPr id="0" name=""/>
        <dsp:cNvSpPr/>
      </dsp:nvSpPr>
      <dsp:spPr>
        <a:xfrm>
          <a:off x="1999663" y="396315"/>
          <a:ext cx="3079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7933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145167" y="440342"/>
        <a:ext cx="16926" cy="3385"/>
      </dsp:txXfrm>
    </dsp:sp>
    <dsp:sp modelId="{B2BA6EC4-B23C-490B-83CF-DF4F4EC1A63A}">
      <dsp:nvSpPr>
        <dsp:cNvPr id="0" name=""/>
        <dsp:cNvSpPr/>
      </dsp:nvSpPr>
      <dsp:spPr>
        <a:xfrm>
          <a:off x="529578" y="469"/>
          <a:ext cx="1471885" cy="88313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BA" sz="1200" kern="1200"/>
            <a:t>Стратегија образовања и васпитања ЕУ</a:t>
          </a:r>
          <a:endParaRPr lang="en-US" sz="1200" kern="1200"/>
        </a:p>
      </dsp:txBody>
      <dsp:txXfrm>
        <a:off x="529578" y="469"/>
        <a:ext cx="1471885" cy="883131"/>
      </dsp:txXfrm>
    </dsp:sp>
    <dsp:sp modelId="{8C0D81C3-C434-496A-AE40-D1691A1CD913}">
      <dsp:nvSpPr>
        <dsp:cNvPr id="0" name=""/>
        <dsp:cNvSpPr/>
      </dsp:nvSpPr>
      <dsp:spPr>
        <a:xfrm>
          <a:off x="3810082" y="396315"/>
          <a:ext cx="3079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7933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955586" y="440342"/>
        <a:ext cx="16926" cy="3385"/>
      </dsp:txXfrm>
    </dsp:sp>
    <dsp:sp modelId="{6336AB26-2769-468C-BABD-8CC7F4DD1170}">
      <dsp:nvSpPr>
        <dsp:cNvPr id="0" name=""/>
        <dsp:cNvSpPr/>
      </dsp:nvSpPr>
      <dsp:spPr>
        <a:xfrm>
          <a:off x="2339997" y="469"/>
          <a:ext cx="1471885" cy="88313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BA" sz="1200" kern="1200"/>
            <a:t>Законитости и карактеристике дечијег развоја</a:t>
          </a:r>
          <a:endParaRPr lang="en-US" sz="1200" kern="1200"/>
        </a:p>
      </dsp:txBody>
      <dsp:txXfrm>
        <a:off x="2339997" y="469"/>
        <a:ext cx="1471885" cy="883131"/>
      </dsp:txXfrm>
    </dsp:sp>
    <dsp:sp modelId="{A97857C9-E7DF-4056-96B5-6F14852579A3}">
      <dsp:nvSpPr>
        <dsp:cNvPr id="0" name=""/>
        <dsp:cNvSpPr/>
      </dsp:nvSpPr>
      <dsp:spPr>
        <a:xfrm>
          <a:off x="1265521" y="881800"/>
          <a:ext cx="3620837" cy="307933"/>
        </a:xfrm>
        <a:custGeom>
          <a:avLst/>
          <a:gdLst/>
          <a:ahLst/>
          <a:cxnLst/>
          <a:rect l="0" t="0" r="0" b="0"/>
          <a:pathLst>
            <a:path>
              <a:moveTo>
                <a:pt x="3620837" y="0"/>
              </a:moveTo>
              <a:lnTo>
                <a:pt x="3620837" y="171066"/>
              </a:lnTo>
              <a:lnTo>
                <a:pt x="0" y="171066"/>
              </a:lnTo>
              <a:lnTo>
                <a:pt x="0" y="307933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985024" y="1034074"/>
        <a:ext cx="181831" cy="3385"/>
      </dsp:txXfrm>
    </dsp:sp>
    <dsp:sp modelId="{3E0106F8-D286-4510-B2B6-B92375FCAE00}">
      <dsp:nvSpPr>
        <dsp:cNvPr id="0" name=""/>
        <dsp:cNvSpPr/>
      </dsp:nvSpPr>
      <dsp:spPr>
        <a:xfrm>
          <a:off x="4150416" y="469"/>
          <a:ext cx="1471885" cy="88313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BA" sz="1200" kern="1200"/>
            <a:t>Учинковитост образовног и васпитног процеса</a:t>
          </a:r>
          <a:endParaRPr lang="en-US" sz="1200" kern="1200"/>
        </a:p>
      </dsp:txBody>
      <dsp:txXfrm>
        <a:off x="4150416" y="469"/>
        <a:ext cx="1471885" cy="883131"/>
      </dsp:txXfrm>
    </dsp:sp>
    <dsp:sp modelId="{57A11CE9-8B4C-461E-967F-189996CEA0D4}">
      <dsp:nvSpPr>
        <dsp:cNvPr id="0" name=""/>
        <dsp:cNvSpPr/>
      </dsp:nvSpPr>
      <dsp:spPr>
        <a:xfrm>
          <a:off x="1999663" y="1617979"/>
          <a:ext cx="34571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5716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163114" y="1662007"/>
        <a:ext cx="18815" cy="3385"/>
      </dsp:txXfrm>
    </dsp:sp>
    <dsp:sp modelId="{F2895E3A-BEB3-4499-BB8C-EFED505A3ED3}">
      <dsp:nvSpPr>
        <dsp:cNvPr id="0" name=""/>
        <dsp:cNvSpPr/>
      </dsp:nvSpPr>
      <dsp:spPr>
        <a:xfrm>
          <a:off x="529578" y="1222134"/>
          <a:ext cx="1471885" cy="88313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BA" sz="1200" kern="1200"/>
            <a:t>Развој и остваривање дечијих права</a:t>
          </a:r>
          <a:endParaRPr lang="en-US" sz="1200" kern="1200"/>
        </a:p>
      </dsp:txBody>
      <dsp:txXfrm>
        <a:off x="529578" y="1222134"/>
        <a:ext cx="1471885" cy="883131"/>
      </dsp:txXfrm>
    </dsp:sp>
    <dsp:sp modelId="{6A08D233-4DC1-483C-A2AB-06F874DDA239}">
      <dsp:nvSpPr>
        <dsp:cNvPr id="0" name=""/>
        <dsp:cNvSpPr/>
      </dsp:nvSpPr>
      <dsp:spPr>
        <a:xfrm>
          <a:off x="3847865" y="1617979"/>
          <a:ext cx="27015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0150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975422" y="1662007"/>
        <a:ext cx="15037" cy="3385"/>
      </dsp:txXfrm>
    </dsp:sp>
    <dsp:sp modelId="{CC4618FC-F4B2-43B8-8896-E1BE27D28B76}">
      <dsp:nvSpPr>
        <dsp:cNvPr id="0" name=""/>
        <dsp:cNvSpPr/>
      </dsp:nvSpPr>
      <dsp:spPr>
        <a:xfrm>
          <a:off x="2377780" y="1222134"/>
          <a:ext cx="1471885" cy="88313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BA" sz="1200" kern="1200"/>
            <a:t>Демократско и хуманистичко образовање</a:t>
          </a:r>
          <a:endParaRPr lang="en-US" sz="1200" kern="1200"/>
        </a:p>
      </dsp:txBody>
      <dsp:txXfrm>
        <a:off x="2377780" y="1222134"/>
        <a:ext cx="1471885" cy="883131"/>
      </dsp:txXfrm>
    </dsp:sp>
    <dsp:sp modelId="{26219172-EB06-4242-A6BE-7C3EF0115DB9}">
      <dsp:nvSpPr>
        <dsp:cNvPr id="0" name=""/>
        <dsp:cNvSpPr/>
      </dsp:nvSpPr>
      <dsp:spPr>
        <a:xfrm>
          <a:off x="1265521" y="2103465"/>
          <a:ext cx="3620837" cy="307933"/>
        </a:xfrm>
        <a:custGeom>
          <a:avLst/>
          <a:gdLst/>
          <a:ahLst/>
          <a:cxnLst/>
          <a:rect l="0" t="0" r="0" b="0"/>
          <a:pathLst>
            <a:path>
              <a:moveTo>
                <a:pt x="3620837" y="0"/>
              </a:moveTo>
              <a:lnTo>
                <a:pt x="3620837" y="171066"/>
              </a:lnTo>
              <a:lnTo>
                <a:pt x="0" y="171066"/>
              </a:lnTo>
              <a:lnTo>
                <a:pt x="0" y="307933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985024" y="2255739"/>
        <a:ext cx="181831" cy="3385"/>
      </dsp:txXfrm>
    </dsp:sp>
    <dsp:sp modelId="{4E83AA5E-9278-4FA2-A37C-9D122823A51D}">
      <dsp:nvSpPr>
        <dsp:cNvPr id="0" name=""/>
        <dsp:cNvSpPr/>
      </dsp:nvSpPr>
      <dsp:spPr>
        <a:xfrm>
          <a:off x="4150416" y="1222134"/>
          <a:ext cx="1471885" cy="88313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BA" sz="1200" kern="1200"/>
            <a:t>Различити приступи учењу и поучавању</a:t>
          </a:r>
          <a:endParaRPr lang="en-US" sz="1200" kern="1200"/>
        </a:p>
      </dsp:txBody>
      <dsp:txXfrm>
        <a:off x="4150416" y="1222134"/>
        <a:ext cx="1471885" cy="883131"/>
      </dsp:txXfrm>
    </dsp:sp>
    <dsp:sp modelId="{41FA2125-1CDA-458C-8E00-80D584CF736C}">
      <dsp:nvSpPr>
        <dsp:cNvPr id="0" name=""/>
        <dsp:cNvSpPr/>
      </dsp:nvSpPr>
      <dsp:spPr>
        <a:xfrm>
          <a:off x="1999663" y="2839644"/>
          <a:ext cx="3079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7933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145167" y="2883672"/>
        <a:ext cx="16926" cy="3385"/>
      </dsp:txXfrm>
    </dsp:sp>
    <dsp:sp modelId="{15C61B36-2410-4F12-BEE5-6D542B419A9C}">
      <dsp:nvSpPr>
        <dsp:cNvPr id="0" name=""/>
        <dsp:cNvSpPr/>
      </dsp:nvSpPr>
      <dsp:spPr>
        <a:xfrm>
          <a:off x="529578" y="2443799"/>
          <a:ext cx="1471885" cy="88313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529578" y="2443799"/>
        <a:ext cx="1471885" cy="883131"/>
      </dsp:txXfrm>
    </dsp:sp>
    <dsp:sp modelId="{443ABC9A-6B94-441A-95DC-D6BE7A311296}">
      <dsp:nvSpPr>
        <dsp:cNvPr id="0" name=""/>
        <dsp:cNvSpPr/>
      </dsp:nvSpPr>
      <dsp:spPr>
        <a:xfrm>
          <a:off x="3810082" y="2839644"/>
          <a:ext cx="3079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7933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955586" y="2883672"/>
        <a:ext cx="16926" cy="3385"/>
      </dsp:txXfrm>
    </dsp:sp>
    <dsp:sp modelId="{19379E01-5DD4-49E6-A327-8158E092A71A}">
      <dsp:nvSpPr>
        <dsp:cNvPr id="0" name=""/>
        <dsp:cNvSpPr/>
      </dsp:nvSpPr>
      <dsp:spPr>
        <a:xfrm>
          <a:off x="2339997" y="2443799"/>
          <a:ext cx="1471885" cy="88313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2339997" y="2443799"/>
        <a:ext cx="1471885" cy="883131"/>
      </dsp:txXfrm>
    </dsp:sp>
    <dsp:sp modelId="{0D674FDE-ABB1-4861-AC27-84B1B1545A5F}">
      <dsp:nvSpPr>
        <dsp:cNvPr id="0" name=""/>
        <dsp:cNvSpPr/>
      </dsp:nvSpPr>
      <dsp:spPr>
        <a:xfrm>
          <a:off x="4150416" y="2443799"/>
          <a:ext cx="1471885" cy="88313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4150416" y="2443799"/>
        <a:ext cx="1471885" cy="8831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</dc:creator>
  <cp:lastModifiedBy>Emina</cp:lastModifiedBy>
  <cp:revision>2</cp:revision>
  <dcterms:created xsi:type="dcterms:W3CDTF">2017-12-22T21:58:00Z</dcterms:created>
  <dcterms:modified xsi:type="dcterms:W3CDTF">2017-12-22T21:58:00Z</dcterms:modified>
</cp:coreProperties>
</file>