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E641D3">
      <w:pPr>
        <w:rPr>
          <w:lang w:val="sr-Latn-RS"/>
        </w:rPr>
      </w:pPr>
      <w:r>
        <w:rPr>
          <w:lang w:val="sr-Latn-RS"/>
        </w:rPr>
        <w:t>Pedagoška psihologija, pismeni deo</w:t>
      </w:r>
    </w:p>
    <w:p w:rsidR="00E641D3" w:rsidRDefault="00E641D3">
      <w:pPr>
        <w:rPr>
          <w:lang w:val="sr-Latn-RS"/>
        </w:rPr>
      </w:pPr>
      <w:r>
        <w:rPr>
          <w:lang w:val="sr-Latn-RS"/>
        </w:rPr>
        <w:t>Septembar II</w:t>
      </w:r>
    </w:p>
    <w:p w:rsidR="00E641D3" w:rsidRDefault="00E641D3">
      <w:pPr>
        <w:rPr>
          <w:lang w:val="sr-Latn-RS"/>
        </w:rPr>
      </w:pPr>
      <w:r>
        <w:rPr>
          <w:lang w:val="sr-Latn-RS"/>
        </w:rPr>
        <w:t>Položili su:</w:t>
      </w:r>
    </w:p>
    <w:p w:rsidR="00E641D3" w:rsidRDefault="00E641D3" w:rsidP="00E641D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Petrović 2016/0084</w:t>
      </w:r>
    </w:p>
    <w:p w:rsidR="00E641D3" w:rsidRDefault="00E641D3" w:rsidP="00E641D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Petrović 2017/0011</w:t>
      </w:r>
    </w:p>
    <w:p w:rsidR="00E641D3" w:rsidRDefault="00E641D3" w:rsidP="00E641D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Bogosavljević 60/14u</w:t>
      </w:r>
    </w:p>
    <w:p w:rsidR="00E641D3" w:rsidRDefault="00E641D3" w:rsidP="00E641D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Peruničić 65/15u</w:t>
      </w:r>
    </w:p>
    <w:p w:rsidR="00E641D3" w:rsidRDefault="00E641D3" w:rsidP="00E641D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Tomić 2017/0043</w:t>
      </w:r>
    </w:p>
    <w:p w:rsidR="00E641D3" w:rsidRDefault="00E641D3" w:rsidP="00E641D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Mladenović 2017/0049u</w:t>
      </w:r>
    </w:p>
    <w:p w:rsidR="00E641D3" w:rsidRDefault="00E641D3" w:rsidP="00E641D3">
      <w:pPr>
        <w:pStyle w:val="ListParagraph"/>
        <w:rPr>
          <w:lang w:val="sr-Latn-RS"/>
        </w:rPr>
      </w:pPr>
    </w:p>
    <w:p w:rsidR="00E641D3" w:rsidRDefault="00E641D3" w:rsidP="00E641D3">
      <w:pPr>
        <w:rPr>
          <w:lang w:val="sr-Latn-RS"/>
        </w:rPr>
      </w:pPr>
    </w:p>
    <w:p w:rsidR="00E641D3" w:rsidRDefault="00E641D3" w:rsidP="00E641D3">
      <w:pPr>
        <w:rPr>
          <w:lang w:val="sr-Latn-RS"/>
        </w:rPr>
      </w:pPr>
    </w:p>
    <w:p w:rsidR="00E641D3" w:rsidRDefault="00E641D3" w:rsidP="00E641D3">
      <w:pPr>
        <w:rPr>
          <w:lang w:val="sr-Latn-RS"/>
        </w:rPr>
      </w:pPr>
      <w:r>
        <w:rPr>
          <w:lang w:val="sr-Latn-RS"/>
        </w:rPr>
        <w:t>Nisu položili:</w:t>
      </w:r>
    </w:p>
    <w:p w:rsidR="00E641D3" w:rsidRDefault="00E641D3" w:rsidP="00E641D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N. Najdanović 2017/0041</w:t>
      </w:r>
    </w:p>
    <w:p w:rsidR="00E641D3" w:rsidRDefault="00E641D3" w:rsidP="00E641D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Gogić 017/0034</w:t>
      </w:r>
    </w:p>
    <w:p w:rsidR="00E641D3" w:rsidRDefault="00E641D3" w:rsidP="00E641D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D. Bakić 2017/0026</w:t>
      </w:r>
      <w:bookmarkStart w:id="0" w:name="_GoBack"/>
      <w:bookmarkEnd w:id="0"/>
    </w:p>
    <w:sectPr w:rsidR="00E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E40"/>
    <w:multiLevelType w:val="hybridMultilevel"/>
    <w:tmpl w:val="2636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1EB"/>
    <w:multiLevelType w:val="hybridMultilevel"/>
    <w:tmpl w:val="8C68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3"/>
    <w:rsid w:val="000136F3"/>
    <w:rsid w:val="008801DC"/>
    <w:rsid w:val="00A05CAD"/>
    <w:rsid w:val="00E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9FF95-B59A-4EDA-9BEC-DCA7114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2019-09-28T06:54:00Z</dcterms:created>
  <dcterms:modified xsi:type="dcterms:W3CDTF">2019-09-28T06:58:00Z</dcterms:modified>
</cp:coreProperties>
</file>