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1D" w:rsidRDefault="0082691D" w:rsidP="0082691D">
      <w:r>
        <w:t>Rezultati ispita  PPM (30.jun 2019.)</w:t>
      </w:r>
    </w:p>
    <w:p w:rsidR="00804244" w:rsidRDefault="00804244">
      <w:pPr>
        <w:rPr>
          <w:lang w:val="sr-Cyrl-RS"/>
        </w:rPr>
      </w:pPr>
    </w:p>
    <w:p w:rsidR="0082691D" w:rsidRDefault="0082691D" w:rsidP="0082691D">
      <w:pPr>
        <w:rPr>
          <w:i/>
        </w:rPr>
      </w:pPr>
      <w:r w:rsidRPr="00246F32">
        <w:rPr>
          <w:i/>
        </w:rPr>
        <w:t>Interakcija i komunikacija u vaspitnom radu</w:t>
      </w:r>
    </w:p>
    <w:p w:rsidR="0082691D" w:rsidRDefault="0082691D" w:rsidP="0082691D">
      <w:pPr>
        <w:pStyle w:val="ListParagraph"/>
        <w:numPr>
          <w:ilvl w:val="0"/>
          <w:numId w:val="1"/>
        </w:numPr>
      </w:pPr>
      <w:r>
        <w:t>Jelena Šegrt    81-9</w:t>
      </w:r>
    </w:p>
    <w:p w:rsidR="0082691D" w:rsidRDefault="0082691D" w:rsidP="0082691D">
      <w:pPr>
        <w:pStyle w:val="ListParagraph"/>
        <w:numPr>
          <w:ilvl w:val="0"/>
          <w:numId w:val="1"/>
        </w:numPr>
      </w:pPr>
      <w:r>
        <w:t>Šišković Biljana   81-9</w:t>
      </w:r>
    </w:p>
    <w:p w:rsidR="0082691D" w:rsidRPr="0082691D" w:rsidRDefault="0082691D">
      <w:pPr>
        <w:rPr>
          <w:lang w:val="sr-Cyrl-RS"/>
        </w:rPr>
      </w:pPr>
      <w:bookmarkStart w:id="0" w:name="_GoBack"/>
      <w:bookmarkEnd w:id="0"/>
    </w:p>
    <w:sectPr w:rsidR="0082691D" w:rsidRPr="0082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04D"/>
    <w:multiLevelType w:val="hybridMultilevel"/>
    <w:tmpl w:val="F752C5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1D"/>
    <w:rsid w:val="00804244"/>
    <w:rsid w:val="008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1D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1D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2019-07-01T06:27:00Z</dcterms:created>
  <dcterms:modified xsi:type="dcterms:W3CDTF">2019-07-01T06:28:00Z</dcterms:modified>
</cp:coreProperties>
</file>