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549" w:rsidRDefault="00B57549" w:rsidP="00B57549">
      <w:pPr>
        <w:jc w:val="center"/>
        <w:rPr>
          <w:b/>
          <w:lang w:val="sr-Cyrl-RS"/>
        </w:rPr>
      </w:pPr>
      <w:r w:rsidRPr="00B57549">
        <w:rPr>
          <w:b/>
          <w:lang w:val="sr-Cyrl-RS"/>
        </w:rPr>
        <w:t>Инклузија у образовању</w:t>
      </w:r>
      <w:r>
        <w:rPr>
          <w:b/>
          <w:lang w:val="sr-Cyrl-RS"/>
        </w:rPr>
        <w:t xml:space="preserve"> </w:t>
      </w:r>
    </w:p>
    <w:p w:rsidR="00C81E45" w:rsidRDefault="00B57549" w:rsidP="00B57549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 Учитељ и Васпитач у предшколским установама</w:t>
      </w:r>
    </w:p>
    <w:p w:rsidR="00B57549" w:rsidRDefault="00B57549" w:rsidP="00B57549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оржаног 11.07.2019.</w:t>
      </w:r>
    </w:p>
    <w:p w:rsidR="003C5663" w:rsidRDefault="003C5663" w:rsidP="00B57549">
      <w:pPr>
        <w:jc w:val="center"/>
        <w:rPr>
          <w:b/>
          <w:lang w:val="sr-Cyrl-RS"/>
        </w:rPr>
      </w:pPr>
    </w:p>
    <w:p w:rsidR="003C5663" w:rsidRDefault="009D0D25" w:rsidP="009D0D25">
      <w:pPr>
        <w:rPr>
          <w:lang w:val="sr-Cyrl-RS"/>
        </w:rPr>
      </w:pPr>
      <w:r w:rsidRPr="009D0D25">
        <w:rPr>
          <w:lang w:val="sr-Cyrl-RS"/>
        </w:rPr>
        <w:t xml:space="preserve">Испит су положили следећи студенти: </w:t>
      </w:r>
    </w:p>
    <w:p w:rsidR="00FF73C6" w:rsidRDefault="00FF73C6" w:rsidP="009D0D25">
      <w:pPr>
        <w:rPr>
          <w:lang w:val="sr-Cyrl-RS"/>
        </w:rPr>
      </w:pPr>
      <w:r>
        <w:rPr>
          <w:lang w:val="sr-Cyrl-RS"/>
        </w:rPr>
        <w:t xml:space="preserve">1. Здравковић Татјана  </w:t>
      </w:r>
      <w:r>
        <w:t>XIV-2018/254-</w:t>
      </w:r>
      <w:r>
        <w:rPr>
          <w:lang w:val="sr-Cyrl-RS"/>
        </w:rPr>
        <w:t>в       71 (8)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0"/>
        <w:gridCol w:w="1429"/>
        <w:gridCol w:w="1766"/>
        <w:gridCol w:w="1836"/>
        <w:gridCol w:w="2397"/>
        <w:gridCol w:w="2217"/>
        <w:gridCol w:w="1593"/>
        <w:gridCol w:w="1508"/>
      </w:tblGrid>
      <w:tr w:rsidR="0008618C" w:rsidRPr="00D92C5B" w:rsidTr="001F150A">
        <w:trPr>
          <w:trHeight w:hRule="exact" w:val="288"/>
        </w:trPr>
        <w:tc>
          <w:tcPr>
            <w:tcW w:w="640" w:type="pct"/>
            <w:vMerge w:val="restart"/>
            <w:shd w:val="clear" w:color="000000" w:fill="FFFFFF"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489" w:type="pct"/>
            <w:vMerge w:val="restart"/>
            <w:shd w:val="clear" w:color="000000" w:fill="FFFFFF"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604" w:type="pct"/>
            <w:vMerge w:val="restart"/>
            <w:shd w:val="clear" w:color="000000" w:fill="FFFFFF"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Алтерна-тивни</w:t>
            </w:r>
            <w:proofErr w:type="spellEnd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628" w:type="pct"/>
            <w:vMerge w:val="restart"/>
            <w:shd w:val="clear" w:color="000000" w:fill="FFFFFF"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предиспитна</w:t>
            </w:r>
            <w:proofErr w:type="spellEnd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обавеза</w:t>
            </w:r>
            <w:proofErr w:type="spellEnd"/>
          </w:p>
        </w:tc>
        <w:tc>
          <w:tcPr>
            <w:tcW w:w="758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2C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Колоквијум</w:t>
            </w:r>
            <w:proofErr w:type="spellEnd"/>
            <w:r w:rsidRPr="00D92C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(2</w:t>
            </w:r>
            <w:r w:rsidRPr="00D92C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-40)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92C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Испит</w:t>
            </w:r>
            <w:proofErr w:type="spellEnd"/>
            <w:r w:rsidRPr="00D92C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(2</w:t>
            </w:r>
            <w:r w:rsidRPr="00D92C5B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val="sr-Cyrl-RS"/>
              </w:rPr>
              <w:t>1</w:t>
            </w:r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-40)</w:t>
            </w:r>
          </w:p>
        </w:tc>
        <w:tc>
          <w:tcPr>
            <w:tcW w:w="516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Укупно</w:t>
            </w:r>
            <w:proofErr w:type="spellEnd"/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08618C" w:rsidRPr="00D92C5B" w:rsidTr="001F150A">
        <w:trPr>
          <w:trHeight w:hRule="exact" w:val="288"/>
        </w:trPr>
        <w:tc>
          <w:tcPr>
            <w:tcW w:w="640" w:type="pct"/>
            <w:vMerge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9" w:type="pct"/>
            <w:vMerge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8" w:type="pct"/>
            <w:vMerge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shd w:val="clear" w:color="000000" w:fill="FFFFFF"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 xml:space="preserve"> (10-20)</w:t>
            </w:r>
          </w:p>
        </w:tc>
        <w:tc>
          <w:tcPr>
            <w:tcW w:w="758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16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08618C" w:rsidRPr="00D92C5B" w:rsidTr="001F150A">
        <w:trPr>
          <w:trHeight w:hRule="exact" w:val="288"/>
        </w:trPr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08618C" w:rsidRPr="0008618C" w:rsidRDefault="00FF73C6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  <w:t>2</w:t>
            </w:r>
            <w:r w:rsidR="00B7615D" w:rsidRPr="00D92C5B"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08618C"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Ралић</w:t>
            </w:r>
            <w:proofErr w:type="spellEnd"/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Ирена</w:t>
            </w:r>
            <w:proofErr w:type="spellEnd"/>
          </w:p>
        </w:tc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206CC4" w:rsidRPr="00D92C5B"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2016/0035</w:t>
            </w:r>
          </w:p>
        </w:tc>
        <w:tc>
          <w:tcPr>
            <w:tcW w:w="820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8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65 (7)</w:t>
            </w:r>
          </w:p>
        </w:tc>
      </w:tr>
      <w:tr w:rsidR="0008618C" w:rsidRPr="00D92C5B" w:rsidTr="001F150A">
        <w:trPr>
          <w:trHeight w:hRule="exact" w:val="288"/>
        </w:trPr>
        <w:tc>
          <w:tcPr>
            <w:tcW w:w="640" w:type="pct"/>
            <w:shd w:val="clear" w:color="000000" w:fill="FFFFFF"/>
            <w:noWrap/>
            <w:vAlign w:val="center"/>
            <w:hideMark/>
          </w:tcPr>
          <w:p w:rsidR="0008618C" w:rsidRPr="0008618C" w:rsidRDefault="00FF73C6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  <w:t>3</w:t>
            </w:r>
            <w:r w:rsidR="00B7615D" w:rsidRPr="00D92C5B"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08618C"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Ђаловић</w:t>
            </w:r>
            <w:proofErr w:type="spellEnd"/>
          </w:p>
        </w:tc>
        <w:tc>
          <w:tcPr>
            <w:tcW w:w="489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proofErr w:type="spellStart"/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Јелена</w:t>
            </w:r>
            <w:proofErr w:type="spellEnd"/>
          </w:p>
        </w:tc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 </w:t>
            </w:r>
            <w:r w:rsidR="00206CC4" w:rsidRPr="00D92C5B">
              <w:rPr>
                <w:rFonts w:eastAsia="Times New Roman" w:cstheme="minorHAnsi"/>
                <w:color w:val="000000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28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2016/0043</w:t>
            </w:r>
          </w:p>
        </w:tc>
        <w:tc>
          <w:tcPr>
            <w:tcW w:w="820" w:type="pct"/>
            <w:shd w:val="clear" w:color="000000" w:fill="FFFFFF"/>
            <w:noWrap/>
            <w:vAlign w:val="center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58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5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16" w:type="pct"/>
            <w:shd w:val="clear" w:color="000000" w:fill="FFFFFF"/>
            <w:noWrap/>
            <w:vAlign w:val="bottom"/>
            <w:hideMark/>
          </w:tcPr>
          <w:p w:rsidR="0008618C" w:rsidRPr="0008618C" w:rsidRDefault="0008618C" w:rsidP="00D92C5B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08618C">
              <w:rPr>
                <w:rFonts w:eastAsia="Times New Roman" w:cstheme="minorHAnsi"/>
                <w:color w:val="000000"/>
                <w:sz w:val="24"/>
                <w:szCs w:val="24"/>
              </w:rPr>
              <w:t>91 (10)</w:t>
            </w:r>
          </w:p>
        </w:tc>
      </w:tr>
      <w:tr w:rsidR="008A3936" w:rsidRPr="00D92C5B" w:rsidTr="001F150A">
        <w:trPr>
          <w:trHeight w:hRule="exact" w:val="288"/>
        </w:trPr>
        <w:tc>
          <w:tcPr>
            <w:tcW w:w="640" w:type="pct"/>
            <w:shd w:val="clear" w:color="000000" w:fill="FFFFFF"/>
            <w:noWrap/>
          </w:tcPr>
          <w:p w:rsidR="008A3936" w:rsidRPr="00D92C5B" w:rsidRDefault="00FF73C6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4</w:t>
            </w:r>
            <w:r w:rsidR="008A3936" w:rsidRPr="00D92C5B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8A3936" w:rsidRPr="00D92C5B">
              <w:rPr>
                <w:rFonts w:cstheme="minorHAnsi"/>
                <w:sz w:val="24"/>
                <w:szCs w:val="24"/>
              </w:rPr>
              <w:t>Саичић</w:t>
            </w:r>
            <w:proofErr w:type="spellEnd"/>
          </w:p>
        </w:tc>
        <w:tc>
          <w:tcPr>
            <w:tcW w:w="489" w:type="pct"/>
            <w:shd w:val="clear" w:color="000000" w:fill="FFFFFF"/>
            <w:noWrap/>
          </w:tcPr>
          <w:p w:rsidR="008A3936" w:rsidRPr="00D92C5B" w:rsidRDefault="008A3936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92C5B">
              <w:rPr>
                <w:rFonts w:cstheme="minorHAnsi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604" w:type="pct"/>
            <w:shd w:val="clear" w:color="000000" w:fill="FFFFFF"/>
            <w:noWrap/>
          </w:tcPr>
          <w:p w:rsidR="008A3936" w:rsidRPr="00D92C5B" w:rsidRDefault="008A3936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16/15-У</w:t>
            </w:r>
          </w:p>
        </w:tc>
        <w:tc>
          <w:tcPr>
            <w:tcW w:w="628" w:type="pct"/>
            <w:shd w:val="clear" w:color="000000" w:fill="FFFFFF"/>
            <w:noWrap/>
          </w:tcPr>
          <w:p w:rsidR="008A3936" w:rsidRPr="00D92C5B" w:rsidRDefault="008A3936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2015/0016</w:t>
            </w:r>
          </w:p>
        </w:tc>
        <w:tc>
          <w:tcPr>
            <w:tcW w:w="820" w:type="pct"/>
            <w:shd w:val="clear" w:color="000000" w:fill="FFFFFF"/>
            <w:noWrap/>
          </w:tcPr>
          <w:p w:rsidR="008A3936" w:rsidRPr="00D92C5B" w:rsidRDefault="008A3936" w:rsidP="00D92C5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14</w:t>
            </w:r>
          </w:p>
        </w:tc>
        <w:tc>
          <w:tcPr>
            <w:tcW w:w="758" w:type="pct"/>
            <w:shd w:val="clear" w:color="000000" w:fill="FFFFFF"/>
            <w:noWrap/>
          </w:tcPr>
          <w:p w:rsidR="008A3936" w:rsidRPr="00D92C5B" w:rsidRDefault="008A3936" w:rsidP="00D92C5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24</w:t>
            </w:r>
          </w:p>
        </w:tc>
        <w:tc>
          <w:tcPr>
            <w:tcW w:w="545" w:type="pct"/>
            <w:shd w:val="clear" w:color="000000" w:fill="FFFFFF"/>
            <w:noWrap/>
          </w:tcPr>
          <w:p w:rsidR="008A3936" w:rsidRPr="00D92C5B" w:rsidRDefault="008A3936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19</w:t>
            </w:r>
          </w:p>
        </w:tc>
        <w:tc>
          <w:tcPr>
            <w:tcW w:w="516" w:type="pct"/>
            <w:shd w:val="clear" w:color="000000" w:fill="FFFFFF"/>
            <w:noWrap/>
          </w:tcPr>
          <w:p w:rsidR="008A3936" w:rsidRPr="00D92C5B" w:rsidRDefault="008A3936" w:rsidP="00D92C5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57 (6)</w:t>
            </w:r>
          </w:p>
        </w:tc>
      </w:tr>
      <w:tr w:rsidR="00732BFB" w:rsidRPr="00D92C5B" w:rsidTr="001F150A">
        <w:trPr>
          <w:trHeight w:hRule="exact" w:val="288"/>
        </w:trPr>
        <w:tc>
          <w:tcPr>
            <w:tcW w:w="640" w:type="pct"/>
            <w:shd w:val="clear" w:color="000000" w:fill="FFFFFF"/>
            <w:noWrap/>
          </w:tcPr>
          <w:p w:rsidR="00732BFB" w:rsidRPr="00D92C5B" w:rsidRDefault="00FF73C6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5</w:t>
            </w:r>
            <w:r w:rsidR="00732BFB" w:rsidRPr="00D92C5B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732BFB" w:rsidRPr="00D92C5B">
              <w:rPr>
                <w:rFonts w:cstheme="minorHAnsi"/>
                <w:sz w:val="24"/>
                <w:szCs w:val="24"/>
              </w:rPr>
              <w:t>Крсмановић</w:t>
            </w:r>
            <w:proofErr w:type="spellEnd"/>
          </w:p>
        </w:tc>
        <w:tc>
          <w:tcPr>
            <w:tcW w:w="489" w:type="pct"/>
            <w:shd w:val="clear" w:color="000000" w:fill="FFFFFF"/>
            <w:noWrap/>
          </w:tcPr>
          <w:p w:rsidR="00732BFB" w:rsidRPr="00D92C5B" w:rsidRDefault="00732BFB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92C5B">
              <w:rPr>
                <w:rFonts w:cstheme="minorHAnsi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604" w:type="pct"/>
            <w:shd w:val="clear" w:color="000000" w:fill="FFFFFF"/>
            <w:noWrap/>
          </w:tcPr>
          <w:p w:rsidR="00732BFB" w:rsidRPr="005A157E" w:rsidRDefault="005A157E" w:rsidP="00D92C5B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 w:rsidR="00732BFB" w:rsidRPr="00D92C5B" w:rsidRDefault="00732BFB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2C5B">
              <w:rPr>
                <w:rFonts w:eastAsia="Times New Roman" w:cstheme="minorHAnsi"/>
                <w:color w:val="000000"/>
                <w:sz w:val="24"/>
                <w:szCs w:val="24"/>
              </w:rPr>
              <w:t>2016/0265</w:t>
            </w:r>
          </w:p>
        </w:tc>
        <w:tc>
          <w:tcPr>
            <w:tcW w:w="820" w:type="pct"/>
            <w:shd w:val="clear" w:color="000000" w:fill="FFFFFF"/>
            <w:noWrap/>
          </w:tcPr>
          <w:p w:rsidR="00732BFB" w:rsidRPr="00D92C5B" w:rsidRDefault="00732BFB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13</w:t>
            </w:r>
          </w:p>
        </w:tc>
        <w:tc>
          <w:tcPr>
            <w:tcW w:w="758" w:type="pct"/>
            <w:shd w:val="clear" w:color="000000" w:fill="FFFFFF"/>
            <w:noWrap/>
          </w:tcPr>
          <w:p w:rsidR="00732BFB" w:rsidRPr="00D92C5B" w:rsidRDefault="00732BFB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21</w:t>
            </w:r>
          </w:p>
        </w:tc>
        <w:tc>
          <w:tcPr>
            <w:tcW w:w="545" w:type="pct"/>
            <w:shd w:val="clear" w:color="000000" w:fill="FFFFFF"/>
            <w:noWrap/>
          </w:tcPr>
          <w:p w:rsidR="00732BFB" w:rsidRPr="00D92C5B" w:rsidRDefault="00732BFB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516" w:type="pct"/>
            <w:shd w:val="clear" w:color="000000" w:fill="FFFFFF"/>
            <w:noWrap/>
          </w:tcPr>
          <w:p w:rsidR="00732BFB" w:rsidRPr="00D92C5B" w:rsidRDefault="00732BFB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54 (6)</w:t>
            </w:r>
          </w:p>
        </w:tc>
      </w:tr>
      <w:tr w:rsidR="00B852B5" w:rsidRPr="00D92C5B" w:rsidTr="001F150A">
        <w:trPr>
          <w:trHeight w:hRule="exact" w:val="288"/>
        </w:trPr>
        <w:tc>
          <w:tcPr>
            <w:tcW w:w="640" w:type="pct"/>
            <w:shd w:val="clear" w:color="000000" w:fill="FFFFFF"/>
            <w:noWrap/>
          </w:tcPr>
          <w:p w:rsidR="00B852B5" w:rsidRPr="00D92C5B" w:rsidRDefault="00FF73C6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6</w:t>
            </w:r>
            <w:r w:rsidR="00B852B5" w:rsidRPr="00D92C5B">
              <w:rPr>
                <w:rFonts w:cstheme="minorHAnsi"/>
                <w:sz w:val="24"/>
                <w:szCs w:val="24"/>
                <w:lang w:val="sr-Cyrl-RS"/>
              </w:rPr>
              <w:t xml:space="preserve">. </w:t>
            </w:r>
            <w:proofErr w:type="spellStart"/>
            <w:r w:rsidR="00B852B5" w:rsidRPr="00D92C5B">
              <w:rPr>
                <w:rFonts w:cstheme="minorHAnsi"/>
                <w:sz w:val="24"/>
                <w:szCs w:val="24"/>
              </w:rPr>
              <w:t>Милутиновић</w:t>
            </w:r>
            <w:proofErr w:type="spellEnd"/>
          </w:p>
        </w:tc>
        <w:tc>
          <w:tcPr>
            <w:tcW w:w="489" w:type="pct"/>
            <w:shd w:val="clear" w:color="000000" w:fill="FFFFFF"/>
            <w:noWrap/>
          </w:tcPr>
          <w:p w:rsidR="00B852B5" w:rsidRPr="00D92C5B" w:rsidRDefault="00B852B5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spellStart"/>
            <w:r w:rsidRPr="00D92C5B">
              <w:rPr>
                <w:rFonts w:cstheme="minorHAnsi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604" w:type="pct"/>
            <w:shd w:val="clear" w:color="000000" w:fill="FFFFFF"/>
            <w:noWrap/>
          </w:tcPr>
          <w:p w:rsidR="00B852B5" w:rsidRPr="005A157E" w:rsidRDefault="005A157E" w:rsidP="00D92C5B">
            <w:pPr>
              <w:spacing w:line="240" w:lineRule="auto"/>
              <w:rPr>
                <w:rFonts w:cstheme="minorHAnsi"/>
                <w:sz w:val="24"/>
                <w:szCs w:val="24"/>
                <w:lang w:val="sr-Cyrl-RS"/>
              </w:rPr>
            </w:pPr>
            <w:r>
              <w:rPr>
                <w:rFonts w:cstheme="minorHAnsi"/>
                <w:sz w:val="24"/>
                <w:szCs w:val="24"/>
                <w:lang w:val="sr-Cyrl-RS"/>
              </w:rPr>
              <w:t>/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 w:rsidR="00B852B5" w:rsidRPr="00D92C5B" w:rsidRDefault="00B852B5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D92C5B">
              <w:rPr>
                <w:rFonts w:eastAsia="Times New Roman" w:cstheme="minorHAnsi"/>
                <w:color w:val="000000"/>
                <w:sz w:val="24"/>
                <w:szCs w:val="24"/>
              </w:rPr>
              <w:t>2016/0293</w:t>
            </w:r>
          </w:p>
        </w:tc>
        <w:tc>
          <w:tcPr>
            <w:tcW w:w="820" w:type="pct"/>
            <w:shd w:val="clear" w:color="000000" w:fill="FFFFFF"/>
            <w:noWrap/>
          </w:tcPr>
          <w:p w:rsidR="00B852B5" w:rsidRPr="00D92C5B" w:rsidRDefault="00B852B5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16</w:t>
            </w:r>
          </w:p>
        </w:tc>
        <w:tc>
          <w:tcPr>
            <w:tcW w:w="758" w:type="pct"/>
            <w:shd w:val="clear" w:color="000000" w:fill="FFFFFF"/>
            <w:noWrap/>
          </w:tcPr>
          <w:p w:rsidR="00B852B5" w:rsidRPr="00D92C5B" w:rsidRDefault="00B852B5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27</w:t>
            </w:r>
          </w:p>
        </w:tc>
        <w:tc>
          <w:tcPr>
            <w:tcW w:w="545" w:type="pct"/>
            <w:shd w:val="clear" w:color="000000" w:fill="FFFFFF"/>
            <w:noWrap/>
          </w:tcPr>
          <w:p w:rsidR="00B852B5" w:rsidRPr="00D92C5B" w:rsidRDefault="00B852B5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28</w:t>
            </w:r>
          </w:p>
        </w:tc>
        <w:tc>
          <w:tcPr>
            <w:tcW w:w="516" w:type="pct"/>
            <w:shd w:val="clear" w:color="000000" w:fill="FFFFFF"/>
            <w:noWrap/>
          </w:tcPr>
          <w:p w:rsidR="00B852B5" w:rsidRPr="00D92C5B" w:rsidRDefault="00B852B5" w:rsidP="00D92C5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D92C5B">
              <w:rPr>
                <w:rFonts w:cstheme="minorHAnsi"/>
                <w:sz w:val="24"/>
                <w:szCs w:val="24"/>
              </w:rPr>
              <w:t>71 (8)</w:t>
            </w:r>
          </w:p>
        </w:tc>
      </w:tr>
      <w:tr w:rsidR="001F150A" w:rsidRPr="00D92C5B" w:rsidTr="001F150A">
        <w:trPr>
          <w:trHeight w:hRule="exact" w:val="288"/>
        </w:trPr>
        <w:tc>
          <w:tcPr>
            <w:tcW w:w="640" w:type="pct"/>
            <w:shd w:val="clear" w:color="000000" w:fill="FFFFFF"/>
            <w:noWrap/>
          </w:tcPr>
          <w:p w:rsidR="001F150A" w:rsidRPr="004A5CF5" w:rsidRDefault="00FF73C6" w:rsidP="00D20872">
            <w:r>
              <w:rPr>
                <w:lang w:val="sr-Cyrl-RS"/>
              </w:rPr>
              <w:t>7</w:t>
            </w:r>
            <w:r w:rsidR="001F150A">
              <w:rPr>
                <w:lang w:val="sr-Cyrl-RS"/>
              </w:rPr>
              <w:t xml:space="preserve">. </w:t>
            </w:r>
            <w:proofErr w:type="spellStart"/>
            <w:r w:rsidR="001F150A" w:rsidRPr="004A5CF5">
              <w:t>Милић</w:t>
            </w:r>
            <w:proofErr w:type="spellEnd"/>
          </w:p>
        </w:tc>
        <w:tc>
          <w:tcPr>
            <w:tcW w:w="489" w:type="pct"/>
            <w:shd w:val="clear" w:color="000000" w:fill="FFFFFF"/>
            <w:noWrap/>
          </w:tcPr>
          <w:p w:rsidR="001F150A" w:rsidRPr="004A5CF5" w:rsidRDefault="001F150A" w:rsidP="00D20872">
            <w:proofErr w:type="spellStart"/>
            <w:r w:rsidRPr="004A5CF5">
              <w:t>Милена</w:t>
            </w:r>
            <w:proofErr w:type="spellEnd"/>
          </w:p>
        </w:tc>
        <w:tc>
          <w:tcPr>
            <w:tcW w:w="604" w:type="pct"/>
            <w:shd w:val="clear" w:color="000000" w:fill="FFFFFF"/>
            <w:noWrap/>
          </w:tcPr>
          <w:p w:rsidR="001F150A" w:rsidRDefault="001F150A" w:rsidP="00D20872">
            <w:r w:rsidRPr="004A5CF5">
              <w:t>51/14-пв</w:t>
            </w:r>
          </w:p>
        </w:tc>
        <w:tc>
          <w:tcPr>
            <w:tcW w:w="628" w:type="pct"/>
            <w:shd w:val="clear" w:color="000000" w:fill="FFFFFF"/>
            <w:noWrap/>
            <w:vAlign w:val="center"/>
          </w:tcPr>
          <w:p w:rsidR="001F150A" w:rsidRPr="00D92C5B" w:rsidRDefault="001F150A" w:rsidP="00D92C5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20" w:type="pct"/>
            <w:shd w:val="clear" w:color="000000" w:fill="FFFFFF"/>
            <w:noWrap/>
          </w:tcPr>
          <w:p w:rsidR="001F150A" w:rsidRPr="00124361" w:rsidRDefault="001F150A" w:rsidP="000F7FEA">
            <w:r w:rsidRPr="00124361">
              <w:t>15</w:t>
            </w:r>
          </w:p>
        </w:tc>
        <w:tc>
          <w:tcPr>
            <w:tcW w:w="758" w:type="pct"/>
            <w:shd w:val="clear" w:color="000000" w:fill="FFFFFF"/>
            <w:noWrap/>
          </w:tcPr>
          <w:p w:rsidR="001F150A" w:rsidRPr="00124361" w:rsidRDefault="001F150A" w:rsidP="000F7FEA">
            <w:r w:rsidRPr="00124361">
              <w:t>20</w:t>
            </w:r>
          </w:p>
        </w:tc>
        <w:tc>
          <w:tcPr>
            <w:tcW w:w="545" w:type="pct"/>
            <w:shd w:val="clear" w:color="000000" w:fill="FFFFFF"/>
            <w:noWrap/>
          </w:tcPr>
          <w:p w:rsidR="001F150A" w:rsidRPr="00124361" w:rsidRDefault="001F150A" w:rsidP="000F7FEA">
            <w:r w:rsidRPr="00124361">
              <w:t>20</w:t>
            </w:r>
          </w:p>
        </w:tc>
        <w:tc>
          <w:tcPr>
            <w:tcW w:w="516" w:type="pct"/>
            <w:shd w:val="clear" w:color="000000" w:fill="FFFFFF"/>
            <w:noWrap/>
          </w:tcPr>
          <w:p w:rsidR="001F150A" w:rsidRDefault="001F150A" w:rsidP="000F7FEA">
            <w:r w:rsidRPr="00124361">
              <w:t>55 (6)</w:t>
            </w:r>
          </w:p>
        </w:tc>
      </w:tr>
    </w:tbl>
    <w:p w:rsidR="00B57549" w:rsidRDefault="00B57549" w:rsidP="00FF73C6">
      <w:pPr>
        <w:rPr>
          <w:b/>
          <w:lang w:val="sr-Cyrl-RS"/>
        </w:rPr>
      </w:pPr>
    </w:p>
    <w:p w:rsidR="00FF73C6" w:rsidRPr="00B57549" w:rsidRDefault="00FF73C6" w:rsidP="00FF73C6">
      <w:pPr>
        <w:rPr>
          <w:b/>
          <w:lang w:val="sr-Cyrl-RS"/>
        </w:rPr>
      </w:pPr>
      <w:r>
        <w:rPr>
          <w:b/>
          <w:lang w:val="sr-Cyrl-RS"/>
        </w:rPr>
        <w:t>Упис оцена и увид у радове биће могућ у суботу 13.07.2019. у 15.45 у кабинету за психологију (К23). На упис студенти не морају доћи лично.</w:t>
      </w:r>
      <w:bookmarkStart w:id="0" w:name="_GoBack"/>
      <w:bookmarkEnd w:id="0"/>
    </w:p>
    <w:sectPr w:rsidR="00FF73C6" w:rsidRPr="00B57549" w:rsidSect="009D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D32"/>
    <w:rsid w:val="0008618C"/>
    <w:rsid w:val="001F150A"/>
    <w:rsid w:val="00206CC4"/>
    <w:rsid w:val="003C5663"/>
    <w:rsid w:val="005A157E"/>
    <w:rsid w:val="00732BFB"/>
    <w:rsid w:val="00827D32"/>
    <w:rsid w:val="008A3936"/>
    <w:rsid w:val="009D0D25"/>
    <w:rsid w:val="00B57549"/>
    <w:rsid w:val="00B7615D"/>
    <w:rsid w:val="00B852B5"/>
    <w:rsid w:val="00C81E45"/>
    <w:rsid w:val="00D86F03"/>
    <w:rsid w:val="00D92C5B"/>
    <w:rsid w:val="00DA7B34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639</Characters>
  <Application>Microsoft Office Word</Application>
  <DocSecurity>0</DocSecurity>
  <Lines>5</Lines>
  <Paragraphs>1</Paragraphs>
  <ScaleCrop>false</ScaleCrop>
  <Company>home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17</cp:revision>
  <dcterms:created xsi:type="dcterms:W3CDTF">2019-07-12T01:34:00Z</dcterms:created>
  <dcterms:modified xsi:type="dcterms:W3CDTF">2019-07-12T02:01:00Z</dcterms:modified>
</cp:coreProperties>
</file>