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BD" w:rsidRPr="008A180D" w:rsidRDefault="008A180D" w:rsidP="008A180D">
      <w:pPr>
        <w:jc w:val="center"/>
        <w:rPr>
          <w:b/>
          <w:lang w:val="sr-Cyrl-RS"/>
        </w:rPr>
      </w:pPr>
      <w:r w:rsidRPr="008A180D">
        <w:rPr>
          <w:b/>
          <w:lang w:val="sr-Cyrl-RS"/>
        </w:rPr>
        <w:t>Конструктивно решавање сукоба</w:t>
      </w:r>
    </w:p>
    <w:p w:rsidR="008A180D" w:rsidRDefault="008A180D" w:rsidP="008A180D">
      <w:pPr>
        <w:jc w:val="center"/>
        <w:rPr>
          <w:b/>
          <w:lang w:val="sr-Cyrl-RS"/>
        </w:rPr>
      </w:pPr>
      <w:r w:rsidRPr="008A180D">
        <w:rPr>
          <w:b/>
          <w:lang w:val="sr-Cyrl-RS"/>
        </w:rPr>
        <w:t>Резултати испита одржаног 22.06.2019.</w:t>
      </w:r>
    </w:p>
    <w:p w:rsidR="008A180D" w:rsidRDefault="008A180D" w:rsidP="008A180D">
      <w:pPr>
        <w:jc w:val="center"/>
        <w:rPr>
          <w:b/>
          <w:lang w:val="sr-Cyrl-RS"/>
        </w:rPr>
      </w:pPr>
    </w:p>
    <w:p w:rsidR="008A180D" w:rsidRDefault="008A180D" w:rsidP="008A180D">
      <w:pPr>
        <w:rPr>
          <w:lang w:val="sr-Cyrl-RS"/>
        </w:rPr>
      </w:pPr>
      <w:r w:rsidRPr="008A180D">
        <w:rPr>
          <w:lang w:val="sr-Cyrl-RS"/>
        </w:rPr>
        <w:t>Испит/део испита су положили следећи студенти: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743"/>
        <w:gridCol w:w="1415"/>
        <w:gridCol w:w="1857"/>
        <w:gridCol w:w="2146"/>
        <w:gridCol w:w="1886"/>
        <w:gridCol w:w="1833"/>
        <w:gridCol w:w="1410"/>
      </w:tblGrid>
      <w:tr w:rsidR="00AB225C" w:rsidRPr="00AB225C" w:rsidTr="00AB225C">
        <w:trPr>
          <w:trHeight w:val="300"/>
        </w:trPr>
        <w:tc>
          <w:tcPr>
            <w:tcW w:w="814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B225C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AB225C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AB225C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B225C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AB225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B225C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B225C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B225C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 w:rsidRPr="00AB225C">
              <w:rPr>
                <w:rFonts w:ascii="Calibri" w:eastAsia="Times New Roman" w:hAnsi="Calibri" w:cs="Calibri"/>
              </w:rPr>
              <w:t>презентација</w:t>
            </w:r>
            <w:proofErr w:type="spellEnd"/>
            <w:proofErr w:type="gramEnd"/>
            <w:r w:rsidRPr="00AB225C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AB225C">
              <w:rPr>
                <w:rFonts w:ascii="Calibri" w:eastAsia="Times New Roman" w:hAnsi="Calibri" w:cs="Calibri"/>
              </w:rPr>
              <w:t>др</w:t>
            </w:r>
            <w:proofErr w:type="spellEnd"/>
            <w:r w:rsidRPr="00AB225C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B225C">
              <w:rPr>
                <w:rFonts w:ascii="Calibri" w:eastAsia="Times New Roman" w:hAnsi="Calibri" w:cs="Calibri"/>
              </w:rPr>
              <w:t>колоквијум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B225C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AB225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B225C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AB225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B225C">
              <w:rPr>
                <w:rFonts w:ascii="Calibri" w:eastAsia="Times New Roman" w:hAnsi="Calibri" w:cs="Calibri"/>
              </w:rPr>
              <w:t>испита</w:t>
            </w:r>
            <w:proofErr w:type="spellEnd"/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B225C">
              <w:rPr>
                <w:rFonts w:ascii="Calibri" w:eastAsia="Times New Roman" w:hAnsi="Calibri" w:cs="Calibri"/>
              </w:rPr>
              <w:t>укупно</w:t>
            </w:r>
            <w:proofErr w:type="spellEnd"/>
          </w:p>
        </w:tc>
      </w:tr>
      <w:tr w:rsidR="00AB225C" w:rsidRPr="00AB225C" w:rsidTr="00AB225C">
        <w:trPr>
          <w:trHeight w:val="300"/>
        </w:trPr>
        <w:tc>
          <w:tcPr>
            <w:tcW w:w="814" w:type="pct"/>
            <w:shd w:val="clear" w:color="auto" w:fill="auto"/>
            <w:noWrap/>
            <w:vAlign w:val="bottom"/>
            <w:hideMark/>
          </w:tcPr>
          <w:p w:rsidR="00AB225C" w:rsidRPr="00AB225C" w:rsidRDefault="004C3CB6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proofErr w:type="spellStart"/>
            <w:r w:rsidR="00AB225C" w:rsidRPr="00AB225C">
              <w:rPr>
                <w:rFonts w:ascii="Calibri" w:eastAsia="Times New Roman" w:hAnsi="Calibri" w:cs="Calibri"/>
              </w:rPr>
              <w:t>Божовић</w:t>
            </w:r>
            <w:proofErr w:type="spellEnd"/>
            <w:r w:rsidR="00AB225C" w:rsidRPr="00AB225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B225C" w:rsidRPr="00AB225C">
              <w:rPr>
                <w:rFonts w:ascii="Calibri" w:eastAsia="Times New Roman" w:hAnsi="Calibri" w:cs="Calibri"/>
              </w:rPr>
              <w:t>Анђела</w:t>
            </w:r>
            <w:proofErr w:type="spellEnd"/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25C">
              <w:rPr>
                <w:rFonts w:ascii="Calibri" w:eastAsia="Times New Roman" w:hAnsi="Calibri" w:cs="Calibri"/>
              </w:rPr>
              <w:t>2017/0429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25C">
              <w:rPr>
                <w:rFonts w:ascii="Calibri" w:eastAsia="Times New Roman" w:hAnsi="Calibri" w:cs="Calibri"/>
              </w:rPr>
              <w:t>3.5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B225C">
              <w:rPr>
                <w:rFonts w:ascii="Calibri" w:eastAsia="Times New Roman" w:hAnsi="Calibri" w:cs="Calibri"/>
              </w:rPr>
              <w:t>5.5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AB225C" w:rsidRPr="00AB225C" w:rsidRDefault="00601772" w:rsidP="00AB225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B225C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B225C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AB225C" w:rsidRPr="00AB225C" w:rsidRDefault="00AB225C" w:rsidP="00AB2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25C">
              <w:rPr>
                <w:rFonts w:ascii="Calibri" w:eastAsia="Times New Roman" w:hAnsi="Calibri" w:cs="Calibri"/>
              </w:rPr>
              <w:t>55 (6)</w:t>
            </w:r>
          </w:p>
        </w:tc>
      </w:tr>
    </w:tbl>
    <w:p w:rsidR="00AB225C" w:rsidRDefault="00AB225C" w:rsidP="008A180D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567"/>
        <w:gridCol w:w="2002"/>
        <w:gridCol w:w="1961"/>
        <w:gridCol w:w="1742"/>
        <w:gridCol w:w="2616"/>
        <w:gridCol w:w="1435"/>
      </w:tblGrid>
      <w:tr w:rsidR="00C82EBE" w:rsidRPr="00C82EBE" w:rsidTr="004C3CB6">
        <w:trPr>
          <w:trHeight w:hRule="exact" w:val="302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C82E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82EBE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C82EBE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C82EBE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C82E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82EBE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C82E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82EBE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82EBE">
              <w:rPr>
                <w:rFonts w:ascii="Calibri" w:eastAsia="Times New Roman" w:hAnsi="Calibri" w:cs="Calibri"/>
              </w:rPr>
              <w:t>активност</w:t>
            </w:r>
            <w:proofErr w:type="spellEnd"/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82EBE">
              <w:rPr>
                <w:rFonts w:ascii="Calibri" w:eastAsia="Times New Roman" w:hAnsi="Calibri" w:cs="Calibri"/>
              </w:rPr>
              <w:t>доласци</w:t>
            </w:r>
            <w:proofErr w:type="spellEnd"/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82EBE">
              <w:rPr>
                <w:rFonts w:ascii="Calibri" w:eastAsia="Times New Roman" w:hAnsi="Calibri" w:cs="Calibri"/>
              </w:rPr>
              <w:t>колоквијум</w:t>
            </w:r>
            <w:proofErr w:type="spellEnd"/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82EBE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C82E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82EBE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C82E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82EBE">
              <w:rPr>
                <w:rFonts w:ascii="Calibri" w:eastAsia="Times New Roman" w:hAnsi="Calibri" w:cs="Calibri"/>
              </w:rPr>
              <w:t>испита</w:t>
            </w:r>
            <w:proofErr w:type="spellEnd"/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C82EBE">
              <w:rPr>
                <w:rFonts w:ascii="Calibri" w:eastAsia="Times New Roman" w:hAnsi="Calibri" w:cs="Calibri"/>
              </w:rPr>
              <w:t>укупно</w:t>
            </w:r>
            <w:proofErr w:type="spellEnd"/>
          </w:p>
        </w:tc>
      </w:tr>
      <w:tr w:rsidR="00C82EBE" w:rsidRPr="00C82EBE" w:rsidTr="004C3CB6">
        <w:trPr>
          <w:trHeight w:hRule="exact" w:val="302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C82EBE" w:rsidRPr="00C82EBE" w:rsidRDefault="004C3CB6" w:rsidP="00C82E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proofErr w:type="spellStart"/>
            <w:r w:rsidR="00C82EBE" w:rsidRPr="00C82EBE">
              <w:rPr>
                <w:rFonts w:ascii="Calibri" w:eastAsia="Times New Roman" w:hAnsi="Calibri" w:cs="Calibri"/>
              </w:rPr>
              <w:t>Стојменовић</w:t>
            </w:r>
            <w:proofErr w:type="spellEnd"/>
            <w:r w:rsidR="00C82EBE" w:rsidRPr="00C82E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C82EBE" w:rsidRPr="00C82EBE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C82E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2018/0014</w:t>
            </w: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91 (10)</w:t>
            </w:r>
          </w:p>
        </w:tc>
      </w:tr>
      <w:tr w:rsidR="00C82EBE" w:rsidRPr="00C82EBE" w:rsidTr="004C3CB6">
        <w:trPr>
          <w:trHeight w:hRule="exact" w:val="302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C82EBE" w:rsidRPr="00C82EBE" w:rsidRDefault="004C3CB6" w:rsidP="00C82E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proofErr w:type="spellStart"/>
            <w:r w:rsidR="00C82EBE" w:rsidRPr="00C82EBE">
              <w:rPr>
                <w:rFonts w:ascii="Calibri" w:eastAsia="Times New Roman" w:hAnsi="Calibri" w:cs="Calibri"/>
              </w:rPr>
              <w:t>Миладиновић</w:t>
            </w:r>
            <w:proofErr w:type="spellEnd"/>
            <w:r w:rsidR="00C82EBE" w:rsidRPr="00C82E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C82EBE" w:rsidRPr="00C82EBE">
              <w:rPr>
                <w:rFonts w:ascii="Calibri" w:eastAsia="Times New Roman" w:hAnsi="Calibri" w:cs="Calibri"/>
              </w:rPr>
              <w:t>Бранкица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C82E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2018/0028</w:t>
            </w: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100 (10)</w:t>
            </w:r>
          </w:p>
        </w:tc>
      </w:tr>
      <w:tr w:rsidR="00C82EBE" w:rsidRPr="00C82EBE" w:rsidTr="004C3CB6">
        <w:trPr>
          <w:trHeight w:hRule="exact" w:val="302"/>
        </w:trPr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C82EBE" w:rsidRPr="00C82EBE" w:rsidRDefault="004C3CB6" w:rsidP="00C82E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4. </w:t>
            </w:r>
            <w:proofErr w:type="spellStart"/>
            <w:r w:rsidR="00C82EBE" w:rsidRPr="00C82EBE">
              <w:rPr>
                <w:rFonts w:ascii="Calibri" w:eastAsia="Times New Roman" w:hAnsi="Calibri" w:cs="Calibri"/>
              </w:rPr>
              <w:t>Новаковић</w:t>
            </w:r>
            <w:proofErr w:type="spellEnd"/>
            <w:r w:rsidR="00C82EBE" w:rsidRPr="00C82EB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C82EBE" w:rsidRPr="00C82EBE">
              <w:rPr>
                <w:rFonts w:ascii="Calibri" w:eastAsia="Times New Roman" w:hAnsi="Calibri" w:cs="Calibri"/>
              </w:rPr>
              <w:t>Доротеја</w:t>
            </w:r>
            <w:proofErr w:type="spellEnd"/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C82E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2018/0204</w:t>
            </w:r>
          </w:p>
        </w:tc>
        <w:tc>
          <w:tcPr>
            <w:tcW w:w="685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491" w:type="pct"/>
            <w:shd w:val="clear" w:color="auto" w:fill="auto"/>
            <w:noWrap/>
            <w:vAlign w:val="bottom"/>
            <w:hideMark/>
          </w:tcPr>
          <w:p w:rsidR="00C82EBE" w:rsidRPr="00C82EBE" w:rsidRDefault="00C82EBE" w:rsidP="004C3CB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82EBE">
              <w:rPr>
                <w:rFonts w:ascii="Calibri" w:eastAsia="Times New Roman" w:hAnsi="Calibri" w:cs="Calibri"/>
              </w:rPr>
              <w:t>91 (10)</w:t>
            </w:r>
          </w:p>
        </w:tc>
      </w:tr>
      <w:tr w:rsidR="00C82EBE" w:rsidRPr="00C82EBE" w:rsidTr="004C3CB6">
        <w:trPr>
          <w:trHeight w:hRule="exact" w:val="302"/>
        </w:trPr>
        <w:tc>
          <w:tcPr>
            <w:tcW w:w="1126" w:type="pct"/>
            <w:shd w:val="clear" w:color="auto" w:fill="auto"/>
            <w:noWrap/>
          </w:tcPr>
          <w:p w:rsidR="00C82EBE" w:rsidRPr="003646F8" w:rsidRDefault="004C3CB6" w:rsidP="00814415">
            <w:r>
              <w:rPr>
                <w:lang w:val="sr-Cyrl-RS"/>
              </w:rPr>
              <w:t xml:space="preserve">5. </w:t>
            </w:r>
            <w:proofErr w:type="spellStart"/>
            <w:r w:rsidR="00C82EBE" w:rsidRPr="003646F8">
              <w:t>Ђурић</w:t>
            </w:r>
            <w:proofErr w:type="spellEnd"/>
            <w:r w:rsidR="00C82EBE" w:rsidRPr="003646F8">
              <w:t xml:space="preserve"> </w:t>
            </w:r>
            <w:proofErr w:type="spellStart"/>
            <w:r w:rsidR="00C82EBE" w:rsidRPr="003646F8">
              <w:t>Ана</w:t>
            </w:r>
            <w:proofErr w:type="spellEnd"/>
          </w:p>
        </w:tc>
        <w:tc>
          <w:tcPr>
            <w:tcW w:w="536" w:type="pct"/>
            <w:shd w:val="clear" w:color="auto" w:fill="auto"/>
            <w:noWrap/>
          </w:tcPr>
          <w:p w:rsidR="00C82EBE" w:rsidRPr="003646F8" w:rsidRDefault="00C82EBE" w:rsidP="00814415">
            <w:r w:rsidRPr="003646F8">
              <w:t>2018/0227</w:t>
            </w:r>
          </w:p>
        </w:tc>
        <w:tc>
          <w:tcPr>
            <w:tcW w:w="685" w:type="pct"/>
            <w:shd w:val="clear" w:color="auto" w:fill="auto"/>
            <w:noWrap/>
          </w:tcPr>
          <w:p w:rsidR="00C82EBE" w:rsidRPr="003646F8" w:rsidRDefault="00C82EBE" w:rsidP="004C3CB6">
            <w:r w:rsidRPr="003646F8">
              <w:t>5</w:t>
            </w:r>
          </w:p>
        </w:tc>
        <w:tc>
          <w:tcPr>
            <w:tcW w:w="671" w:type="pct"/>
            <w:shd w:val="clear" w:color="auto" w:fill="auto"/>
            <w:noWrap/>
          </w:tcPr>
          <w:p w:rsidR="00C82EBE" w:rsidRPr="003646F8" w:rsidRDefault="00C82EBE" w:rsidP="004C3CB6">
            <w:r w:rsidRPr="003646F8">
              <w:t>8</w:t>
            </w:r>
          </w:p>
        </w:tc>
        <w:tc>
          <w:tcPr>
            <w:tcW w:w="596" w:type="pct"/>
            <w:shd w:val="clear" w:color="auto" w:fill="auto"/>
            <w:noWrap/>
          </w:tcPr>
          <w:p w:rsidR="00C82EBE" w:rsidRPr="003646F8" w:rsidRDefault="00C82EBE" w:rsidP="004C3CB6">
            <w:pPr>
              <w:jc w:val="both"/>
            </w:pPr>
            <w:r w:rsidRPr="003646F8">
              <w:t>26</w:t>
            </w:r>
          </w:p>
        </w:tc>
        <w:tc>
          <w:tcPr>
            <w:tcW w:w="895" w:type="pct"/>
            <w:shd w:val="clear" w:color="auto" w:fill="auto"/>
            <w:noWrap/>
          </w:tcPr>
          <w:p w:rsidR="00C82EBE" w:rsidRPr="003646F8" w:rsidRDefault="00C82EBE" w:rsidP="004C3CB6">
            <w:pPr>
              <w:jc w:val="both"/>
            </w:pPr>
            <w:r w:rsidRPr="003646F8">
              <w:t>24.5</w:t>
            </w:r>
          </w:p>
        </w:tc>
        <w:tc>
          <w:tcPr>
            <w:tcW w:w="491" w:type="pct"/>
            <w:shd w:val="clear" w:color="auto" w:fill="auto"/>
            <w:noWrap/>
          </w:tcPr>
          <w:p w:rsidR="00C82EBE" w:rsidRDefault="00C82EBE" w:rsidP="004C3CB6">
            <w:pPr>
              <w:jc w:val="both"/>
            </w:pPr>
            <w:r w:rsidRPr="003646F8">
              <w:t>71 (8)</w:t>
            </w:r>
          </w:p>
        </w:tc>
      </w:tr>
      <w:tr w:rsidR="004C3CB6" w:rsidRPr="00C82EBE" w:rsidTr="004C3CB6">
        <w:trPr>
          <w:trHeight w:hRule="exact" w:val="302"/>
        </w:trPr>
        <w:tc>
          <w:tcPr>
            <w:tcW w:w="1126" w:type="pct"/>
            <w:shd w:val="clear" w:color="auto" w:fill="auto"/>
            <w:noWrap/>
          </w:tcPr>
          <w:p w:rsidR="004C3CB6" w:rsidRPr="00920E4C" w:rsidRDefault="004C3CB6" w:rsidP="00D25244">
            <w:r>
              <w:rPr>
                <w:lang w:val="sr-Cyrl-RS"/>
              </w:rPr>
              <w:t xml:space="preserve">6. </w:t>
            </w:r>
            <w:proofErr w:type="spellStart"/>
            <w:r w:rsidRPr="00920E4C">
              <w:t>Голубовић</w:t>
            </w:r>
            <w:proofErr w:type="spellEnd"/>
            <w:r w:rsidRPr="00920E4C">
              <w:t xml:space="preserve"> </w:t>
            </w:r>
            <w:proofErr w:type="spellStart"/>
            <w:r w:rsidRPr="00920E4C">
              <w:t>Јована</w:t>
            </w:r>
            <w:proofErr w:type="spellEnd"/>
          </w:p>
        </w:tc>
        <w:tc>
          <w:tcPr>
            <w:tcW w:w="536" w:type="pct"/>
            <w:shd w:val="clear" w:color="auto" w:fill="auto"/>
            <w:noWrap/>
          </w:tcPr>
          <w:p w:rsidR="004C3CB6" w:rsidRPr="00920E4C" w:rsidRDefault="004C3CB6" w:rsidP="00D25244">
            <w:r w:rsidRPr="00920E4C">
              <w:t>2018/0256</w:t>
            </w:r>
          </w:p>
        </w:tc>
        <w:tc>
          <w:tcPr>
            <w:tcW w:w="685" w:type="pct"/>
            <w:shd w:val="clear" w:color="auto" w:fill="auto"/>
            <w:noWrap/>
          </w:tcPr>
          <w:p w:rsidR="004C3CB6" w:rsidRPr="00920E4C" w:rsidRDefault="004C3CB6" w:rsidP="004C3CB6"/>
        </w:tc>
        <w:tc>
          <w:tcPr>
            <w:tcW w:w="671" w:type="pct"/>
            <w:shd w:val="clear" w:color="auto" w:fill="auto"/>
            <w:noWrap/>
          </w:tcPr>
          <w:p w:rsidR="004C3CB6" w:rsidRPr="00920E4C" w:rsidRDefault="004C3CB6" w:rsidP="004C3CB6">
            <w:r w:rsidRPr="00920E4C">
              <w:t>5</w:t>
            </w:r>
          </w:p>
        </w:tc>
        <w:tc>
          <w:tcPr>
            <w:tcW w:w="596" w:type="pct"/>
            <w:shd w:val="clear" w:color="auto" w:fill="auto"/>
            <w:noWrap/>
          </w:tcPr>
          <w:p w:rsidR="004C3CB6" w:rsidRPr="00920E4C" w:rsidRDefault="004C3CB6" w:rsidP="004C3CB6">
            <w:pPr>
              <w:jc w:val="both"/>
            </w:pPr>
            <w:r w:rsidRPr="00920E4C">
              <w:t>20</w:t>
            </w:r>
          </w:p>
        </w:tc>
        <w:tc>
          <w:tcPr>
            <w:tcW w:w="895" w:type="pct"/>
            <w:shd w:val="clear" w:color="auto" w:fill="auto"/>
            <w:noWrap/>
          </w:tcPr>
          <w:p w:rsidR="004C3CB6" w:rsidRPr="00920E4C" w:rsidRDefault="004C3CB6" w:rsidP="004C3CB6">
            <w:pPr>
              <w:jc w:val="both"/>
            </w:pPr>
          </w:p>
        </w:tc>
        <w:tc>
          <w:tcPr>
            <w:tcW w:w="491" w:type="pct"/>
            <w:shd w:val="clear" w:color="auto" w:fill="auto"/>
            <w:noWrap/>
          </w:tcPr>
          <w:p w:rsidR="004C3CB6" w:rsidRDefault="004C3CB6" w:rsidP="004C3CB6">
            <w:pPr>
              <w:jc w:val="both"/>
            </w:pPr>
          </w:p>
        </w:tc>
      </w:tr>
      <w:tr w:rsidR="004C3CB6" w:rsidRPr="00C82EBE" w:rsidTr="004C3CB6">
        <w:trPr>
          <w:trHeight w:hRule="exact" w:val="302"/>
        </w:trPr>
        <w:tc>
          <w:tcPr>
            <w:tcW w:w="1126" w:type="pct"/>
            <w:shd w:val="clear" w:color="auto" w:fill="auto"/>
            <w:noWrap/>
          </w:tcPr>
          <w:p w:rsidR="004C3CB6" w:rsidRPr="00B767A2" w:rsidRDefault="004C3CB6" w:rsidP="00FE3CEA">
            <w:r>
              <w:rPr>
                <w:lang w:val="sr-Cyrl-RS"/>
              </w:rPr>
              <w:t xml:space="preserve">7. </w:t>
            </w:r>
            <w:proofErr w:type="spellStart"/>
            <w:r w:rsidRPr="00B767A2">
              <w:t>Ристић</w:t>
            </w:r>
            <w:proofErr w:type="spellEnd"/>
            <w:r w:rsidRPr="00B767A2">
              <w:t xml:space="preserve"> </w:t>
            </w:r>
            <w:proofErr w:type="spellStart"/>
            <w:r w:rsidRPr="00B767A2">
              <w:t>Софија</w:t>
            </w:r>
            <w:proofErr w:type="spellEnd"/>
          </w:p>
        </w:tc>
        <w:tc>
          <w:tcPr>
            <w:tcW w:w="536" w:type="pct"/>
            <w:shd w:val="clear" w:color="auto" w:fill="auto"/>
            <w:noWrap/>
          </w:tcPr>
          <w:p w:rsidR="004C3CB6" w:rsidRPr="00B767A2" w:rsidRDefault="004C3CB6" w:rsidP="00FE3CEA">
            <w:r w:rsidRPr="00B767A2">
              <w:t>2018/0260</w:t>
            </w:r>
          </w:p>
        </w:tc>
        <w:tc>
          <w:tcPr>
            <w:tcW w:w="685" w:type="pct"/>
            <w:shd w:val="clear" w:color="auto" w:fill="auto"/>
            <w:noWrap/>
          </w:tcPr>
          <w:p w:rsidR="004C3CB6" w:rsidRPr="00B767A2" w:rsidRDefault="004C3CB6" w:rsidP="004C3CB6"/>
        </w:tc>
        <w:tc>
          <w:tcPr>
            <w:tcW w:w="671" w:type="pct"/>
            <w:shd w:val="clear" w:color="auto" w:fill="auto"/>
            <w:noWrap/>
          </w:tcPr>
          <w:p w:rsidR="004C3CB6" w:rsidRPr="00B767A2" w:rsidRDefault="004C3CB6" w:rsidP="00FE3CEA">
            <w:r w:rsidRPr="00B767A2">
              <w:t>5</w:t>
            </w:r>
          </w:p>
        </w:tc>
        <w:tc>
          <w:tcPr>
            <w:tcW w:w="596" w:type="pct"/>
            <w:shd w:val="clear" w:color="auto" w:fill="auto"/>
            <w:noWrap/>
          </w:tcPr>
          <w:p w:rsidR="004C3CB6" w:rsidRPr="00B767A2" w:rsidRDefault="004C3CB6" w:rsidP="004C3CB6">
            <w:pPr>
              <w:jc w:val="both"/>
            </w:pPr>
          </w:p>
        </w:tc>
        <w:tc>
          <w:tcPr>
            <w:tcW w:w="895" w:type="pct"/>
            <w:shd w:val="clear" w:color="auto" w:fill="auto"/>
            <w:noWrap/>
          </w:tcPr>
          <w:p w:rsidR="004C3CB6" w:rsidRDefault="004C3CB6" w:rsidP="004C3CB6">
            <w:pPr>
              <w:jc w:val="both"/>
            </w:pPr>
            <w:r w:rsidRPr="00B767A2">
              <w:t>22</w:t>
            </w:r>
          </w:p>
        </w:tc>
        <w:tc>
          <w:tcPr>
            <w:tcW w:w="491" w:type="pct"/>
            <w:shd w:val="clear" w:color="auto" w:fill="auto"/>
            <w:noWrap/>
          </w:tcPr>
          <w:p w:rsidR="004C3CB6" w:rsidRDefault="004C3CB6" w:rsidP="004C3CB6">
            <w:pPr>
              <w:jc w:val="both"/>
            </w:pPr>
          </w:p>
        </w:tc>
      </w:tr>
    </w:tbl>
    <w:p w:rsidR="00AB225C" w:rsidRDefault="00AB225C" w:rsidP="008A180D">
      <w:pPr>
        <w:rPr>
          <w:lang w:val="sr-Cyrl-RS"/>
        </w:rPr>
      </w:pPr>
    </w:p>
    <w:p w:rsidR="00A72A52" w:rsidRPr="008A180D" w:rsidRDefault="00A72A52" w:rsidP="008A180D">
      <w:pPr>
        <w:rPr>
          <w:lang w:val="sr-Cyrl-RS"/>
        </w:rPr>
      </w:pPr>
      <w:r>
        <w:rPr>
          <w:lang w:val="sr-Cyrl-RS"/>
        </w:rPr>
        <w:t xml:space="preserve">Остали студенти нису положили. Упис оцена и увид у радове биће могућ 29.06.2019. у кабинету за психологију (К23). Тачно време биће накнадно објављено. </w:t>
      </w:r>
      <w:bookmarkStart w:id="0" w:name="_GoBack"/>
      <w:bookmarkEnd w:id="0"/>
    </w:p>
    <w:sectPr w:rsidR="00A72A52" w:rsidRPr="008A180D" w:rsidSect="008A18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F4"/>
    <w:rsid w:val="00446FF4"/>
    <w:rsid w:val="004C3CB6"/>
    <w:rsid w:val="00601772"/>
    <w:rsid w:val="008003BD"/>
    <w:rsid w:val="008A180D"/>
    <w:rsid w:val="00A72A52"/>
    <w:rsid w:val="00AB225C"/>
    <w:rsid w:val="00C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2019-06-26T02:56:00Z</dcterms:created>
  <dcterms:modified xsi:type="dcterms:W3CDTF">2019-06-26T03:03:00Z</dcterms:modified>
</cp:coreProperties>
</file>