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B5" w:rsidRPr="007E7C3F" w:rsidRDefault="006167B5" w:rsidP="006167B5">
      <w:pPr>
        <w:pStyle w:val="BodyText"/>
        <w:jc w:val="center"/>
        <w:rPr>
          <w:rFonts w:asciiTheme="minorHAnsi" w:hAnsiTheme="minorHAnsi"/>
          <w:sz w:val="28"/>
          <w:szCs w:val="28"/>
        </w:rPr>
      </w:pPr>
      <w:r w:rsidRPr="002726B7">
        <w:rPr>
          <w:rFonts w:asciiTheme="minorHAnsi" w:hAnsiTheme="minorHAnsi"/>
          <w:sz w:val="28"/>
          <w:szCs w:val="28"/>
        </w:rPr>
        <w:t>Карактеристике мишљења деце млађег школског узраста</w:t>
      </w:r>
    </w:p>
    <w:p w:rsidR="006167B5" w:rsidRPr="007E7C3F" w:rsidRDefault="006167B5" w:rsidP="006167B5">
      <w:pPr>
        <w:pStyle w:val="BodyText"/>
        <w:jc w:val="center"/>
        <w:rPr>
          <w:b/>
          <w:sz w:val="24"/>
          <w:szCs w:val="24"/>
        </w:rPr>
      </w:pPr>
    </w:p>
    <w:p w:rsidR="006167B5" w:rsidRDefault="006167B5" w:rsidP="006167B5">
      <w:pPr>
        <w:pStyle w:val="BodyText"/>
        <w:ind w:firstLine="720"/>
        <w:rPr>
          <w:sz w:val="24"/>
          <w:szCs w:val="24"/>
        </w:rPr>
      </w:pPr>
      <w:r>
        <w:rPr>
          <w:sz w:val="24"/>
          <w:szCs w:val="24"/>
        </w:rPr>
        <w:t>Под интелектуалним операцијама подразумевају се радње:</w:t>
      </w:r>
    </w:p>
    <w:p w:rsidR="006167B5" w:rsidRDefault="006167B5" w:rsidP="006167B5">
      <w:pPr>
        <w:pStyle w:val="BodyText"/>
        <w:ind w:firstLine="720"/>
        <w:rPr>
          <w:sz w:val="24"/>
          <w:szCs w:val="24"/>
        </w:rPr>
      </w:pPr>
      <w:r>
        <w:rPr>
          <w:sz w:val="24"/>
          <w:szCs w:val="24"/>
        </w:rPr>
        <w:t xml:space="preserve">А) које се изводе </w:t>
      </w:r>
      <w:r>
        <w:rPr>
          <w:sz w:val="24"/>
          <w:szCs w:val="24"/>
          <w:u w:val="single"/>
        </w:rPr>
        <w:t>ментално</w:t>
      </w:r>
      <w:r>
        <w:rPr>
          <w:sz w:val="24"/>
          <w:szCs w:val="24"/>
        </w:rPr>
        <w:t xml:space="preserve"> (у себи)</w:t>
      </w:r>
      <w:r w:rsidRPr="007E7C3F">
        <w:rPr>
          <w:sz w:val="24"/>
          <w:szCs w:val="24"/>
        </w:rPr>
        <w:t>,</w:t>
      </w:r>
      <w:r>
        <w:rPr>
          <w:sz w:val="24"/>
          <w:szCs w:val="24"/>
        </w:rPr>
        <w:t xml:space="preserve"> </w:t>
      </w:r>
    </w:p>
    <w:p w:rsidR="006167B5" w:rsidRDefault="006167B5" w:rsidP="006167B5">
      <w:pPr>
        <w:pStyle w:val="BodyText"/>
        <w:ind w:firstLine="720"/>
        <w:rPr>
          <w:sz w:val="24"/>
          <w:szCs w:val="24"/>
        </w:rPr>
      </w:pPr>
      <w:r>
        <w:rPr>
          <w:sz w:val="24"/>
          <w:szCs w:val="24"/>
        </w:rPr>
        <w:t xml:space="preserve">Б) које су </w:t>
      </w:r>
      <w:r>
        <w:rPr>
          <w:sz w:val="24"/>
          <w:szCs w:val="24"/>
          <w:u w:val="single"/>
        </w:rPr>
        <w:t>реверзибилне</w:t>
      </w:r>
      <w:r>
        <w:rPr>
          <w:sz w:val="24"/>
          <w:szCs w:val="24"/>
        </w:rPr>
        <w:t xml:space="preserve"> - изводе се у два смера (на пример </w:t>
      </w:r>
      <w:r w:rsidRPr="007E7C3F">
        <w:rPr>
          <w:sz w:val="24"/>
          <w:szCs w:val="24"/>
        </w:rPr>
        <w:t>о</w:t>
      </w:r>
      <w:r>
        <w:rPr>
          <w:sz w:val="24"/>
          <w:szCs w:val="24"/>
        </w:rPr>
        <w:t>дузимање и сабирање су јединствене операције само изведене у супротним смеровима: (8 – 3) + 3 = 8)</w:t>
      </w:r>
      <w:r w:rsidRPr="007E7C3F">
        <w:rPr>
          <w:sz w:val="24"/>
          <w:szCs w:val="24"/>
        </w:rPr>
        <w:t>,</w:t>
      </w:r>
      <w:r>
        <w:rPr>
          <w:sz w:val="24"/>
          <w:szCs w:val="24"/>
        </w:rPr>
        <w:t xml:space="preserve"> и </w:t>
      </w:r>
    </w:p>
    <w:p w:rsidR="006167B5" w:rsidRDefault="006167B5" w:rsidP="006167B5">
      <w:pPr>
        <w:pStyle w:val="BodyText"/>
        <w:ind w:firstLine="720"/>
        <w:rPr>
          <w:sz w:val="24"/>
          <w:szCs w:val="24"/>
        </w:rPr>
      </w:pPr>
      <w:r>
        <w:rPr>
          <w:sz w:val="24"/>
          <w:szCs w:val="24"/>
        </w:rPr>
        <w:t xml:space="preserve">В) које су </w:t>
      </w:r>
      <w:r>
        <w:rPr>
          <w:sz w:val="24"/>
          <w:szCs w:val="24"/>
          <w:u w:val="single"/>
        </w:rPr>
        <w:t>повезане у систем операција</w:t>
      </w:r>
      <w:r>
        <w:rPr>
          <w:sz w:val="24"/>
          <w:szCs w:val="24"/>
        </w:rPr>
        <w:t xml:space="preserve"> -  ниједна операција не постоји изоловано, већ се увек образује у зависности од свих операција исте врсте (на пример, логичка класа никада не постоји сама за себе већ увек у односу са другим класама – животиња - птица; бројеви се не појављују независно један од другог (3, 10, 2, 5) већ се једино могу разумети као елементи уређеног низа 1, 2, 3, …).</w:t>
      </w:r>
    </w:p>
    <w:p w:rsidR="006167B5" w:rsidRDefault="006167B5" w:rsidP="006167B5">
      <w:pPr>
        <w:pStyle w:val="BodyText"/>
        <w:ind w:firstLine="720"/>
        <w:rPr>
          <w:sz w:val="24"/>
          <w:szCs w:val="24"/>
        </w:rPr>
      </w:pPr>
      <w:r w:rsidRPr="00F91F6C">
        <w:rPr>
          <w:b/>
          <w:sz w:val="24"/>
          <w:szCs w:val="24"/>
        </w:rPr>
        <w:t xml:space="preserve">Операције </w:t>
      </w:r>
      <w:r w:rsidRPr="00F91F6C">
        <w:rPr>
          <w:sz w:val="24"/>
          <w:szCs w:val="24"/>
        </w:rPr>
        <w:t>које поседују ова три својства</w:t>
      </w:r>
      <w:r w:rsidRPr="00F91F6C">
        <w:rPr>
          <w:b/>
          <w:sz w:val="24"/>
          <w:szCs w:val="24"/>
        </w:rPr>
        <w:t xml:space="preserve"> чине основу сваке интелектуалне делатности.</w:t>
      </w:r>
      <w:r>
        <w:rPr>
          <w:sz w:val="24"/>
          <w:szCs w:val="24"/>
        </w:rPr>
        <w:t xml:space="preserve"> У интелектуалном развоју сваког појединца, интелектуалне операције се појављују на преласку са предшколског на школски узраст, око 7 - 8 године живота.</w:t>
      </w:r>
    </w:p>
    <w:p w:rsidR="006167B5" w:rsidRDefault="006167B5" w:rsidP="006167B5">
      <w:pPr>
        <w:pStyle w:val="BodyText"/>
        <w:rPr>
          <w:sz w:val="24"/>
          <w:szCs w:val="24"/>
        </w:rPr>
      </w:pPr>
      <w:r>
        <w:rPr>
          <w:sz w:val="24"/>
          <w:szCs w:val="24"/>
        </w:rPr>
        <w:t>Прве операције које се јављају јесу операције класификовања, серијације, операције са бројевима. То су базичне интелектуалне операције на којима почива све оно што се учи у почетним разредима основне школе.</w:t>
      </w:r>
    </w:p>
    <w:p w:rsidR="006167B5" w:rsidRDefault="006167B5" w:rsidP="006167B5">
      <w:pPr>
        <w:pStyle w:val="BodyText"/>
        <w:ind w:firstLine="720"/>
        <w:rPr>
          <w:sz w:val="24"/>
          <w:szCs w:val="24"/>
        </w:rPr>
      </w:pPr>
      <w:r>
        <w:rPr>
          <w:sz w:val="24"/>
          <w:szCs w:val="24"/>
        </w:rPr>
        <w:t xml:space="preserve">Сигуран знак да је дошло до освајања нивоа конкретних операција јесте појава конзервације. Стога се може рећи да суштинску одлику овог периода чини способност конзервације која подразумева унутрашњи систем регулација које </w:t>
      </w:r>
      <w:r>
        <w:rPr>
          <w:sz w:val="24"/>
          <w:szCs w:val="24"/>
          <w:u w:val="single"/>
        </w:rPr>
        <w:t>ментално могу да компензују спољашње промене</w:t>
      </w:r>
      <w:r>
        <w:rPr>
          <w:sz w:val="24"/>
          <w:szCs w:val="24"/>
        </w:rPr>
        <w:t>.</w:t>
      </w:r>
    </w:p>
    <w:p w:rsidR="006167B5" w:rsidRDefault="006167B5" w:rsidP="006167B5">
      <w:pPr>
        <w:pStyle w:val="BodyText"/>
        <w:ind w:firstLine="720"/>
        <w:rPr>
          <w:sz w:val="24"/>
          <w:szCs w:val="24"/>
        </w:rPr>
      </w:pPr>
      <w:r>
        <w:rPr>
          <w:b/>
          <w:sz w:val="24"/>
          <w:szCs w:val="24"/>
        </w:rPr>
        <w:t>Конзервација</w:t>
      </w:r>
      <w:r>
        <w:rPr>
          <w:sz w:val="24"/>
          <w:szCs w:val="24"/>
        </w:rPr>
        <w:t xml:space="preserve">: схватање да се квантитативна својства материје (количина материје, маса, запремина, број) не мењају када се мењају њена спољашња својства (боја, облик, место и распоред у простору) </w:t>
      </w:r>
      <w:r>
        <w:rPr>
          <w:sz w:val="24"/>
          <w:szCs w:val="24"/>
        </w:rPr>
        <w:sym w:font="Wingdings" w:char="00F3"/>
      </w:r>
      <w:r>
        <w:rPr>
          <w:sz w:val="24"/>
          <w:szCs w:val="24"/>
        </w:rPr>
        <w:t xml:space="preserve"> једна величина се мења само уколико се од ње саме нешто одузме или дода.</w:t>
      </w:r>
    </w:p>
    <w:p w:rsidR="006167B5" w:rsidRDefault="006167B5" w:rsidP="006167B5">
      <w:pPr>
        <w:pStyle w:val="BodyText"/>
        <w:jc w:val="center"/>
        <w:rPr>
          <w:sz w:val="24"/>
          <w:szCs w:val="24"/>
        </w:rPr>
      </w:pPr>
      <w:r>
        <w:rPr>
          <w:sz w:val="24"/>
          <w:szCs w:val="24"/>
        </w:rPr>
        <w:t>***</w:t>
      </w:r>
    </w:p>
    <w:p w:rsidR="006167B5" w:rsidRDefault="006167B5" w:rsidP="006167B5">
      <w:pPr>
        <w:pStyle w:val="BodyText"/>
        <w:ind w:firstLine="720"/>
        <w:rPr>
          <w:sz w:val="24"/>
          <w:szCs w:val="24"/>
        </w:rPr>
      </w:pPr>
      <w:r>
        <w:rPr>
          <w:sz w:val="24"/>
          <w:szCs w:val="24"/>
        </w:rPr>
        <w:t xml:space="preserve">Оно што је карактеристично за прве, ПРАВЕ интелектуалне операције јесте да су то </w:t>
      </w:r>
      <w:r>
        <w:rPr>
          <w:b/>
          <w:sz w:val="24"/>
          <w:szCs w:val="24"/>
        </w:rPr>
        <w:t>конкретне</w:t>
      </w:r>
      <w:r>
        <w:rPr>
          <w:sz w:val="24"/>
          <w:szCs w:val="24"/>
        </w:rPr>
        <w:t xml:space="preserve"> операције. То су, дакле, </w:t>
      </w:r>
      <w:r>
        <w:rPr>
          <w:sz w:val="24"/>
          <w:szCs w:val="24"/>
          <w:u w:val="single"/>
        </w:rPr>
        <w:t xml:space="preserve">операције чији се битан део изводи ментално, али за чије извођење су неопходна и </w:t>
      </w:r>
      <w:r>
        <w:rPr>
          <w:b/>
          <w:sz w:val="24"/>
          <w:szCs w:val="24"/>
          <w:u w:val="single"/>
        </w:rPr>
        <w:t>помоћна, спољна средства</w:t>
      </w:r>
      <w:r>
        <w:rPr>
          <w:sz w:val="24"/>
          <w:szCs w:val="24"/>
        </w:rPr>
        <w:t>. Улогу таквих помоћних средстава играју реални објекти или сликовне</w:t>
      </w:r>
      <w:r w:rsidRPr="007E7C3F">
        <w:rPr>
          <w:sz w:val="24"/>
          <w:szCs w:val="24"/>
        </w:rPr>
        <w:t>,</w:t>
      </w:r>
      <w:r>
        <w:rPr>
          <w:sz w:val="24"/>
          <w:szCs w:val="24"/>
        </w:rPr>
        <w:t xml:space="preserve"> и друге замене реалних објеката. Дете овог узраста не мора директно да манипулише предметима, али све акције и предмети морају конкретно, реално</w:t>
      </w:r>
      <w:r w:rsidRPr="007E7C3F">
        <w:rPr>
          <w:sz w:val="24"/>
          <w:szCs w:val="24"/>
        </w:rPr>
        <w:t xml:space="preserve"> </w:t>
      </w:r>
      <w:r>
        <w:rPr>
          <w:sz w:val="24"/>
          <w:szCs w:val="24"/>
        </w:rPr>
        <w:t xml:space="preserve">да постоје. </w:t>
      </w:r>
    </w:p>
    <w:p w:rsidR="006167B5" w:rsidRDefault="006167B5" w:rsidP="006167B5">
      <w:pPr>
        <w:pStyle w:val="BodyText"/>
        <w:ind w:firstLine="720"/>
        <w:rPr>
          <w:sz w:val="24"/>
          <w:szCs w:val="24"/>
        </w:rPr>
      </w:pPr>
      <w:r>
        <w:rPr>
          <w:sz w:val="24"/>
          <w:szCs w:val="24"/>
        </w:rPr>
        <w:t xml:space="preserve">Ствари и догађаји који су противни чињеницама, или који нису стварно презентовани у реалном свету, не могу бити схваћени. </w:t>
      </w:r>
      <w:r>
        <w:rPr>
          <w:b/>
          <w:sz w:val="24"/>
          <w:szCs w:val="24"/>
        </w:rPr>
        <w:t xml:space="preserve">Дете овог узраста може да помножи  6х5, али му је тешко да реши овај проблем: </w:t>
      </w:r>
      <w:r>
        <w:rPr>
          <w:b/>
          <w:i/>
          <w:sz w:val="24"/>
          <w:szCs w:val="24"/>
        </w:rPr>
        <w:t>Ако пси имају шест глава, и у мом дворишту има пет паса, колико ће укупно бити глава?</w:t>
      </w:r>
      <w:r>
        <w:rPr>
          <w:b/>
          <w:sz w:val="24"/>
          <w:szCs w:val="24"/>
        </w:rPr>
        <w:t xml:space="preserve"> Дете не може да замисли догађаје који истовремено нису и стварни, и због тога не може да реши задати проблем</w:t>
      </w:r>
      <w:r>
        <w:rPr>
          <w:sz w:val="24"/>
          <w:szCs w:val="24"/>
        </w:rPr>
        <w:t>.</w:t>
      </w:r>
    </w:p>
    <w:p w:rsidR="006167B5" w:rsidRDefault="006167B5" w:rsidP="006167B5">
      <w:pPr>
        <w:rPr>
          <w:rFonts w:ascii="Times New Roman" w:eastAsia="Times New Roman" w:hAnsi="Times New Roman" w:cs="Times New Roman"/>
          <w:sz w:val="24"/>
          <w:szCs w:val="24"/>
          <w:lang w:val="sr-Cyrl-CS"/>
        </w:rPr>
      </w:pPr>
      <w:r w:rsidRPr="007E7C3F">
        <w:rPr>
          <w:sz w:val="24"/>
          <w:szCs w:val="24"/>
          <w:lang w:val="sr-Cyrl-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167B5" w:rsidRPr="00572B60" w:rsidTr="00B60C6A">
        <w:tc>
          <w:tcPr>
            <w:tcW w:w="9576" w:type="dxa"/>
            <w:shd w:val="clear" w:color="auto" w:fill="C2D69B"/>
          </w:tcPr>
          <w:p w:rsidR="006167B5" w:rsidRPr="00572B60" w:rsidRDefault="006167B5" w:rsidP="00B60C6A">
            <w:pPr>
              <w:pStyle w:val="BodyText"/>
              <w:jc w:val="center"/>
              <w:rPr>
                <w:sz w:val="24"/>
                <w:szCs w:val="24"/>
              </w:rPr>
            </w:pPr>
            <w:r>
              <w:rPr>
                <w:sz w:val="24"/>
                <w:szCs w:val="24"/>
              </w:rPr>
              <w:lastRenderedPageBreak/>
              <w:t>ЗАДАТАК</w:t>
            </w:r>
          </w:p>
          <w:p w:rsidR="006167B5" w:rsidRPr="00572B60" w:rsidRDefault="006167B5" w:rsidP="00B60C6A">
            <w:pPr>
              <w:pStyle w:val="BodyText"/>
              <w:jc w:val="center"/>
              <w:rPr>
                <w:sz w:val="24"/>
                <w:szCs w:val="24"/>
              </w:rPr>
            </w:pPr>
          </w:p>
        </w:tc>
      </w:tr>
    </w:tbl>
    <w:p w:rsidR="006167B5" w:rsidRDefault="006167B5" w:rsidP="006167B5">
      <w:pPr>
        <w:pStyle w:val="BodyText"/>
        <w:ind w:firstLine="720"/>
        <w:rPr>
          <w:sz w:val="24"/>
          <w:szCs w:val="24"/>
        </w:rPr>
      </w:pPr>
    </w:p>
    <w:p w:rsidR="006167B5" w:rsidRDefault="006167B5" w:rsidP="006167B5">
      <w:pPr>
        <w:pStyle w:val="BodyText"/>
        <w:ind w:firstLine="720"/>
        <w:rPr>
          <w:sz w:val="24"/>
          <w:szCs w:val="24"/>
        </w:rPr>
      </w:pPr>
      <w:r>
        <w:rPr>
          <w:sz w:val="24"/>
          <w:szCs w:val="24"/>
        </w:rPr>
        <w:t xml:space="preserve">На млађем школском узрасту, за разлику од претходног узрасног периода, разум тј. </w:t>
      </w:r>
      <w:r w:rsidRPr="00100385">
        <w:rPr>
          <w:b/>
          <w:sz w:val="24"/>
          <w:szCs w:val="24"/>
        </w:rPr>
        <w:t>логичке релације превладавају над перцепцијом</w:t>
      </w:r>
      <w:r>
        <w:rPr>
          <w:sz w:val="24"/>
          <w:szCs w:val="24"/>
        </w:rPr>
        <w:t xml:space="preserve">. Дечја мисао, међутим, и даље остаје везана за конкретни, физички свет. Другим речима, </w:t>
      </w:r>
      <w:r w:rsidRPr="002726B7">
        <w:rPr>
          <w:sz w:val="24"/>
          <w:szCs w:val="24"/>
          <w:u w:val="single"/>
        </w:rPr>
        <w:t>деца млађег школског узраста могу да решавају проблеме манипулисањем симбола у глави, али сами проблеми морају да буду повезани са материјалним предметима, а не само са симболима</w:t>
      </w:r>
      <w:r>
        <w:rPr>
          <w:sz w:val="24"/>
          <w:szCs w:val="24"/>
        </w:rPr>
        <w:t xml:space="preserve">.  </w:t>
      </w:r>
    </w:p>
    <w:p w:rsidR="006167B5" w:rsidRDefault="006167B5" w:rsidP="006167B5">
      <w:pPr>
        <w:pStyle w:val="BodyText"/>
        <w:ind w:firstLine="720"/>
        <w:rPr>
          <w:sz w:val="24"/>
          <w:szCs w:val="24"/>
        </w:rPr>
      </w:pPr>
      <w:r w:rsidRPr="0063626E">
        <w:rPr>
          <w:b/>
          <w:i/>
          <w:sz w:val="24"/>
          <w:szCs w:val="24"/>
        </w:rPr>
        <w:t>Упутство за анализу</w:t>
      </w:r>
      <w:r>
        <w:rPr>
          <w:sz w:val="24"/>
          <w:szCs w:val="24"/>
        </w:rPr>
        <w:t xml:space="preserve">: Наредни задаци треба да илиструју наведене законитости </w:t>
      </w:r>
      <w:r w:rsidRPr="007E7C3F">
        <w:rPr>
          <w:sz w:val="24"/>
          <w:szCs w:val="24"/>
        </w:rPr>
        <w:t>у развоју дечјег мишљења</w:t>
      </w:r>
      <w:r>
        <w:rPr>
          <w:sz w:val="24"/>
          <w:szCs w:val="24"/>
        </w:rPr>
        <w:t>.  Добијене дечје одговоре и решења протумачите у односу на Пијажеова теоријска објашњења стадијума конкретних операција (његове предности и ограничења) у развоју мишљења.</w:t>
      </w:r>
    </w:p>
    <w:p w:rsidR="006167B5" w:rsidRDefault="006167B5" w:rsidP="006167B5">
      <w:pPr>
        <w:rPr>
          <w:rFonts w:ascii="Times New Roman" w:eastAsia="Times New Roman" w:hAnsi="Times New Roman" w:cs="Times New Roman"/>
          <w:sz w:val="24"/>
          <w:szCs w:val="24"/>
          <w:lang w:val="sr-Cyrl-CS"/>
        </w:rPr>
      </w:pPr>
      <w:r w:rsidRPr="007E7C3F">
        <w:rPr>
          <w:sz w:val="24"/>
          <w:szCs w:val="24"/>
          <w:lang w:val="sr-Cyrl-CS"/>
        </w:rPr>
        <w:br w:type="page"/>
      </w:r>
    </w:p>
    <w:tbl>
      <w:tblPr>
        <w:tblStyle w:val="TableGrid"/>
        <w:tblW w:w="0" w:type="auto"/>
        <w:tblLook w:val="04A0" w:firstRow="1" w:lastRow="0" w:firstColumn="1" w:lastColumn="0" w:noHBand="0" w:noVBand="1"/>
      </w:tblPr>
      <w:tblGrid>
        <w:gridCol w:w="9576"/>
      </w:tblGrid>
      <w:tr w:rsidR="006167B5" w:rsidRPr="007E7C3F" w:rsidTr="00B60C6A">
        <w:tc>
          <w:tcPr>
            <w:tcW w:w="9576" w:type="dxa"/>
            <w:shd w:val="clear" w:color="auto" w:fill="D6E3BC" w:themeFill="accent3" w:themeFillTint="66"/>
          </w:tcPr>
          <w:p w:rsidR="006167B5" w:rsidRDefault="006167B5" w:rsidP="00B60C6A">
            <w:pPr>
              <w:pStyle w:val="BodyText"/>
              <w:jc w:val="center"/>
              <w:rPr>
                <w:sz w:val="24"/>
                <w:szCs w:val="24"/>
              </w:rPr>
            </w:pPr>
            <w:r>
              <w:rPr>
                <w:sz w:val="24"/>
                <w:szCs w:val="24"/>
              </w:rPr>
              <w:lastRenderedPageBreak/>
              <w:t>КОНКРЕТНЕ ОПЕРАЦИЈЕ</w:t>
            </w:r>
          </w:p>
          <w:p w:rsidR="006167B5" w:rsidRDefault="006167B5" w:rsidP="00B60C6A">
            <w:pPr>
              <w:pStyle w:val="BodyText"/>
              <w:jc w:val="center"/>
              <w:rPr>
                <w:sz w:val="28"/>
                <w:szCs w:val="28"/>
              </w:rPr>
            </w:pPr>
            <w:r w:rsidRPr="002726B7">
              <w:rPr>
                <w:sz w:val="24"/>
                <w:szCs w:val="24"/>
              </w:rPr>
              <w:t xml:space="preserve">(групно задавање, индивидуални рад </w:t>
            </w:r>
            <w:r>
              <w:rPr>
                <w:sz w:val="24"/>
                <w:szCs w:val="24"/>
              </w:rPr>
              <w:t>ученика</w:t>
            </w:r>
            <w:r w:rsidRPr="002726B7">
              <w:rPr>
                <w:sz w:val="24"/>
                <w:szCs w:val="24"/>
              </w:rPr>
              <w:t>)</w:t>
            </w:r>
          </w:p>
        </w:tc>
      </w:tr>
    </w:tbl>
    <w:p w:rsidR="006167B5" w:rsidRPr="00CE443E" w:rsidRDefault="006167B5" w:rsidP="006167B5">
      <w:pPr>
        <w:jc w:val="center"/>
        <w:rPr>
          <w:sz w:val="28"/>
          <w:szCs w:val="28"/>
          <w:lang w:val="sr-Cyrl-CS"/>
        </w:rPr>
      </w:pPr>
    </w:p>
    <w:p w:rsidR="006167B5" w:rsidRPr="00CE443E" w:rsidRDefault="006167B5" w:rsidP="006167B5">
      <w:pPr>
        <w:pStyle w:val="ListParagraph"/>
        <w:numPr>
          <w:ilvl w:val="0"/>
          <w:numId w:val="1"/>
        </w:numPr>
        <w:jc w:val="both"/>
        <w:rPr>
          <w:sz w:val="24"/>
          <w:szCs w:val="24"/>
          <w:lang w:val="sr-Cyrl-CS"/>
        </w:rPr>
      </w:pPr>
      <w:r w:rsidRPr="00100385">
        <w:rPr>
          <w:b/>
          <w:sz w:val="24"/>
          <w:szCs w:val="24"/>
          <w:lang w:val="sr-Cyrl-CS"/>
        </w:rPr>
        <w:t>Ако је Александра виша од Љубе, а Љуба виша од Ане, која је од њих три највиша?</w:t>
      </w:r>
      <w:r w:rsidRPr="00CE443E">
        <w:rPr>
          <w:sz w:val="24"/>
          <w:szCs w:val="24"/>
          <w:lang w:val="sr-Cyrl-CS"/>
        </w:rPr>
        <w:t xml:space="preserve"> (!дете треба да одговори на питање без помоћи оловке и папира, или штапића из претходног задатка, или неког другог материјала!)</w:t>
      </w:r>
    </w:p>
    <w:p w:rsidR="006167B5" w:rsidRPr="007E7C3F" w:rsidRDefault="006167B5" w:rsidP="006167B5">
      <w:pPr>
        <w:jc w:val="both"/>
        <w:rPr>
          <w:sz w:val="24"/>
          <w:szCs w:val="24"/>
          <w:lang w:val="sr-Cyrl-CS"/>
        </w:rPr>
      </w:pPr>
      <w:r>
        <w:rPr>
          <w:sz w:val="24"/>
          <w:szCs w:val="24"/>
          <w:lang w:val="sr-Cyrl-CS"/>
        </w:rPr>
        <w:t>________________________________________________________________________</w:t>
      </w:r>
    </w:p>
    <w:p w:rsidR="006167B5" w:rsidRPr="002E6FD7" w:rsidRDefault="006167B5" w:rsidP="006167B5">
      <w:pPr>
        <w:jc w:val="both"/>
        <w:rPr>
          <w:b/>
          <w:sz w:val="24"/>
          <w:szCs w:val="24"/>
          <w:lang w:val="sr-Cyrl-CS"/>
        </w:rPr>
      </w:pPr>
      <w:r w:rsidRPr="002E6FD7">
        <w:rPr>
          <w:b/>
          <w:sz w:val="24"/>
          <w:szCs w:val="24"/>
          <w:lang w:val="sr-Cyrl-CS"/>
        </w:rPr>
        <w:t xml:space="preserve"> </w:t>
      </w:r>
      <w:r>
        <w:rPr>
          <w:b/>
          <w:sz w:val="24"/>
          <w:szCs w:val="24"/>
          <w:lang w:val="sr-Cyrl-CS"/>
        </w:rPr>
        <w:t xml:space="preserve">      </w:t>
      </w:r>
      <w:r w:rsidRPr="002E6FD7">
        <w:rPr>
          <w:b/>
          <w:sz w:val="24"/>
          <w:szCs w:val="24"/>
          <w:lang w:val="sr-Cyrl-CS"/>
        </w:rPr>
        <w:t xml:space="preserve">(2) </w:t>
      </w:r>
      <w:r w:rsidRPr="007E7C3F">
        <w:rPr>
          <w:b/>
          <w:sz w:val="24"/>
          <w:szCs w:val="24"/>
          <w:lang w:val="sr-Cyrl-CS"/>
        </w:rPr>
        <w:t>Замислите две величине које чине целину. Ако пове</w:t>
      </w:r>
      <w:r w:rsidRPr="002E6FD7">
        <w:rPr>
          <w:b/>
          <w:sz w:val="24"/>
          <w:szCs w:val="24"/>
          <w:lang w:val="sr-Cyrl-CS"/>
        </w:rPr>
        <w:t>ћ</w:t>
      </w:r>
      <w:r w:rsidRPr="007E7C3F">
        <w:rPr>
          <w:b/>
          <w:sz w:val="24"/>
          <w:szCs w:val="24"/>
          <w:lang w:val="sr-Cyrl-CS"/>
        </w:rPr>
        <w:t>ате прву, а целина остане иста, шта ће се десити са другом величином</w:t>
      </w:r>
      <w:r w:rsidRPr="002E6FD7">
        <w:rPr>
          <w:b/>
          <w:sz w:val="24"/>
          <w:szCs w:val="24"/>
          <w:lang w:val="sr-Cyrl-CS"/>
        </w:rPr>
        <w:t>?</w:t>
      </w:r>
    </w:p>
    <w:p w:rsidR="006167B5" w:rsidRPr="007E7C3F" w:rsidRDefault="006167B5" w:rsidP="006167B5">
      <w:pPr>
        <w:jc w:val="both"/>
        <w:rPr>
          <w:sz w:val="24"/>
          <w:szCs w:val="24"/>
          <w:lang w:val="sr-Cyrl-CS"/>
        </w:rPr>
      </w:pPr>
      <w:r>
        <w:rPr>
          <w:sz w:val="24"/>
          <w:szCs w:val="24"/>
          <w:lang w:val="sr-Cyrl-CS"/>
        </w:rPr>
        <w:t>________________________________________________________________________</w:t>
      </w:r>
    </w:p>
    <w:p w:rsidR="006167B5" w:rsidRPr="002E6FD7" w:rsidRDefault="006167B5" w:rsidP="006167B5">
      <w:pPr>
        <w:ind w:firstLine="720"/>
        <w:jc w:val="both"/>
        <w:rPr>
          <w:b/>
          <w:sz w:val="24"/>
          <w:szCs w:val="24"/>
          <w:lang w:val="sr-Cyrl-CS"/>
        </w:rPr>
      </w:pPr>
      <w:r w:rsidRPr="002E6FD7">
        <w:rPr>
          <w:b/>
          <w:sz w:val="24"/>
          <w:szCs w:val="24"/>
          <w:lang w:val="sr-Cyrl-CS"/>
        </w:rPr>
        <w:t>(3) Реши једначину:</w:t>
      </w:r>
    </w:p>
    <w:p w:rsidR="006167B5" w:rsidRDefault="006167B5" w:rsidP="006167B5">
      <w:pPr>
        <w:pStyle w:val="BodyText"/>
        <w:ind w:firstLine="720"/>
        <w:jc w:val="left"/>
        <w:rPr>
          <w:b/>
          <w:sz w:val="24"/>
          <w:szCs w:val="24"/>
        </w:rPr>
      </w:pPr>
      <w:r w:rsidRPr="002E6FD7">
        <w:rPr>
          <w:b/>
          <w:sz w:val="24"/>
          <w:szCs w:val="24"/>
        </w:rPr>
        <w:t xml:space="preserve"> </w:t>
      </w:r>
      <w:r w:rsidRPr="007E7C3F">
        <w:rPr>
          <w:b/>
          <w:sz w:val="24"/>
          <w:szCs w:val="24"/>
        </w:rPr>
        <w:t>(а</w:t>
      </w:r>
      <w:r>
        <w:rPr>
          <w:b/>
          <w:sz w:val="24"/>
          <w:szCs w:val="24"/>
        </w:rPr>
        <w:t xml:space="preserve"> </w:t>
      </w:r>
      <w:r w:rsidRPr="007E7C3F">
        <w:rPr>
          <w:b/>
          <w:sz w:val="24"/>
          <w:szCs w:val="24"/>
        </w:rPr>
        <w:t>+</w:t>
      </w:r>
      <w:r>
        <w:rPr>
          <w:b/>
          <w:sz w:val="24"/>
          <w:szCs w:val="24"/>
        </w:rPr>
        <w:t xml:space="preserve"> </w:t>
      </w:r>
      <w:r w:rsidRPr="002E6FD7">
        <w:rPr>
          <w:b/>
          <w:sz w:val="24"/>
          <w:szCs w:val="24"/>
          <w:lang w:val="sr-Latn-CS"/>
        </w:rPr>
        <w:t>н</w:t>
      </w:r>
      <w:r w:rsidRPr="007E7C3F">
        <w:rPr>
          <w:b/>
          <w:sz w:val="24"/>
          <w:szCs w:val="24"/>
        </w:rPr>
        <w:t>) – а = (б</w:t>
      </w:r>
      <w:r>
        <w:rPr>
          <w:b/>
          <w:sz w:val="24"/>
          <w:szCs w:val="24"/>
        </w:rPr>
        <w:t xml:space="preserve"> </w:t>
      </w:r>
      <w:r w:rsidRPr="007E7C3F">
        <w:rPr>
          <w:b/>
          <w:sz w:val="24"/>
          <w:szCs w:val="24"/>
        </w:rPr>
        <w:t>+</w:t>
      </w:r>
      <w:r>
        <w:rPr>
          <w:b/>
          <w:sz w:val="24"/>
          <w:szCs w:val="24"/>
        </w:rPr>
        <w:t xml:space="preserve"> </w:t>
      </w:r>
      <w:r w:rsidRPr="007E7C3F">
        <w:rPr>
          <w:b/>
          <w:sz w:val="24"/>
          <w:szCs w:val="24"/>
        </w:rPr>
        <w:t>н) –</w:t>
      </w:r>
      <w:r>
        <w:rPr>
          <w:b/>
          <w:sz w:val="24"/>
          <w:szCs w:val="24"/>
        </w:rPr>
        <w:t xml:space="preserve"> </w:t>
      </w:r>
      <w:r w:rsidRPr="007E7C3F">
        <w:rPr>
          <w:b/>
          <w:sz w:val="24"/>
          <w:szCs w:val="24"/>
        </w:rPr>
        <w:t>б</w:t>
      </w:r>
    </w:p>
    <w:p w:rsidR="006167B5" w:rsidRPr="00A501C9" w:rsidRDefault="006167B5" w:rsidP="006167B5">
      <w:pPr>
        <w:pStyle w:val="BodyText"/>
        <w:ind w:firstLine="720"/>
        <w:jc w:val="left"/>
        <w:rPr>
          <w:b/>
          <w:sz w:val="24"/>
          <w:szCs w:val="24"/>
        </w:rPr>
      </w:pPr>
    </w:p>
    <w:p w:rsidR="006167B5" w:rsidRPr="00A501C9" w:rsidRDefault="006167B5" w:rsidP="006167B5">
      <w:pPr>
        <w:pStyle w:val="BodyText"/>
        <w:ind w:firstLine="720"/>
        <w:jc w:val="left"/>
        <w:rPr>
          <w:b/>
          <w:sz w:val="24"/>
          <w:szCs w:val="24"/>
        </w:rPr>
      </w:pPr>
    </w:p>
    <w:p w:rsidR="006167B5" w:rsidRDefault="006167B5" w:rsidP="006167B5">
      <w:pPr>
        <w:pStyle w:val="BodyText"/>
        <w:ind w:firstLine="720"/>
        <w:jc w:val="left"/>
        <w:rPr>
          <w:b/>
          <w:sz w:val="24"/>
          <w:szCs w:val="24"/>
        </w:rPr>
      </w:pPr>
    </w:p>
    <w:p w:rsidR="006167B5" w:rsidRPr="00A501C9" w:rsidRDefault="006167B5" w:rsidP="006167B5">
      <w:pPr>
        <w:pStyle w:val="BodyText"/>
        <w:ind w:firstLine="720"/>
        <w:jc w:val="left"/>
        <w:rPr>
          <w:b/>
          <w:sz w:val="24"/>
          <w:szCs w:val="24"/>
        </w:rPr>
      </w:pPr>
    </w:p>
    <w:p w:rsidR="006167B5" w:rsidRDefault="006167B5" w:rsidP="006167B5">
      <w:pPr>
        <w:pStyle w:val="BodyText"/>
        <w:jc w:val="left"/>
        <w:rPr>
          <w:sz w:val="24"/>
          <w:szCs w:val="24"/>
        </w:rPr>
      </w:pPr>
    </w:p>
    <w:p w:rsidR="006167B5" w:rsidRDefault="006167B5" w:rsidP="006167B5">
      <w:pPr>
        <w:pStyle w:val="BodyText"/>
        <w:jc w:val="left"/>
        <w:rPr>
          <w:sz w:val="24"/>
          <w:szCs w:val="24"/>
        </w:rPr>
      </w:pPr>
    </w:p>
    <w:p w:rsidR="006167B5" w:rsidRPr="00A501C9" w:rsidRDefault="006167B5" w:rsidP="006167B5">
      <w:pPr>
        <w:pStyle w:val="BodyText"/>
        <w:ind w:left="720"/>
        <w:rPr>
          <w:sz w:val="24"/>
          <w:szCs w:val="24"/>
        </w:rPr>
      </w:pPr>
      <w:r w:rsidRPr="002E6FD7">
        <w:rPr>
          <w:b/>
          <w:sz w:val="24"/>
          <w:szCs w:val="24"/>
        </w:rPr>
        <w:t xml:space="preserve">(4) Ако је ово учионица број 9, онда је то 4. разред. Ово није учионица број 9. Да ли је то 4. разред? </w:t>
      </w:r>
      <w:r w:rsidRPr="00A501C9">
        <w:rPr>
          <w:sz w:val="24"/>
          <w:szCs w:val="24"/>
        </w:rPr>
        <w:t>(заокружи тачан одговор)</w:t>
      </w:r>
    </w:p>
    <w:p w:rsidR="006167B5" w:rsidRPr="002E6FD7" w:rsidRDefault="006167B5" w:rsidP="006167B5">
      <w:pPr>
        <w:spacing w:after="0"/>
        <w:ind w:firstLine="720"/>
        <w:jc w:val="both"/>
        <w:rPr>
          <w:b/>
          <w:sz w:val="24"/>
          <w:szCs w:val="24"/>
          <w:lang w:val="sr-Cyrl-CS"/>
        </w:rPr>
      </w:pPr>
      <w:r w:rsidRPr="002E6FD7">
        <w:rPr>
          <w:b/>
          <w:sz w:val="24"/>
          <w:szCs w:val="24"/>
          <w:lang w:val="sr-Cyrl-CS"/>
        </w:rPr>
        <w:t>а)</w:t>
      </w:r>
      <w:r w:rsidRPr="007E7C3F">
        <w:rPr>
          <w:b/>
          <w:sz w:val="24"/>
          <w:szCs w:val="24"/>
          <w:lang w:val="sr-Cyrl-CS"/>
        </w:rPr>
        <w:t xml:space="preserve">Да, </w:t>
      </w:r>
    </w:p>
    <w:p w:rsidR="006167B5" w:rsidRPr="002E6FD7" w:rsidRDefault="006167B5" w:rsidP="006167B5">
      <w:pPr>
        <w:spacing w:after="0"/>
        <w:ind w:firstLine="720"/>
        <w:jc w:val="both"/>
        <w:rPr>
          <w:b/>
          <w:sz w:val="24"/>
          <w:szCs w:val="24"/>
          <w:lang w:val="sr-Cyrl-CS"/>
        </w:rPr>
      </w:pPr>
      <w:r w:rsidRPr="007E7C3F">
        <w:rPr>
          <w:b/>
          <w:sz w:val="24"/>
          <w:szCs w:val="24"/>
          <w:lang w:val="sr-Cyrl-CS"/>
        </w:rPr>
        <w:t xml:space="preserve">б) Не, </w:t>
      </w:r>
    </w:p>
    <w:p w:rsidR="006167B5" w:rsidRDefault="006167B5" w:rsidP="006167B5">
      <w:pPr>
        <w:spacing w:after="0"/>
        <w:ind w:firstLine="720"/>
        <w:jc w:val="both"/>
        <w:rPr>
          <w:sz w:val="24"/>
          <w:szCs w:val="24"/>
          <w:lang w:val="sr-Cyrl-CS"/>
        </w:rPr>
      </w:pPr>
      <w:r w:rsidRPr="007E7C3F">
        <w:rPr>
          <w:b/>
          <w:sz w:val="24"/>
          <w:szCs w:val="24"/>
          <w:lang w:val="sr-Cyrl-CS"/>
        </w:rPr>
        <w:t>в) Нема дово</w:t>
      </w:r>
      <w:r w:rsidRPr="002E6FD7">
        <w:rPr>
          <w:b/>
          <w:sz w:val="24"/>
          <w:szCs w:val="24"/>
          <w:lang w:val="sr-Cyrl-CS"/>
        </w:rPr>
        <w:t>љ</w:t>
      </w:r>
      <w:r w:rsidRPr="007E7C3F">
        <w:rPr>
          <w:b/>
          <w:sz w:val="24"/>
          <w:szCs w:val="24"/>
          <w:lang w:val="sr-Cyrl-CS"/>
        </w:rPr>
        <w:t>но података</w:t>
      </w:r>
      <w:r w:rsidRPr="007E7C3F">
        <w:rPr>
          <w:sz w:val="24"/>
          <w:szCs w:val="24"/>
          <w:lang w:val="sr-Cyrl-CS"/>
        </w:rPr>
        <w:t xml:space="preserve"> </w:t>
      </w:r>
    </w:p>
    <w:p w:rsidR="006167B5" w:rsidRDefault="006167B5" w:rsidP="006167B5">
      <w:pPr>
        <w:pStyle w:val="BodyText"/>
        <w:rPr>
          <w:sz w:val="24"/>
          <w:szCs w:val="24"/>
        </w:rPr>
      </w:pPr>
    </w:p>
    <w:p w:rsidR="006167B5" w:rsidRPr="002E6FD7" w:rsidRDefault="006167B5" w:rsidP="006167B5">
      <w:pPr>
        <w:pStyle w:val="BodyText"/>
        <w:rPr>
          <w:b/>
          <w:sz w:val="24"/>
          <w:szCs w:val="24"/>
        </w:rPr>
      </w:pPr>
      <w:r w:rsidRPr="002E6FD7">
        <w:rPr>
          <w:b/>
          <w:sz w:val="24"/>
          <w:szCs w:val="24"/>
        </w:rPr>
        <w:t xml:space="preserve">(5) Ако би сви људи имали три ока, и  ти си човек, да ли би ти имао три ока? </w:t>
      </w:r>
    </w:p>
    <w:p w:rsidR="006167B5" w:rsidRPr="002E6FD7" w:rsidRDefault="006167B5" w:rsidP="006167B5">
      <w:pPr>
        <w:jc w:val="both"/>
        <w:rPr>
          <w:b/>
          <w:sz w:val="24"/>
          <w:szCs w:val="24"/>
          <w:lang w:val="sr-Cyrl-CS"/>
        </w:rPr>
      </w:pPr>
      <w:r w:rsidRPr="007E7C3F">
        <w:rPr>
          <w:b/>
          <w:lang w:val="sr-Cyrl-CS"/>
        </w:rPr>
        <w:t>__________________________________________________________</w:t>
      </w:r>
    </w:p>
    <w:p w:rsidR="006167B5" w:rsidRPr="007E7C3F" w:rsidRDefault="006167B5" w:rsidP="006167B5">
      <w:pPr>
        <w:pStyle w:val="BodyText"/>
        <w:rPr>
          <w:sz w:val="24"/>
          <w:szCs w:val="24"/>
        </w:rPr>
      </w:pPr>
    </w:p>
    <w:p w:rsidR="006167B5" w:rsidRDefault="006167B5" w:rsidP="006167B5">
      <w:pPr>
        <w:pStyle w:val="BodyText"/>
        <w:rPr>
          <w:sz w:val="24"/>
          <w:szCs w:val="24"/>
        </w:rPr>
      </w:pPr>
      <w:r w:rsidRPr="002E6FD7">
        <w:rPr>
          <w:b/>
          <w:sz w:val="24"/>
          <w:szCs w:val="24"/>
        </w:rPr>
        <w:t xml:space="preserve">(5) </w:t>
      </w:r>
      <w:r>
        <w:rPr>
          <w:b/>
          <w:sz w:val="24"/>
          <w:szCs w:val="24"/>
        </w:rPr>
        <w:t>Објасни шта</w:t>
      </w:r>
      <w:r w:rsidRPr="002E6FD7">
        <w:rPr>
          <w:b/>
          <w:sz w:val="24"/>
          <w:szCs w:val="24"/>
        </w:rPr>
        <w:t xml:space="preserve"> значи када кажемо</w:t>
      </w:r>
      <w:r>
        <w:rPr>
          <w:b/>
          <w:sz w:val="24"/>
          <w:szCs w:val="24"/>
        </w:rPr>
        <w:t xml:space="preserve"> </w:t>
      </w:r>
      <w:r>
        <w:rPr>
          <w:sz w:val="24"/>
          <w:szCs w:val="24"/>
        </w:rPr>
        <w:t>СВАКА ПТИЦА СВОМЕ ЈАТУ ЛЕТИ.</w:t>
      </w:r>
    </w:p>
    <w:p w:rsidR="006167B5" w:rsidRDefault="006167B5" w:rsidP="006167B5">
      <w:pPr>
        <w:jc w:val="both"/>
        <w:rPr>
          <w:sz w:val="24"/>
          <w:szCs w:val="24"/>
          <w:lang w:val="sr-Cyrl-CS"/>
        </w:rPr>
      </w:pPr>
      <w:r>
        <w:rPr>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6167B5" w:rsidRDefault="006167B5" w:rsidP="006167B5"/>
    <w:p w:rsidR="006167B5" w:rsidRDefault="006167B5" w:rsidP="006167B5">
      <w:pPr>
        <w:rPr>
          <w:lang w:val="sr-Cyrl-CS"/>
        </w:rPr>
      </w:pPr>
      <w:r>
        <w:rPr>
          <w:lang w:val="sr-Cyrl-CS"/>
        </w:rPr>
        <w:br w:type="page"/>
      </w:r>
    </w:p>
    <w:p w:rsidR="00A32A0C" w:rsidRDefault="00A32A0C">
      <w:bookmarkStart w:id="0" w:name="_GoBack"/>
      <w:bookmarkEnd w:id="0"/>
    </w:p>
    <w:sectPr w:rsidR="00A3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77D1D"/>
    <w:multiLevelType w:val="hybridMultilevel"/>
    <w:tmpl w:val="CA6AC70E"/>
    <w:lvl w:ilvl="0" w:tplc="1EAAB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E1"/>
    <w:rsid w:val="00220EE1"/>
    <w:rsid w:val="006167B5"/>
    <w:rsid w:val="00A3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167B5"/>
    <w:pPr>
      <w:spacing w:after="0" w:line="240" w:lineRule="auto"/>
      <w:jc w:val="both"/>
    </w:pPr>
    <w:rPr>
      <w:rFonts w:ascii="Times New Roman" w:eastAsia="Times New Roman" w:hAnsi="Times New Roman" w:cs="Times New Roman"/>
      <w:sz w:val="20"/>
      <w:szCs w:val="20"/>
      <w:lang w:val="sr-Cyrl-CS"/>
    </w:rPr>
  </w:style>
  <w:style w:type="character" w:customStyle="1" w:styleId="BodyTextChar">
    <w:name w:val="Body Text Char"/>
    <w:basedOn w:val="DefaultParagraphFont"/>
    <w:link w:val="BodyText"/>
    <w:rsid w:val="006167B5"/>
    <w:rPr>
      <w:rFonts w:ascii="Times New Roman" w:eastAsia="Times New Roman" w:hAnsi="Times New Roman" w:cs="Times New Roman"/>
      <w:sz w:val="20"/>
      <w:szCs w:val="20"/>
      <w:lang w:val="sr-Cyrl-CS"/>
    </w:rPr>
  </w:style>
  <w:style w:type="paragraph" w:styleId="ListParagraph">
    <w:name w:val="List Paragraph"/>
    <w:basedOn w:val="Normal"/>
    <w:uiPriority w:val="34"/>
    <w:qFormat/>
    <w:rsid w:val="006167B5"/>
    <w:pPr>
      <w:ind w:left="720"/>
      <w:contextualSpacing/>
    </w:pPr>
    <w:rPr>
      <w:rFonts w:ascii="Calibri" w:eastAsia="Times New Roman" w:hAnsi="Calibri" w:cs="Times New Roman"/>
    </w:rPr>
  </w:style>
  <w:style w:type="table" w:styleId="TableGrid">
    <w:name w:val="Table Grid"/>
    <w:basedOn w:val="TableNormal"/>
    <w:rsid w:val="006167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167B5"/>
    <w:pPr>
      <w:spacing w:after="0" w:line="240" w:lineRule="auto"/>
      <w:jc w:val="both"/>
    </w:pPr>
    <w:rPr>
      <w:rFonts w:ascii="Times New Roman" w:eastAsia="Times New Roman" w:hAnsi="Times New Roman" w:cs="Times New Roman"/>
      <w:sz w:val="20"/>
      <w:szCs w:val="20"/>
      <w:lang w:val="sr-Cyrl-CS"/>
    </w:rPr>
  </w:style>
  <w:style w:type="character" w:customStyle="1" w:styleId="BodyTextChar">
    <w:name w:val="Body Text Char"/>
    <w:basedOn w:val="DefaultParagraphFont"/>
    <w:link w:val="BodyText"/>
    <w:rsid w:val="006167B5"/>
    <w:rPr>
      <w:rFonts w:ascii="Times New Roman" w:eastAsia="Times New Roman" w:hAnsi="Times New Roman" w:cs="Times New Roman"/>
      <w:sz w:val="20"/>
      <w:szCs w:val="20"/>
      <w:lang w:val="sr-Cyrl-CS"/>
    </w:rPr>
  </w:style>
  <w:style w:type="paragraph" w:styleId="ListParagraph">
    <w:name w:val="List Paragraph"/>
    <w:basedOn w:val="Normal"/>
    <w:uiPriority w:val="34"/>
    <w:qFormat/>
    <w:rsid w:val="006167B5"/>
    <w:pPr>
      <w:ind w:left="720"/>
      <w:contextualSpacing/>
    </w:pPr>
    <w:rPr>
      <w:rFonts w:ascii="Calibri" w:eastAsia="Times New Roman" w:hAnsi="Calibri" w:cs="Times New Roman"/>
    </w:rPr>
  </w:style>
  <w:style w:type="table" w:styleId="TableGrid">
    <w:name w:val="Table Grid"/>
    <w:basedOn w:val="TableNormal"/>
    <w:rsid w:val="006167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2019-06-03T11:09:00Z</dcterms:created>
  <dcterms:modified xsi:type="dcterms:W3CDTF">2019-06-03T11:10:00Z</dcterms:modified>
</cp:coreProperties>
</file>