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2" w:rsidRDefault="00872AC5">
      <w:bookmarkStart w:id="0" w:name="_GoBack"/>
      <w:bookmarkEnd w:id="0"/>
      <w:r>
        <w:t>Rezultati 2. Kolokvijuma INTERAKCIJA I KOMUNIKACIJA U VASPITNOM RADU (učitelji)</w:t>
      </w:r>
    </w:p>
    <w:p w:rsidR="00872AC5" w:rsidRDefault="00872AC5">
      <w:r>
        <w:t>Kolokvijum su položili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560"/>
      </w:tblGrid>
      <w:tr w:rsidR="00872AC5" w:rsidTr="00872AC5">
        <w:tc>
          <w:tcPr>
            <w:tcW w:w="3070" w:type="dxa"/>
          </w:tcPr>
          <w:p w:rsidR="00872AC5" w:rsidRDefault="00872AC5"/>
        </w:tc>
        <w:tc>
          <w:tcPr>
            <w:tcW w:w="1574" w:type="dxa"/>
          </w:tcPr>
          <w:p w:rsidR="00872AC5" w:rsidRDefault="00872AC5">
            <w:r>
              <w:t>2. kolokvijum</w:t>
            </w:r>
          </w:p>
        </w:tc>
        <w:tc>
          <w:tcPr>
            <w:tcW w:w="1560" w:type="dxa"/>
          </w:tcPr>
          <w:p w:rsidR="00872AC5" w:rsidRDefault="00872AC5">
            <w:r>
              <w:t>Konačna ocena</w:t>
            </w:r>
          </w:p>
        </w:tc>
      </w:tr>
      <w:tr w:rsidR="00872AC5" w:rsidTr="00872AC5">
        <w:tc>
          <w:tcPr>
            <w:tcW w:w="3070" w:type="dxa"/>
          </w:tcPr>
          <w:p w:rsidR="00872AC5" w:rsidRDefault="00872AC5">
            <w:r>
              <w:t xml:space="preserve">Sara Poledica </w:t>
            </w:r>
          </w:p>
        </w:tc>
        <w:tc>
          <w:tcPr>
            <w:tcW w:w="1574" w:type="dxa"/>
          </w:tcPr>
          <w:p w:rsidR="00872AC5" w:rsidRDefault="00872AC5">
            <w:r>
              <w:t>9</w:t>
            </w:r>
          </w:p>
        </w:tc>
        <w:tc>
          <w:tcPr>
            <w:tcW w:w="1560" w:type="dxa"/>
          </w:tcPr>
          <w:p w:rsidR="00872AC5" w:rsidRDefault="00872AC5">
            <w:r>
              <w:t>81-9 (devet)</w:t>
            </w:r>
          </w:p>
        </w:tc>
      </w:tr>
      <w:tr w:rsidR="00872AC5" w:rsidTr="00872AC5">
        <w:tc>
          <w:tcPr>
            <w:tcW w:w="3070" w:type="dxa"/>
          </w:tcPr>
          <w:p w:rsidR="00872AC5" w:rsidRDefault="00872AC5">
            <w:r>
              <w:t xml:space="preserve">Milica Rajić </w:t>
            </w:r>
          </w:p>
        </w:tc>
        <w:tc>
          <w:tcPr>
            <w:tcW w:w="1574" w:type="dxa"/>
          </w:tcPr>
          <w:p w:rsidR="00872AC5" w:rsidRDefault="00872AC5">
            <w:r>
              <w:t>8</w:t>
            </w:r>
          </w:p>
        </w:tc>
        <w:tc>
          <w:tcPr>
            <w:tcW w:w="1560" w:type="dxa"/>
          </w:tcPr>
          <w:p w:rsidR="00872AC5" w:rsidRDefault="00872AC5">
            <w:r>
              <w:t>61-7 (sedam)</w:t>
            </w:r>
          </w:p>
        </w:tc>
      </w:tr>
      <w:tr w:rsidR="00872AC5" w:rsidTr="00872AC5">
        <w:tc>
          <w:tcPr>
            <w:tcW w:w="3070" w:type="dxa"/>
          </w:tcPr>
          <w:p w:rsidR="00872AC5" w:rsidRDefault="00872AC5">
            <w:r>
              <w:t xml:space="preserve">Maja Janković </w:t>
            </w:r>
          </w:p>
        </w:tc>
        <w:tc>
          <w:tcPr>
            <w:tcW w:w="1574" w:type="dxa"/>
          </w:tcPr>
          <w:p w:rsidR="00872AC5" w:rsidRDefault="00872AC5">
            <w:r>
              <w:t>6</w:t>
            </w:r>
          </w:p>
        </w:tc>
        <w:tc>
          <w:tcPr>
            <w:tcW w:w="1560" w:type="dxa"/>
          </w:tcPr>
          <w:p w:rsidR="00872AC5" w:rsidRDefault="00872AC5">
            <w:r>
              <w:t>51-6 (šest)</w:t>
            </w:r>
          </w:p>
        </w:tc>
      </w:tr>
      <w:tr w:rsidR="00872AC5" w:rsidTr="00872AC5">
        <w:tc>
          <w:tcPr>
            <w:tcW w:w="3070" w:type="dxa"/>
          </w:tcPr>
          <w:p w:rsidR="00872AC5" w:rsidRDefault="00872AC5">
            <w:r>
              <w:t xml:space="preserve">Natalija Jocić </w:t>
            </w:r>
          </w:p>
        </w:tc>
        <w:tc>
          <w:tcPr>
            <w:tcW w:w="1574" w:type="dxa"/>
          </w:tcPr>
          <w:p w:rsidR="00872AC5" w:rsidRDefault="00872AC5">
            <w:r>
              <w:t>6</w:t>
            </w:r>
          </w:p>
        </w:tc>
        <w:tc>
          <w:tcPr>
            <w:tcW w:w="1560" w:type="dxa"/>
          </w:tcPr>
          <w:p w:rsidR="00872AC5" w:rsidRDefault="00872AC5">
            <w:r>
              <w:t>51-6 (šest)</w:t>
            </w:r>
          </w:p>
        </w:tc>
      </w:tr>
      <w:tr w:rsidR="00872AC5" w:rsidTr="00872AC5">
        <w:tc>
          <w:tcPr>
            <w:tcW w:w="3070" w:type="dxa"/>
          </w:tcPr>
          <w:p w:rsidR="00872AC5" w:rsidRDefault="00872AC5">
            <w:r>
              <w:t xml:space="preserve">Snežana Aleksić </w:t>
            </w:r>
          </w:p>
        </w:tc>
        <w:tc>
          <w:tcPr>
            <w:tcW w:w="1574" w:type="dxa"/>
          </w:tcPr>
          <w:p w:rsidR="00872AC5" w:rsidRDefault="00872AC5">
            <w:r>
              <w:t>7</w:t>
            </w:r>
          </w:p>
        </w:tc>
        <w:tc>
          <w:tcPr>
            <w:tcW w:w="1560" w:type="dxa"/>
          </w:tcPr>
          <w:p w:rsidR="00872AC5" w:rsidRDefault="00872AC5">
            <w:r>
              <w:t>71-8 (osam)</w:t>
            </w:r>
          </w:p>
        </w:tc>
      </w:tr>
      <w:tr w:rsidR="00872AC5" w:rsidTr="00872AC5">
        <w:tc>
          <w:tcPr>
            <w:tcW w:w="3070" w:type="dxa"/>
          </w:tcPr>
          <w:p w:rsidR="00872AC5" w:rsidRDefault="00872AC5">
            <w:r>
              <w:t>Andjela Stojanović</w:t>
            </w:r>
          </w:p>
        </w:tc>
        <w:tc>
          <w:tcPr>
            <w:tcW w:w="1574" w:type="dxa"/>
          </w:tcPr>
          <w:p w:rsidR="00872AC5" w:rsidRDefault="00872AC5">
            <w:r>
              <w:t>9</w:t>
            </w:r>
          </w:p>
        </w:tc>
        <w:tc>
          <w:tcPr>
            <w:tcW w:w="1560" w:type="dxa"/>
          </w:tcPr>
          <w:p w:rsidR="00872AC5" w:rsidRDefault="00872AC5">
            <w:r>
              <w:t>61-7 (sedam)</w:t>
            </w:r>
          </w:p>
        </w:tc>
      </w:tr>
    </w:tbl>
    <w:p w:rsidR="00872AC5" w:rsidRDefault="00872AC5"/>
    <w:sectPr w:rsidR="00872AC5" w:rsidSect="002F740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5"/>
    <w:rsid w:val="002F7402"/>
    <w:rsid w:val="00872AC5"/>
    <w:rsid w:val="00B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2019-06-07T19:46:00Z</cp:lastPrinted>
  <dcterms:created xsi:type="dcterms:W3CDTF">2019-06-10T06:12:00Z</dcterms:created>
  <dcterms:modified xsi:type="dcterms:W3CDTF">2019-06-10T06:12:00Z</dcterms:modified>
</cp:coreProperties>
</file>