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8" w:rsidRPr="00A527A3" w:rsidRDefault="00E80318" w:rsidP="00122F98">
      <w:pPr>
        <w:spacing w:line="240" w:lineRule="auto"/>
        <w:jc w:val="center"/>
        <w:rPr>
          <w:rFonts w:ascii="Times New Roman" w:hAnsi="Times New Roman"/>
          <w:lang w:val="sr-Cyrl-RS"/>
        </w:rPr>
      </w:pPr>
      <w:bookmarkStart w:id="0" w:name="_GoBack"/>
      <w:bookmarkEnd w:id="0"/>
      <w:r w:rsidRPr="00D159DD">
        <w:rPr>
          <w:rFonts w:ascii="Times New Roman" w:hAnsi="Times New Roman"/>
        </w:rPr>
        <w:t xml:space="preserve">Назив предмета: </w:t>
      </w:r>
      <w:r w:rsidR="00A527A3">
        <w:rPr>
          <w:rFonts w:ascii="Times New Roman" w:hAnsi="Times New Roman"/>
          <w:b/>
          <w:sz w:val="32"/>
          <w:szCs w:val="32"/>
          <w:lang w:val="sr-Cyrl-RS"/>
        </w:rPr>
        <w:t>Предшколска дидактика</w:t>
      </w:r>
    </w:p>
    <w:p w:rsidR="00E80318" w:rsidRPr="005233DF" w:rsidRDefault="00E80318" w:rsidP="00122F98">
      <w:pPr>
        <w:spacing w:line="240" w:lineRule="auto"/>
        <w:jc w:val="center"/>
        <w:rPr>
          <w:rFonts w:ascii="Times New Roman" w:hAnsi="Times New Roman"/>
          <w:lang w:val="sr-Cyrl-RS"/>
        </w:rPr>
      </w:pPr>
      <w:r w:rsidRPr="00D159DD">
        <w:rPr>
          <w:rFonts w:ascii="Times New Roman" w:hAnsi="Times New Roman"/>
        </w:rPr>
        <w:t>Статус</w:t>
      </w:r>
      <w:r w:rsidR="005233DF">
        <w:rPr>
          <w:rFonts w:ascii="Times New Roman" w:hAnsi="Times New Roman"/>
        </w:rPr>
        <w:t xml:space="preserve"> предмета: Обавезни </w:t>
      </w:r>
    </w:p>
    <w:p w:rsidR="00C01ADF" w:rsidRPr="00D159DD" w:rsidRDefault="00C01ADF" w:rsidP="00C01A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59DD">
        <w:rPr>
          <w:rFonts w:ascii="Times New Roman" w:hAnsi="Times New Roman"/>
          <w:b/>
          <w:sz w:val="24"/>
          <w:szCs w:val="24"/>
        </w:rPr>
        <w:t>Литература</w:t>
      </w:r>
    </w:p>
    <w:p w:rsidR="00C01ADF" w:rsidRPr="003364CD" w:rsidRDefault="00601073" w:rsidP="00C01AD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Каменов, Е.</w:t>
      </w:r>
      <w:r>
        <w:rPr>
          <w:rFonts w:ascii="Times New Roman" w:hAnsi="Times New Roman"/>
          <w:sz w:val="24"/>
          <w:szCs w:val="24"/>
        </w:rPr>
        <w:t xml:space="preserve"> (200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C01ADF" w:rsidRPr="00D159DD">
        <w:rPr>
          <w:rFonts w:ascii="Times New Roman" w:hAnsi="Times New Roman"/>
          <w:sz w:val="24"/>
          <w:szCs w:val="24"/>
        </w:rPr>
        <w:t xml:space="preserve">). </w:t>
      </w:r>
      <w:r w:rsidRPr="003364CD">
        <w:rPr>
          <w:rFonts w:ascii="Times New Roman" w:hAnsi="Times New Roman"/>
          <w:i/>
          <w:sz w:val="24"/>
          <w:szCs w:val="24"/>
          <w:lang w:val="sr-Cyrl-RS"/>
        </w:rPr>
        <w:t>Васпитно-образовни рад у дечјем вртићу-Општа методика</w:t>
      </w:r>
      <w:r>
        <w:rPr>
          <w:rFonts w:ascii="Times New Roman" w:hAnsi="Times New Roman"/>
          <w:sz w:val="24"/>
          <w:szCs w:val="24"/>
          <w:lang w:val="sr-Cyrl-RS"/>
        </w:rPr>
        <w:t xml:space="preserve">. Нови Сад: Драгон </w:t>
      </w:r>
      <w:r>
        <w:rPr>
          <w:rFonts w:ascii="Times New Roman" w:hAnsi="Times New Roman"/>
          <w:sz w:val="24"/>
          <w:szCs w:val="24"/>
        </w:rPr>
        <w:t xml:space="preserve">(стр.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44</w:t>
      </w:r>
      <w:r w:rsidR="003364CD">
        <w:rPr>
          <w:rFonts w:ascii="Times New Roman" w:hAnsi="Times New Roman"/>
          <w:sz w:val="24"/>
          <w:szCs w:val="24"/>
          <w:lang w:val="sr-Cyrl-RS"/>
        </w:rPr>
        <w:t>; 111-141</w:t>
      </w:r>
      <w:r w:rsidR="00C01ADF" w:rsidRPr="00D159DD">
        <w:rPr>
          <w:rFonts w:ascii="Times New Roman" w:hAnsi="Times New Roman"/>
          <w:sz w:val="24"/>
          <w:szCs w:val="24"/>
        </w:rPr>
        <w:t>)</w:t>
      </w:r>
      <w:r w:rsidR="003364CD">
        <w:rPr>
          <w:rFonts w:ascii="Times New Roman" w:hAnsi="Times New Roman"/>
          <w:sz w:val="24"/>
          <w:szCs w:val="24"/>
          <w:lang w:val="sr-Cyrl-RS"/>
        </w:rPr>
        <w:t>.</w:t>
      </w:r>
    </w:p>
    <w:p w:rsidR="00C01ADF" w:rsidRDefault="00C01ADF" w:rsidP="00C01AD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 w:rsidRPr="00D159DD">
        <w:rPr>
          <w:rFonts w:ascii="Times New Roman" w:hAnsi="Times New Roman"/>
          <w:sz w:val="24"/>
          <w:szCs w:val="24"/>
        </w:rPr>
        <w:t xml:space="preserve">. </w:t>
      </w:r>
      <w:r w:rsidR="005C7D68">
        <w:rPr>
          <w:rFonts w:ascii="Times New Roman" w:hAnsi="Times New Roman"/>
          <w:sz w:val="24"/>
          <w:szCs w:val="24"/>
          <w:lang w:val="sr-Cyrl-RS"/>
        </w:rPr>
        <w:t>Каменов, Е.</w:t>
      </w:r>
      <w:r w:rsidR="005C7D68">
        <w:rPr>
          <w:rFonts w:ascii="Times New Roman" w:hAnsi="Times New Roman"/>
          <w:sz w:val="24"/>
          <w:szCs w:val="24"/>
        </w:rPr>
        <w:t xml:space="preserve"> (200</w:t>
      </w:r>
      <w:r w:rsidR="005C7D68">
        <w:rPr>
          <w:rFonts w:ascii="Times New Roman" w:hAnsi="Times New Roman"/>
          <w:sz w:val="24"/>
          <w:szCs w:val="24"/>
          <w:lang w:val="sr-Cyrl-RS"/>
        </w:rPr>
        <w:t>6</w:t>
      </w:r>
      <w:r w:rsidR="005C7D68" w:rsidRPr="00D159DD">
        <w:rPr>
          <w:rFonts w:ascii="Times New Roman" w:hAnsi="Times New Roman"/>
          <w:sz w:val="24"/>
          <w:szCs w:val="24"/>
        </w:rPr>
        <w:t xml:space="preserve">). </w:t>
      </w:r>
      <w:r w:rsidR="005C7D68" w:rsidRPr="005C7D68">
        <w:rPr>
          <w:rFonts w:ascii="Times New Roman" w:hAnsi="Times New Roman"/>
          <w:i/>
          <w:sz w:val="24"/>
          <w:szCs w:val="24"/>
          <w:lang w:val="sr-Cyrl-RS"/>
        </w:rPr>
        <w:t>Предшколска педагогија, књига друга</w:t>
      </w:r>
      <w:r w:rsidR="005C7D68">
        <w:rPr>
          <w:rFonts w:ascii="Times New Roman" w:hAnsi="Times New Roman"/>
          <w:sz w:val="24"/>
          <w:szCs w:val="24"/>
          <w:lang w:val="sr-Cyrl-RS"/>
        </w:rPr>
        <w:t>. Београд: Завод за уџбенике и наставна средства (стр.78-100).</w:t>
      </w:r>
    </w:p>
    <w:p w:rsidR="005C7D68" w:rsidRDefault="005C7D68" w:rsidP="00C01AD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Каменов, Е.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1995</w:t>
      </w:r>
      <w:r w:rsidRPr="00D159D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C7D68">
        <w:rPr>
          <w:rFonts w:ascii="Times New Roman" w:hAnsi="Times New Roman"/>
          <w:i/>
          <w:sz w:val="24"/>
          <w:szCs w:val="24"/>
          <w:lang w:val="sr-Cyrl-RS"/>
        </w:rPr>
        <w:t xml:space="preserve">Модел Основа програма васпитно-образовног рада са предшколском децом. </w:t>
      </w:r>
      <w:r>
        <w:rPr>
          <w:rFonts w:ascii="Times New Roman" w:hAnsi="Times New Roman"/>
          <w:sz w:val="24"/>
          <w:szCs w:val="24"/>
          <w:lang w:val="sr-Cyrl-RS"/>
        </w:rPr>
        <w:t>Нови Сад: Одсек за педагогију Филозфског факултета; Кикинда: Виша школа за образовање васпитача (стр. 7-9; 29-91).</w:t>
      </w:r>
    </w:p>
    <w:p w:rsidR="005C7D68" w:rsidRPr="005C7D68" w:rsidRDefault="005C7D68" w:rsidP="00C01AD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Каменов, Е.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1989</w:t>
      </w:r>
      <w:r w:rsidRPr="00D159D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C7D68">
        <w:rPr>
          <w:rFonts w:ascii="Times New Roman" w:hAnsi="Times New Roman"/>
          <w:i/>
          <w:sz w:val="24"/>
          <w:szCs w:val="24"/>
          <w:lang w:val="sr-Cyrl-RS"/>
        </w:rPr>
        <w:t>Интелектуално васпитање кроз игру</w:t>
      </w:r>
      <w:r>
        <w:rPr>
          <w:rFonts w:ascii="Times New Roman" w:hAnsi="Times New Roman"/>
          <w:sz w:val="24"/>
          <w:szCs w:val="24"/>
          <w:lang w:val="sr-Cyrl-RS"/>
        </w:rPr>
        <w:t>. Београд: Завод за уџбенике и наставна средства; Сарајево: Свјетлост (49-83).</w:t>
      </w:r>
    </w:p>
    <w:p w:rsidR="00122F98" w:rsidRDefault="00122F98" w:rsidP="00122F98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34"/>
      </w:tblGrid>
      <w:tr w:rsidR="00C01ADF" w:rsidRPr="00502595" w:rsidTr="00502595">
        <w:tc>
          <w:tcPr>
            <w:tcW w:w="9576" w:type="dxa"/>
            <w:gridSpan w:val="2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</w:rPr>
              <w:tab/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Садржај предмета по седмицама: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Организација живота у предшколској установи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2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Организација, уређивање и опремање простора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3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Временски распоред, режим дана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4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Подела деце у васпитне групе; специфичност рада у мешовитим групама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5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Остали облици окупљања пред. деце</w:t>
            </w:r>
          </w:p>
        </w:tc>
      </w:tr>
      <w:tr w:rsidR="00C01ADF" w:rsidRPr="00502595" w:rsidTr="0085658D">
        <w:trPr>
          <w:trHeight w:val="285"/>
        </w:trPr>
        <w:tc>
          <w:tcPr>
            <w:tcW w:w="1242" w:type="dxa"/>
            <w:tcBorders>
              <w:bottom w:val="single" w:sz="4" w:space="0" w:color="auto"/>
            </w:tcBorders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6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85658D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Начела васпитно-образовног рада</w:t>
            </w:r>
          </w:p>
        </w:tc>
      </w:tr>
      <w:tr w:rsidR="0085658D" w:rsidRPr="00502595" w:rsidTr="0085658D">
        <w:trPr>
          <w:trHeight w:val="210"/>
        </w:trPr>
        <w:tc>
          <w:tcPr>
            <w:tcW w:w="1242" w:type="dxa"/>
            <w:tcBorders>
              <w:top w:val="single" w:sz="4" w:space="0" w:color="auto"/>
            </w:tcBorders>
          </w:tcPr>
          <w:p w:rsidR="0085658D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8334" w:type="dxa"/>
            <w:tcBorders>
              <w:top w:val="single" w:sz="4" w:space="0" w:color="auto"/>
            </w:tcBorders>
          </w:tcPr>
          <w:p w:rsidR="0085658D" w:rsidRDefault="0085658D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Колоквијум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Васпитно-образовне методе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Специфичне методе у раду са децом предшколског узраста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Облици рада са предшколском децом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Васпитно-образовне активности; Физички развој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Социо-емоционални развој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Когнитивни развој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Развој комуникације и стваралаштва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85658D" w:rsidRDefault="0085658D" w:rsidP="0050259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8334" w:type="dxa"/>
          </w:tcPr>
          <w:p w:rsidR="00C01ADF" w:rsidRPr="00A527A3" w:rsidRDefault="00A527A3" w:rsidP="0050259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Карактеристике дечје игре</w:t>
            </w:r>
          </w:p>
        </w:tc>
      </w:tr>
    </w:tbl>
    <w:p w:rsidR="005F2E34" w:rsidRPr="00C01ADF" w:rsidRDefault="005F2E34" w:rsidP="00D159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0318" w:rsidRPr="0085658D" w:rsidRDefault="0014418A" w:rsidP="0014418A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К</w:t>
      </w:r>
      <w:r w:rsidR="00D159DD" w:rsidRPr="0085658D">
        <w:rPr>
          <w:rFonts w:ascii="Times New Roman" w:hAnsi="Times New Roman"/>
          <w:b/>
          <w:sz w:val="28"/>
          <w:szCs w:val="28"/>
        </w:rPr>
        <w:t>олоквију</w:t>
      </w:r>
      <w:r w:rsidR="0085658D" w:rsidRPr="0085658D">
        <w:rPr>
          <w:rFonts w:ascii="Times New Roman" w:hAnsi="Times New Roman"/>
          <w:b/>
          <w:sz w:val="28"/>
          <w:szCs w:val="28"/>
        </w:rPr>
        <w:t>м (</w:t>
      </w:r>
      <w:r w:rsidR="0085658D" w:rsidRPr="0085658D">
        <w:rPr>
          <w:rFonts w:ascii="Times New Roman" w:hAnsi="Times New Roman"/>
          <w:b/>
          <w:sz w:val="28"/>
          <w:szCs w:val="28"/>
          <w:lang w:val="sr-Cyrl-RS"/>
        </w:rPr>
        <w:t>април)</w:t>
      </w:r>
      <w:r>
        <w:rPr>
          <w:rFonts w:ascii="Times New Roman" w:hAnsi="Times New Roman"/>
          <w:b/>
          <w:sz w:val="28"/>
          <w:szCs w:val="28"/>
          <w:lang w:val="sr-Cyrl-RS"/>
        </w:rPr>
        <w:t>-литература</w:t>
      </w:r>
    </w:p>
    <w:p w:rsidR="0085658D" w:rsidRDefault="0085658D" w:rsidP="0085658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5658D">
        <w:rPr>
          <w:rFonts w:ascii="Times New Roman" w:hAnsi="Times New Roman"/>
          <w:sz w:val="24"/>
          <w:szCs w:val="24"/>
          <w:lang w:val="sr-Cyrl-RS"/>
        </w:rPr>
        <w:t>Каменов, Е.</w:t>
      </w:r>
      <w:r w:rsidRPr="0085658D">
        <w:rPr>
          <w:rFonts w:ascii="Times New Roman" w:hAnsi="Times New Roman"/>
          <w:sz w:val="24"/>
          <w:szCs w:val="24"/>
        </w:rPr>
        <w:t xml:space="preserve"> (200</w:t>
      </w:r>
      <w:r w:rsidRPr="0085658D">
        <w:rPr>
          <w:rFonts w:ascii="Times New Roman" w:hAnsi="Times New Roman"/>
          <w:sz w:val="24"/>
          <w:szCs w:val="24"/>
          <w:lang w:val="sr-Cyrl-RS"/>
        </w:rPr>
        <w:t>6</w:t>
      </w:r>
      <w:r w:rsidRPr="0085658D">
        <w:rPr>
          <w:rFonts w:ascii="Times New Roman" w:hAnsi="Times New Roman"/>
          <w:sz w:val="24"/>
          <w:szCs w:val="24"/>
        </w:rPr>
        <w:t xml:space="preserve">). </w:t>
      </w:r>
      <w:r w:rsidRPr="0085658D">
        <w:rPr>
          <w:rFonts w:ascii="Times New Roman" w:hAnsi="Times New Roman"/>
          <w:i/>
          <w:sz w:val="24"/>
          <w:szCs w:val="24"/>
          <w:lang w:val="sr-Cyrl-RS"/>
        </w:rPr>
        <w:t>Васпитно-образовни рад у дечјем вртићу-Општа методика</w:t>
      </w:r>
      <w:r w:rsidRPr="0085658D">
        <w:rPr>
          <w:rFonts w:ascii="Times New Roman" w:hAnsi="Times New Roman"/>
          <w:sz w:val="24"/>
          <w:szCs w:val="24"/>
          <w:lang w:val="sr-Cyrl-RS"/>
        </w:rPr>
        <w:t xml:space="preserve">. Нови Сад: Драгон </w:t>
      </w:r>
      <w:r w:rsidRPr="0085658D">
        <w:rPr>
          <w:rFonts w:ascii="Times New Roman" w:hAnsi="Times New Roman"/>
          <w:sz w:val="24"/>
          <w:szCs w:val="24"/>
        </w:rPr>
        <w:t xml:space="preserve">(стр. </w:t>
      </w:r>
      <w:r w:rsidRPr="0085658D">
        <w:rPr>
          <w:rFonts w:ascii="Times New Roman" w:hAnsi="Times New Roman"/>
          <w:sz w:val="24"/>
          <w:szCs w:val="24"/>
          <w:lang w:val="sr-Cyrl-RS"/>
        </w:rPr>
        <w:t>9</w:t>
      </w:r>
      <w:r w:rsidRPr="0085658D">
        <w:rPr>
          <w:rFonts w:ascii="Times New Roman" w:hAnsi="Times New Roman"/>
          <w:sz w:val="24"/>
          <w:szCs w:val="24"/>
        </w:rPr>
        <w:t>-</w:t>
      </w:r>
      <w:r w:rsidRPr="0085658D">
        <w:rPr>
          <w:rFonts w:ascii="Times New Roman" w:hAnsi="Times New Roman"/>
          <w:sz w:val="24"/>
          <w:szCs w:val="24"/>
          <w:lang w:val="sr-Cyrl-RS"/>
        </w:rPr>
        <w:t>44</w:t>
      </w:r>
      <w:r w:rsidRPr="0085658D">
        <w:rPr>
          <w:rFonts w:ascii="Times New Roman" w:hAnsi="Times New Roman"/>
          <w:sz w:val="24"/>
          <w:szCs w:val="24"/>
        </w:rPr>
        <w:t>)</w:t>
      </w:r>
      <w:r w:rsidRPr="0085658D">
        <w:rPr>
          <w:rFonts w:ascii="Times New Roman" w:hAnsi="Times New Roman"/>
          <w:sz w:val="24"/>
          <w:szCs w:val="24"/>
          <w:lang w:val="sr-Cyrl-RS"/>
        </w:rPr>
        <w:t>.</w:t>
      </w:r>
    </w:p>
    <w:p w:rsidR="0085658D" w:rsidRPr="0085658D" w:rsidRDefault="0085658D" w:rsidP="0085658D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5658D">
        <w:rPr>
          <w:rFonts w:ascii="Times New Roman" w:hAnsi="Times New Roman"/>
          <w:sz w:val="24"/>
          <w:szCs w:val="24"/>
          <w:lang w:val="sr-Cyrl-RS"/>
        </w:rPr>
        <w:t xml:space="preserve"> Каменов, Е.</w:t>
      </w:r>
      <w:r w:rsidRPr="0085658D">
        <w:rPr>
          <w:rFonts w:ascii="Times New Roman" w:hAnsi="Times New Roman"/>
          <w:sz w:val="24"/>
          <w:szCs w:val="24"/>
        </w:rPr>
        <w:t xml:space="preserve"> (</w:t>
      </w:r>
      <w:r w:rsidRPr="0085658D">
        <w:rPr>
          <w:rFonts w:ascii="Times New Roman" w:hAnsi="Times New Roman"/>
          <w:sz w:val="24"/>
          <w:szCs w:val="24"/>
          <w:lang w:val="sr-Cyrl-RS"/>
        </w:rPr>
        <w:t>1995</w:t>
      </w:r>
      <w:r w:rsidRPr="0085658D">
        <w:rPr>
          <w:rFonts w:ascii="Times New Roman" w:hAnsi="Times New Roman"/>
          <w:sz w:val="24"/>
          <w:szCs w:val="24"/>
        </w:rPr>
        <w:t>).</w:t>
      </w:r>
      <w:r w:rsidRPr="008565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5658D">
        <w:rPr>
          <w:rFonts w:ascii="Times New Roman" w:hAnsi="Times New Roman"/>
          <w:i/>
          <w:sz w:val="24"/>
          <w:szCs w:val="24"/>
          <w:lang w:val="sr-Cyrl-RS"/>
        </w:rPr>
        <w:t xml:space="preserve">Модел Основа програма васпитно-образовног рада са предшколском децом. </w:t>
      </w:r>
      <w:r w:rsidRPr="0085658D">
        <w:rPr>
          <w:rFonts w:ascii="Times New Roman" w:hAnsi="Times New Roman"/>
          <w:sz w:val="24"/>
          <w:szCs w:val="24"/>
          <w:lang w:val="sr-Cyrl-RS"/>
        </w:rPr>
        <w:t>Нови Сад: Одсек за педагогију Филозфског факултета; Кикинда: Виша школа за образ</w:t>
      </w:r>
      <w:r>
        <w:rPr>
          <w:rFonts w:ascii="Times New Roman" w:hAnsi="Times New Roman"/>
          <w:sz w:val="24"/>
          <w:szCs w:val="24"/>
          <w:lang w:val="sr-Cyrl-RS"/>
        </w:rPr>
        <w:t>овање васпитача (стр. 7-9</w:t>
      </w:r>
      <w:r w:rsidRPr="0085658D">
        <w:rPr>
          <w:rFonts w:ascii="Times New Roman" w:hAnsi="Times New Roman"/>
          <w:sz w:val="24"/>
          <w:szCs w:val="24"/>
          <w:lang w:val="sr-Cyrl-RS"/>
        </w:rPr>
        <w:t>).</w:t>
      </w:r>
    </w:p>
    <w:p w:rsidR="0085658D" w:rsidRPr="0085658D" w:rsidRDefault="0085658D" w:rsidP="0085658D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</w:p>
    <w:p w:rsidR="0085658D" w:rsidRPr="0085658D" w:rsidRDefault="0085658D" w:rsidP="0085658D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9B14EF" w:rsidRDefault="009B14EF" w:rsidP="009B14E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182"/>
      </w:tblGrid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обавезе</w:t>
            </w:r>
          </w:p>
        </w:tc>
        <w:tc>
          <w:tcPr>
            <w:tcW w:w="1182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поени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707BC3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Присуство и а</w:t>
            </w:r>
            <w:r w:rsidR="00992502" w:rsidRPr="00502595">
              <w:rPr>
                <w:rFonts w:ascii="Times New Roman" w:hAnsi="Times New Roman"/>
                <w:sz w:val="24"/>
                <w:szCs w:val="24"/>
              </w:rPr>
              <w:t>ктивност на часу</w:t>
            </w:r>
          </w:p>
        </w:tc>
        <w:tc>
          <w:tcPr>
            <w:tcW w:w="1182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992502" w:rsidRDefault="00992502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Практична настава и вежбе</w:t>
            </w:r>
          </w:p>
        </w:tc>
        <w:tc>
          <w:tcPr>
            <w:tcW w:w="1182" w:type="dxa"/>
          </w:tcPr>
          <w:p w:rsidR="009B14EF" w:rsidRPr="00992502" w:rsidRDefault="00992502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F0508B" w:rsidRDefault="00F0508B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Колоквијум </w:t>
            </w:r>
          </w:p>
        </w:tc>
        <w:tc>
          <w:tcPr>
            <w:tcW w:w="1182" w:type="dxa"/>
          </w:tcPr>
          <w:p w:rsidR="009B14EF" w:rsidRPr="00502595" w:rsidRDefault="008A4800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4EF" w:rsidRPr="0050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4EF" w:rsidRPr="00502595" w:rsidTr="00502595">
        <w:trPr>
          <w:trHeight w:val="271"/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СИР</w:t>
            </w:r>
          </w:p>
        </w:tc>
        <w:tc>
          <w:tcPr>
            <w:tcW w:w="1182" w:type="dxa"/>
          </w:tcPr>
          <w:p w:rsidR="009B14EF" w:rsidRPr="00992502" w:rsidRDefault="00992502" w:rsidP="0050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</w:tc>
        <w:tc>
          <w:tcPr>
            <w:tcW w:w="1182" w:type="dxa"/>
          </w:tcPr>
          <w:p w:rsidR="009B14EF" w:rsidRPr="00502595" w:rsidRDefault="005F2E34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9B14EF" w:rsidRDefault="005F2E34" w:rsidP="009B14EF">
      <w:pPr>
        <w:pStyle w:val="ListParagraph"/>
        <w:spacing w:line="240" w:lineRule="auto"/>
        <w:ind w:left="3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Укупно</w:t>
      </w:r>
      <w:r>
        <w:rPr>
          <w:rFonts w:ascii="Times New Roman" w:hAnsi="Times New Roman"/>
          <w:sz w:val="24"/>
          <w:szCs w:val="24"/>
        </w:rPr>
        <w:tab/>
      </w:r>
      <w:r w:rsidR="00D138E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100</w:t>
      </w:r>
    </w:p>
    <w:p w:rsidR="00D138E5" w:rsidRDefault="00D138E5" w:rsidP="00D138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7864EE" w:rsidRPr="00502595" w:rsidTr="007864EE">
        <w:trPr>
          <w:trHeight w:val="450"/>
        </w:trPr>
        <w:tc>
          <w:tcPr>
            <w:tcW w:w="9255" w:type="dxa"/>
            <w:shd w:val="clear" w:color="auto" w:fill="D9D9D9"/>
          </w:tcPr>
          <w:p w:rsidR="007864EE" w:rsidRPr="00502595" w:rsidRDefault="007864EE" w:rsidP="00D1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Обавеза: </w:t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САМОСТАЛНИ ИСТРАЖИВАЧКИ РАД</w:t>
            </w:r>
          </w:p>
        </w:tc>
      </w:tr>
      <w:tr w:rsidR="007864EE" w:rsidRPr="00502595" w:rsidTr="008D6E9F">
        <w:trPr>
          <w:trHeight w:val="1943"/>
        </w:trPr>
        <w:tc>
          <w:tcPr>
            <w:tcW w:w="9255" w:type="dxa"/>
          </w:tcPr>
          <w:p w:rsidR="00A705E4" w:rsidRPr="00502595" w:rsidRDefault="007864EE" w:rsidP="00A705E4">
            <w:pPr>
              <w:spacing w:line="240" w:lineRule="auto"/>
            </w:pPr>
            <w:r w:rsidRPr="00502595">
              <w:rPr>
                <w:rFonts w:ascii="Times New Roman" w:hAnsi="Times New Roman"/>
                <w:sz w:val="24"/>
                <w:szCs w:val="24"/>
              </w:rPr>
              <w:t>Циљ и задаци:</w:t>
            </w:r>
            <w:r w:rsidRPr="00502595">
              <w:t xml:space="preserve"> </w:t>
            </w:r>
          </w:p>
          <w:p w:rsidR="007864EE" w:rsidRPr="00AF7096" w:rsidRDefault="007864EE" w:rsidP="008D6E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02595">
              <w:t>Циљ самосталног истраживачког рада се састоји у томе да студенти стекну нова и комплекснија зн</w:t>
            </w:r>
            <w:r w:rsidR="009C3EFD">
              <w:t xml:space="preserve">ања из области </w:t>
            </w:r>
            <w:r w:rsidR="009C3EFD">
              <w:rPr>
                <w:lang w:val="sr-Cyrl-RS"/>
              </w:rPr>
              <w:t>Прдшколске дидактике</w:t>
            </w:r>
            <w:r w:rsidRPr="00502595">
              <w:t>, кроз</w:t>
            </w:r>
            <w:r w:rsidR="00A705E4" w:rsidRPr="00502595">
              <w:t xml:space="preserve"> самостално изабаране, методичке поступке, обраде тема, датих  у прилогу. </w:t>
            </w:r>
            <w:r w:rsidRPr="00502595">
              <w:t xml:space="preserve"> Самосталним истраживачким радовима биће обрађ</w:t>
            </w:r>
            <w:r w:rsidR="00502595" w:rsidRPr="00502595">
              <w:t>ене тематске области предвиђенe</w:t>
            </w:r>
            <w:r w:rsidRPr="00502595">
              <w:t xml:space="preserve"> програмом рада за предм</w:t>
            </w:r>
            <w:r w:rsidR="00502595" w:rsidRPr="00502595">
              <w:t xml:space="preserve">ет </w:t>
            </w:r>
            <w:r w:rsidRPr="00502595">
              <w:t>. Самос</w:t>
            </w:r>
            <w:r w:rsidR="00AF7096">
              <w:t xml:space="preserve">тални истраживачки рад </w:t>
            </w:r>
            <w:r w:rsidR="00AF7096">
              <w:rPr>
                <w:lang w:val="sr-Cyrl-RS"/>
              </w:rPr>
              <w:t>је предиспитна обавеза студената и услов је изласка на испит.</w:t>
            </w:r>
          </w:p>
        </w:tc>
      </w:tr>
      <w:tr w:rsidR="00A705E4" w:rsidRPr="00502595" w:rsidTr="007864EE">
        <w:trPr>
          <w:trHeight w:val="2775"/>
        </w:trPr>
        <w:tc>
          <w:tcPr>
            <w:tcW w:w="9255" w:type="dxa"/>
          </w:tcPr>
          <w:p w:rsidR="000E0415" w:rsidRDefault="000E0415" w:rsidP="000E0415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0415" w:rsidRDefault="008D6E9F" w:rsidP="008D6E9F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Студенти представљају једну активност из следећих области (одабрати једну област):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*</w:t>
            </w: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Физички развој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*</w:t>
            </w: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Социо-емоционални развој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*</w:t>
            </w: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Когнитивни развој</w:t>
            </w:r>
          </w:p>
          <w:p w:rsidR="008D6E9F" w:rsidRDefault="008D6E9F" w:rsidP="008D6E9F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*</w:t>
            </w: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Развој комуникације и стваралаштва</w:t>
            </w:r>
          </w:p>
          <w:p w:rsidR="008D6E9F" w:rsidRDefault="008D6E9F" w:rsidP="008D6E9F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Уз опис активности, треба навести </w:t>
            </w:r>
            <w:r w:rsidRPr="008D6E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 активности, методе рада, облике и средства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која ће се користити.</w:t>
            </w:r>
          </w:p>
          <w:p w:rsidR="008D6E9F" w:rsidRPr="008D6E9F" w:rsidRDefault="008D6E9F" w:rsidP="008D6E9F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6E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Упутство за израду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презентације</w:t>
            </w:r>
            <w:r w:rsidRPr="008D6E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Презентација у Power Point-u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Рад у групама од 3 студента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Дужина презентације 10-15 слајдова</w:t>
            </w:r>
          </w:p>
          <w:p w:rsidR="008D6E9F" w:rsidRPr="00AF7096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sr-Cyrl-RS"/>
              </w:rPr>
            </w:pPr>
            <w:r w:rsidRPr="00AF7096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sr-Cyrl-RS"/>
              </w:rPr>
              <w:t>Структура презентације: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1. Насловна страна (назив факултета, наставни предмет, тема, име професора и студента са бројем индекса, датум израде презентације)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2. Ра</w:t>
            </w:r>
            <w:r w:rsidR="009D37C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зрада теме (увод; значај развојне области на коју се односи активност; опис и приказ активности са јасно дефинисаним циљем, методама, облицима и средствима рада</w:t>
            </w: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)</w:t>
            </w:r>
          </w:p>
          <w:p w:rsidR="008D6E9F" w:rsidRPr="008D6E9F" w:rsidRDefault="008D6E9F" w:rsidP="008D6E9F">
            <w:pPr>
              <w:pStyle w:val="BodyText1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3. Коментар</w:t>
            </w:r>
            <w:r w:rsidR="009D37C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-закључак</w:t>
            </w:r>
          </w:p>
          <w:p w:rsidR="008D6E9F" w:rsidRPr="008D6E9F" w:rsidRDefault="008D6E9F" w:rsidP="008D6E9F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6E9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4. Извори (коришћена литература и интернет адресе)</w:t>
            </w:r>
          </w:p>
        </w:tc>
      </w:tr>
    </w:tbl>
    <w:p w:rsidR="007864EE" w:rsidRDefault="007864EE" w:rsidP="00D138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2595" w:rsidRPr="00502595" w:rsidRDefault="00502595" w:rsidP="00D138E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Професор: доц. др Биљана Стојановић         </w:t>
      </w:r>
      <w:r w:rsidRPr="00502595">
        <w:rPr>
          <w:rFonts w:ascii="Times New Roman" w:hAnsi="Times New Roman"/>
          <w:sz w:val="20"/>
          <w:szCs w:val="20"/>
        </w:rPr>
        <w:t>/</w:t>
      </w:r>
      <w:r w:rsidRPr="00502595">
        <w:rPr>
          <w:rFonts w:ascii="Times New Roman" w:hAnsi="Times New Roman"/>
          <w:color w:val="000000"/>
          <w:sz w:val="20"/>
          <w:szCs w:val="20"/>
        </w:rPr>
        <w:t>biljanastojanovic23@yahoo.com/</w:t>
      </w:r>
    </w:p>
    <w:sectPr w:rsidR="00502595" w:rsidRPr="00502595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1D6"/>
    <w:multiLevelType w:val="multilevel"/>
    <w:tmpl w:val="C7E6485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70130"/>
    <w:multiLevelType w:val="hybridMultilevel"/>
    <w:tmpl w:val="52748F50"/>
    <w:lvl w:ilvl="0" w:tplc="FFDEA674">
      <w:start w:val="1"/>
      <w:numFmt w:val="decimal"/>
      <w:lvlText w:val="%1-"/>
      <w:lvlJc w:val="left"/>
      <w:pPr>
        <w:ind w:left="390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113368"/>
    <w:multiLevelType w:val="multilevel"/>
    <w:tmpl w:val="B7CCB3B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37F66"/>
    <w:multiLevelType w:val="multilevel"/>
    <w:tmpl w:val="60DA0D1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143A8"/>
    <w:multiLevelType w:val="multilevel"/>
    <w:tmpl w:val="AF54AAE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A5C2F"/>
    <w:multiLevelType w:val="multilevel"/>
    <w:tmpl w:val="60A624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61410"/>
    <w:multiLevelType w:val="multilevel"/>
    <w:tmpl w:val="DDFCBB1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2518E"/>
    <w:multiLevelType w:val="hybridMultilevel"/>
    <w:tmpl w:val="47840062"/>
    <w:lvl w:ilvl="0" w:tplc="1384EE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A703591"/>
    <w:multiLevelType w:val="multilevel"/>
    <w:tmpl w:val="8D461A82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675CA6"/>
    <w:multiLevelType w:val="multilevel"/>
    <w:tmpl w:val="4756FC3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75736"/>
    <w:multiLevelType w:val="multilevel"/>
    <w:tmpl w:val="E32234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16DAC"/>
    <w:multiLevelType w:val="multilevel"/>
    <w:tmpl w:val="5FCA3D9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13416"/>
    <w:multiLevelType w:val="multilevel"/>
    <w:tmpl w:val="E95AD8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A631A1"/>
    <w:multiLevelType w:val="multilevel"/>
    <w:tmpl w:val="5D0C00B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80531"/>
    <w:multiLevelType w:val="multilevel"/>
    <w:tmpl w:val="9F24D28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0025B"/>
    <w:multiLevelType w:val="multilevel"/>
    <w:tmpl w:val="08C85694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43D76"/>
    <w:multiLevelType w:val="multilevel"/>
    <w:tmpl w:val="1E40ED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646BC"/>
    <w:multiLevelType w:val="multilevel"/>
    <w:tmpl w:val="A31C04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561BD5"/>
    <w:multiLevelType w:val="multilevel"/>
    <w:tmpl w:val="02525AB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41E98"/>
    <w:multiLevelType w:val="multilevel"/>
    <w:tmpl w:val="C002806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C6098"/>
    <w:multiLevelType w:val="multilevel"/>
    <w:tmpl w:val="E3586CC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9729D0"/>
    <w:multiLevelType w:val="multilevel"/>
    <w:tmpl w:val="9B4673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524BB3"/>
    <w:multiLevelType w:val="multilevel"/>
    <w:tmpl w:val="9D1A651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120F55"/>
    <w:multiLevelType w:val="hybridMultilevel"/>
    <w:tmpl w:val="F216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6032B"/>
    <w:multiLevelType w:val="multilevel"/>
    <w:tmpl w:val="8CDC3C8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6"/>
      <w:numFmt w:val="decimal"/>
      <w:lvlText w:val="%1-%2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5">
    <w:nsid w:val="6E9463C2"/>
    <w:multiLevelType w:val="multilevel"/>
    <w:tmpl w:val="BD1EC3CE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8A229F"/>
    <w:multiLevelType w:val="multilevel"/>
    <w:tmpl w:val="AE02FB4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FE0347"/>
    <w:multiLevelType w:val="hybridMultilevel"/>
    <w:tmpl w:val="747A0B1E"/>
    <w:lvl w:ilvl="0" w:tplc="0E3A4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A57C86"/>
    <w:multiLevelType w:val="multilevel"/>
    <w:tmpl w:val="D8024E8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42689"/>
    <w:multiLevelType w:val="hybridMultilevel"/>
    <w:tmpl w:val="73D422F4"/>
    <w:lvl w:ilvl="0" w:tplc="5ADAD1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2"/>
  </w:num>
  <w:num w:numId="9">
    <w:abstractNumId w:val="20"/>
  </w:num>
  <w:num w:numId="10">
    <w:abstractNumId w:val="24"/>
  </w:num>
  <w:num w:numId="11">
    <w:abstractNumId w:val="28"/>
  </w:num>
  <w:num w:numId="12">
    <w:abstractNumId w:val="19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11"/>
  </w:num>
  <w:num w:numId="18">
    <w:abstractNumId w:val="26"/>
  </w:num>
  <w:num w:numId="19">
    <w:abstractNumId w:val="17"/>
  </w:num>
  <w:num w:numId="20">
    <w:abstractNumId w:val="21"/>
  </w:num>
  <w:num w:numId="21">
    <w:abstractNumId w:val="10"/>
  </w:num>
  <w:num w:numId="22">
    <w:abstractNumId w:val="12"/>
  </w:num>
  <w:num w:numId="23">
    <w:abstractNumId w:val="9"/>
  </w:num>
  <w:num w:numId="24">
    <w:abstractNumId w:val="2"/>
  </w:num>
  <w:num w:numId="25">
    <w:abstractNumId w:val="14"/>
  </w:num>
  <w:num w:numId="26">
    <w:abstractNumId w:val="15"/>
  </w:num>
  <w:num w:numId="27">
    <w:abstractNumId w:val="25"/>
  </w:num>
  <w:num w:numId="28">
    <w:abstractNumId w:val="13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8"/>
    <w:rsid w:val="00056ADD"/>
    <w:rsid w:val="000E0415"/>
    <w:rsid w:val="00122F98"/>
    <w:rsid w:val="0014418A"/>
    <w:rsid w:val="00177930"/>
    <w:rsid w:val="003364CD"/>
    <w:rsid w:val="00386332"/>
    <w:rsid w:val="004D7634"/>
    <w:rsid w:val="00502595"/>
    <w:rsid w:val="005233DF"/>
    <w:rsid w:val="0054164C"/>
    <w:rsid w:val="005C7D68"/>
    <w:rsid w:val="005F2E34"/>
    <w:rsid w:val="00601073"/>
    <w:rsid w:val="00630D15"/>
    <w:rsid w:val="00665313"/>
    <w:rsid w:val="00692ED2"/>
    <w:rsid w:val="00707BC3"/>
    <w:rsid w:val="007864EE"/>
    <w:rsid w:val="007B7D3B"/>
    <w:rsid w:val="0085658D"/>
    <w:rsid w:val="008A4800"/>
    <w:rsid w:val="008D6E9F"/>
    <w:rsid w:val="00981B0D"/>
    <w:rsid w:val="00992502"/>
    <w:rsid w:val="009B14EF"/>
    <w:rsid w:val="009C3EFD"/>
    <w:rsid w:val="009C5A0C"/>
    <w:rsid w:val="009D37C3"/>
    <w:rsid w:val="009D3EEF"/>
    <w:rsid w:val="00A527A3"/>
    <w:rsid w:val="00A54ED7"/>
    <w:rsid w:val="00A705E4"/>
    <w:rsid w:val="00AB7540"/>
    <w:rsid w:val="00AF7096"/>
    <w:rsid w:val="00AF7118"/>
    <w:rsid w:val="00C01ADF"/>
    <w:rsid w:val="00C1662B"/>
    <w:rsid w:val="00C803AA"/>
    <w:rsid w:val="00D138E5"/>
    <w:rsid w:val="00D159DD"/>
    <w:rsid w:val="00DD1E18"/>
    <w:rsid w:val="00E248F3"/>
    <w:rsid w:val="00E40942"/>
    <w:rsid w:val="00E80318"/>
    <w:rsid w:val="00F0508B"/>
    <w:rsid w:val="00FD49EA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2017-01-25T07:40:00Z</dcterms:created>
  <dcterms:modified xsi:type="dcterms:W3CDTF">2017-01-25T07:40:00Z</dcterms:modified>
</cp:coreProperties>
</file>