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07" w:rsidRDefault="00020607" w:rsidP="0002060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607">
        <w:rPr>
          <w:rFonts w:ascii="Times New Roman" w:hAnsi="Times New Roman" w:cs="Times New Roman"/>
          <w:sz w:val="24"/>
          <w:szCs w:val="24"/>
        </w:rPr>
        <w:t>Испитна питања за предмет</w:t>
      </w:r>
    </w:p>
    <w:p w:rsidR="00020607" w:rsidRDefault="00020607" w:rsidP="00020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07">
        <w:rPr>
          <w:rFonts w:ascii="Times New Roman" w:hAnsi="Times New Roman" w:cs="Times New Roman"/>
          <w:b/>
          <w:sz w:val="24"/>
          <w:szCs w:val="24"/>
        </w:rPr>
        <w:t>ПРЕДШКОЛСКА ДИДАКТИКА</w:t>
      </w:r>
    </w:p>
    <w:p w:rsidR="00020607" w:rsidRDefault="00020607" w:rsidP="00020607">
      <w:pPr>
        <w:rPr>
          <w:rFonts w:ascii="Times New Roman" w:hAnsi="Times New Roman" w:cs="Times New Roman"/>
          <w:sz w:val="24"/>
          <w:szCs w:val="24"/>
        </w:rPr>
      </w:pPr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и</w:t>
      </w:r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у</w:t>
      </w:r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B95">
        <w:rPr>
          <w:rFonts w:ascii="Times New Roman" w:hAnsi="Times New Roman" w:cs="Times New Roman"/>
          <w:sz w:val="24"/>
          <w:szCs w:val="24"/>
        </w:rPr>
        <w:t>предшколско</w:t>
      </w:r>
      <w:r w:rsidRPr="007A243E">
        <w:rPr>
          <w:rFonts w:ascii="Times New Roman" w:hAnsi="Times New Roman" w:cs="Times New Roman"/>
          <w:sz w:val="24"/>
          <w:szCs w:val="24"/>
        </w:rPr>
        <w:t>ј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3837E2" w:rsidRPr="007A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и</w:t>
      </w:r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у</w:t>
      </w:r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</w:p>
    <w:p w:rsidR="003837E2" w:rsidRPr="00231B95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ентеријера</w:t>
      </w:r>
      <w:proofErr w:type="spellEnd"/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Захтеви за материјале који се користе у васпитно-образовном раду у ПУ</w:t>
      </w:r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Кутак за игре маште или игре улога</w:t>
      </w:r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Кутак друштвених игара</w:t>
      </w:r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Стваралачки кутак</w:t>
      </w:r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Градитељски кутак</w:t>
      </w:r>
    </w:p>
    <w:p w:rsidR="00231B95" w:rsidRPr="007A243E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Истраживачки кутак</w:t>
      </w:r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екстеријера</w:t>
      </w:r>
      <w:proofErr w:type="spellEnd"/>
    </w:p>
    <w:p w:rsidR="003837E2" w:rsidRPr="00231B95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Временски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распоред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3837E2" w:rsidRPr="007A24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837E2" w:rsidRPr="007A243E">
        <w:rPr>
          <w:rFonts w:ascii="Times New Roman" w:hAnsi="Times New Roman" w:cs="Times New Roman"/>
          <w:sz w:val="24"/>
          <w:szCs w:val="24"/>
        </w:rPr>
        <w:t>)</w:t>
      </w:r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Самосталне активности по дечјем избору</w:t>
      </w:r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Усмерене активности</w:t>
      </w:r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Комбиноване активности</w:t>
      </w:r>
    </w:p>
    <w:p w:rsidR="00231B95" w:rsidRPr="007A243E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Рекреативна пауза</w:t>
      </w:r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у</w:t>
      </w:r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3837E2" w:rsidRPr="007A24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предуслови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и</w:t>
      </w:r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добру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="003837E2" w:rsidRPr="007A243E">
        <w:rPr>
          <w:rFonts w:ascii="Times New Roman" w:hAnsi="Times New Roman" w:cs="Times New Roman"/>
          <w:sz w:val="24"/>
          <w:szCs w:val="24"/>
        </w:rPr>
        <w:t>)</w:t>
      </w:r>
    </w:p>
    <w:p w:rsidR="0000229F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локалних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разлика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у</w:t>
      </w:r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Специфичност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у</w:t>
      </w:r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мешовитим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васпитним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групама</w:t>
      </w:r>
      <w:proofErr w:type="spellEnd"/>
    </w:p>
    <w:p w:rsidR="003837E2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окупљања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деце</w:t>
      </w:r>
      <w:proofErr w:type="spellEnd"/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Путујући вртић</w:t>
      </w:r>
    </w:p>
    <w:p w:rsidR="00231B95" w:rsidRPr="00231B95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Рекреативне групе</w:t>
      </w:r>
    </w:p>
    <w:p w:rsidR="00231B95" w:rsidRPr="007A243E" w:rsidRDefault="00231B95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Играонице</w:t>
      </w:r>
    </w:p>
    <w:p w:rsidR="0000229F" w:rsidRPr="005306E9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предшколског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и</w:t>
      </w:r>
      <w:r w:rsidR="00231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</w:p>
    <w:p w:rsidR="005306E9" w:rsidRPr="005306E9" w:rsidRDefault="005306E9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Начело ангажованости и животности</w:t>
      </w:r>
    </w:p>
    <w:p w:rsidR="005306E9" w:rsidRPr="00673DAC" w:rsidRDefault="005306E9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z w:val="24"/>
          <w:szCs w:val="24"/>
          <w:lang/>
        </w:rPr>
        <w:t>Начело оријентације</w:t>
      </w:r>
      <w:r w:rsidR="00D91959" w:rsidRPr="00673DAC">
        <w:rPr>
          <w:rFonts w:ascii="Times New Roman" w:hAnsi="Times New Roman" w:cs="Times New Roman"/>
          <w:sz w:val="24"/>
          <w:szCs w:val="24"/>
          <w:lang/>
        </w:rPr>
        <w:t xml:space="preserve"> ка комплексности приступа</w:t>
      </w:r>
    </w:p>
    <w:p w:rsidR="005306E9" w:rsidRPr="00673DAC" w:rsidRDefault="00673DAC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z w:val="24"/>
          <w:szCs w:val="24"/>
          <w:lang/>
        </w:rPr>
        <w:t>Начело</w:t>
      </w:r>
      <w:r w:rsidRPr="00673DAC">
        <w:rPr>
          <w:sz w:val="24"/>
          <w:szCs w:val="24"/>
        </w:rPr>
        <w:t xml:space="preserve"> </w:t>
      </w:r>
      <w:r w:rsidR="005306E9" w:rsidRPr="00673DAC">
        <w:rPr>
          <w:rFonts w:ascii="Times New Roman" w:hAnsi="Times New Roman" w:cs="Times New Roman"/>
          <w:sz w:val="24"/>
          <w:szCs w:val="24"/>
        </w:rPr>
        <w:t>ЦЕЛОВИТОСТИ И ИНТЕГРИТЕТА</w:t>
      </w:r>
    </w:p>
    <w:p w:rsidR="00F80663" w:rsidRPr="00673DAC" w:rsidRDefault="00673DAC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z w:val="24"/>
          <w:szCs w:val="24"/>
          <w:lang/>
        </w:rPr>
        <w:t>Н</w:t>
      </w:r>
      <w:proofErr w:type="spellStart"/>
      <w:r w:rsidR="00F80663" w:rsidRPr="00673DAC">
        <w:rPr>
          <w:rFonts w:ascii="Times New Roman" w:hAnsi="Times New Roman" w:cs="Times New Roman"/>
          <w:sz w:val="24"/>
          <w:szCs w:val="24"/>
        </w:rPr>
        <w:t>ачело</w:t>
      </w:r>
      <w:proofErr w:type="spellEnd"/>
      <w:r w:rsidR="00F80663" w:rsidRPr="00673DAC">
        <w:rPr>
          <w:rFonts w:ascii="Times New Roman" w:hAnsi="Times New Roman" w:cs="Times New Roman"/>
          <w:sz w:val="24"/>
          <w:szCs w:val="24"/>
        </w:rPr>
        <w:t xml:space="preserve"> ДОМИНАЦИЈЕ ИГАРА И ИГРОВНИХ ПОСТУПАКА</w:t>
      </w:r>
    </w:p>
    <w:p w:rsidR="00F80663" w:rsidRPr="00673DAC" w:rsidRDefault="00673DAC" w:rsidP="00F8066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z w:val="24"/>
          <w:szCs w:val="24"/>
          <w:lang/>
        </w:rPr>
        <w:t>Н</w:t>
      </w:r>
      <w:proofErr w:type="spellStart"/>
      <w:r w:rsidR="00F80663" w:rsidRPr="00673DAC">
        <w:rPr>
          <w:rFonts w:ascii="Times New Roman" w:hAnsi="Times New Roman" w:cs="Times New Roman"/>
          <w:sz w:val="24"/>
          <w:szCs w:val="24"/>
        </w:rPr>
        <w:t>ачело</w:t>
      </w:r>
      <w:proofErr w:type="spellEnd"/>
      <w:r w:rsidR="00F80663" w:rsidRPr="00673DAC">
        <w:rPr>
          <w:rFonts w:ascii="Times New Roman" w:hAnsi="Times New Roman" w:cs="Times New Roman"/>
          <w:sz w:val="24"/>
          <w:szCs w:val="24"/>
        </w:rPr>
        <w:t xml:space="preserve"> УСКЛАЂЕНОСТИ СА УЗРАСНИМ И ИНДИВИДУАЛНИМ КАРАКТЕРИСТИКАМА ДЕЦЕ.</w:t>
      </w:r>
    </w:p>
    <w:p w:rsidR="00F80663" w:rsidRPr="00673DAC" w:rsidRDefault="00673DAC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z w:val="24"/>
          <w:szCs w:val="24"/>
          <w:lang/>
        </w:rPr>
        <w:t>Н</w:t>
      </w:r>
      <w:proofErr w:type="spellStart"/>
      <w:r w:rsidR="00F80663" w:rsidRPr="00673DAC">
        <w:rPr>
          <w:rFonts w:ascii="Times New Roman" w:hAnsi="Times New Roman" w:cs="Times New Roman"/>
          <w:sz w:val="24"/>
          <w:szCs w:val="24"/>
        </w:rPr>
        <w:t>ачело</w:t>
      </w:r>
      <w:proofErr w:type="spellEnd"/>
      <w:r w:rsidR="00F80663" w:rsidRPr="00673DAC">
        <w:rPr>
          <w:rFonts w:ascii="Times New Roman" w:hAnsi="Times New Roman" w:cs="Times New Roman"/>
          <w:sz w:val="24"/>
          <w:szCs w:val="24"/>
        </w:rPr>
        <w:t xml:space="preserve"> ПОСТЕПЕНОГ ОСАМОСТАЉИВАЊА ДЕЦЕ</w:t>
      </w:r>
    </w:p>
    <w:p w:rsidR="00F80663" w:rsidRPr="00673DAC" w:rsidRDefault="00673DAC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DAC">
        <w:rPr>
          <w:rFonts w:ascii="Times New Roman" w:hAnsi="Times New Roman" w:cs="Times New Roman"/>
          <w:sz w:val="24"/>
          <w:szCs w:val="24"/>
          <w:lang/>
        </w:rPr>
        <w:t>Н</w:t>
      </w:r>
      <w:proofErr w:type="spellStart"/>
      <w:r w:rsidR="00F80663" w:rsidRPr="00673DAC">
        <w:rPr>
          <w:rFonts w:ascii="Times New Roman" w:hAnsi="Times New Roman" w:cs="Times New Roman"/>
          <w:sz w:val="24"/>
          <w:szCs w:val="24"/>
        </w:rPr>
        <w:t>ачело</w:t>
      </w:r>
      <w:proofErr w:type="spellEnd"/>
      <w:r w:rsidR="00F80663" w:rsidRPr="00673DAC">
        <w:rPr>
          <w:rFonts w:ascii="Times New Roman" w:hAnsi="Times New Roman" w:cs="Times New Roman"/>
          <w:sz w:val="24"/>
          <w:szCs w:val="24"/>
        </w:rPr>
        <w:t xml:space="preserve"> </w:t>
      </w:r>
      <w:r w:rsidR="00F80663" w:rsidRPr="00673DAC">
        <w:rPr>
          <w:rFonts w:ascii="Times New Roman" w:hAnsi="Times New Roman" w:cs="Times New Roman"/>
          <w:sz w:val="24"/>
          <w:szCs w:val="24"/>
          <w:lang/>
        </w:rPr>
        <w:t>СОЦИЈАЛНЕ ИНТЕГРАЦИЈЕ И КОНТИНУИТЕТА</w:t>
      </w:r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Васпитно</w:t>
      </w:r>
      <w:r w:rsidR="003837E2" w:rsidRPr="007A243E">
        <w:rPr>
          <w:rFonts w:ascii="Times New Roman" w:hAnsi="Times New Roman" w:cs="Times New Roman"/>
          <w:sz w:val="24"/>
          <w:szCs w:val="24"/>
        </w:rPr>
        <w:t>-</w:t>
      </w:r>
      <w:r w:rsidRPr="007A243E">
        <w:rPr>
          <w:rFonts w:ascii="Times New Roman" w:hAnsi="Times New Roman" w:cs="Times New Roman"/>
          <w:sz w:val="24"/>
          <w:szCs w:val="24"/>
        </w:rPr>
        <w:t>образовне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у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3837E2" w:rsidRPr="007A24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индиректне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и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директне</w:t>
      </w:r>
      <w:proofErr w:type="spellEnd"/>
      <w:r w:rsidR="003837E2" w:rsidRPr="007A243E">
        <w:rPr>
          <w:rFonts w:ascii="Times New Roman" w:hAnsi="Times New Roman" w:cs="Times New Roman"/>
          <w:sz w:val="24"/>
          <w:szCs w:val="24"/>
        </w:rPr>
        <w:t>)</w:t>
      </w:r>
    </w:p>
    <w:p w:rsidR="0000229F" w:rsidRPr="009942E1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Деловање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специјално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припремљеном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средином</w:t>
      </w:r>
      <w:proofErr w:type="spellEnd"/>
    </w:p>
    <w:p w:rsidR="009942E1" w:rsidRPr="009942E1" w:rsidRDefault="009942E1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Показивање</w:t>
      </w:r>
    </w:p>
    <w:p w:rsidR="009942E1" w:rsidRPr="007A243E" w:rsidRDefault="009942E1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Представљање и приказивање</w:t>
      </w:r>
    </w:p>
    <w:p w:rsidR="0000229F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Жива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</w:p>
    <w:p w:rsidR="0000229F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4FE7">
        <w:rPr>
          <w:rFonts w:ascii="Times New Roman" w:hAnsi="Times New Roman" w:cs="Times New Roman"/>
          <w:sz w:val="24"/>
          <w:szCs w:val="24"/>
        </w:rPr>
        <w:t>и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деце</w:t>
      </w:r>
      <w:proofErr w:type="spellEnd"/>
    </w:p>
    <w:p w:rsidR="0000229F" w:rsidRPr="008E4609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рада</w:t>
      </w:r>
      <w:proofErr w:type="spellEnd"/>
    </w:p>
    <w:p w:rsidR="008E4609" w:rsidRPr="008E4609" w:rsidRDefault="008E4609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Фронтални облик рада</w:t>
      </w:r>
    </w:p>
    <w:p w:rsidR="008E4609" w:rsidRPr="008E4609" w:rsidRDefault="008E4609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Групни облик рада</w:t>
      </w:r>
    </w:p>
    <w:p w:rsidR="008E4609" w:rsidRPr="007A243E" w:rsidRDefault="008E4609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Индивидуални облик рада</w:t>
      </w:r>
    </w:p>
    <w:p w:rsidR="0000229F" w:rsidRPr="004758B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lastRenderedPageBreak/>
        <w:t>Специфичне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методе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предшколског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4FE7">
        <w:rPr>
          <w:rFonts w:ascii="Times New Roman" w:hAnsi="Times New Roman" w:cs="Times New Roman"/>
          <w:sz w:val="24"/>
          <w:szCs w:val="24"/>
        </w:rPr>
        <w:t>и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</w:p>
    <w:p w:rsidR="004758BE" w:rsidRPr="004758BE" w:rsidRDefault="004758B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Откривачка метода</w:t>
      </w:r>
    </w:p>
    <w:p w:rsidR="004758BE" w:rsidRPr="004758BE" w:rsidRDefault="004758B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Проблемска метода</w:t>
      </w:r>
    </w:p>
    <w:p w:rsidR="004758BE" w:rsidRPr="004758BE" w:rsidRDefault="004758B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Вербална метода</w:t>
      </w:r>
    </w:p>
    <w:p w:rsidR="004758BE" w:rsidRPr="007A243E" w:rsidRDefault="004758B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Показивачка метода</w:t>
      </w:r>
    </w:p>
    <w:p w:rsidR="0000229F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Телесне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00229F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Перцептивне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Здравствено</w:t>
      </w:r>
      <w:r w:rsidR="003837E2" w:rsidRPr="007A243E">
        <w:rPr>
          <w:rFonts w:ascii="Times New Roman" w:hAnsi="Times New Roman" w:cs="Times New Roman"/>
          <w:sz w:val="24"/>
          <w:szCs w:val="24"/>
        </w:rPr>
        <w:t>-</w:t>
      </w:r>
      <w:r w:rsidRPr="007A243E">
        <w:rPr>
          <w:rFonts w:ascii="Times New Roman" w:hAnsi="Times New Roman" w:cs="Times New Roman"/>
          <w:sz w:val="24"/>
          <w:szCs w:val="24"/>
        </w:rPr>
        <w:t>хигијенске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у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</w:p>
    <w:p w:rsidR="0000229F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00229F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Афективне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Еколошке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у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Откривачке</w:t>
      </w:r>
      <w:proofErr w:type="spellEnd"/>
      <w:r w:rsidR="003837E2" w:rsidRPr="007A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логичке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и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Говорне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и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драмске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0B6E3A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Ликовне</w:t>
      </w:r>
      <w:proofErr w:type="spellEnd"/>
      <w:r w:rsidR="003837E2" w:rsidRPr="007A24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музичке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и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плесне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</w:p>
    <w:p w:rsidR="003837E2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дечје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игре</w:t>
      </w:r>
      <w:proofErr w:type="spellEnd"/>
    </w:p>
    <w:p w:rsidR="000B6E3A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Суштина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игре</w:t>
      </w:r>
      <w:proofErr w:type="spellEnd"/>
    </w:p>
    <w:p w:rsidR="000B6E3A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Схватања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о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дечјој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игри</w:t>
      </w:r>
      <w:proofErr w:type="spellEnd"/>
    </w:p>
    <w:p w:rsidR="000B6E3A" w:rsidRPr="007A243E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Улога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7A243E">
        <w:rPr>
          <w:rFonts w:ascii="Times New Roman" w:hAnsi="Times New Roman" w:cs="Times New Roman"/>
          <w:sz w:val="24"/>
          <w:szCs w:val="24"/>
        </w:rPr>
        <w:t>у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</w:p>
    <w:p w:rsidR="000B6E3A" w:rsidRPr="00D21FBF" w:rsidRDefault="007A243E" w:rsidP="007A243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="00ED1CD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74FE7">
        <w:rPr>
          <w:rFonts w:ascii="Times New Roman" w:hAnsi="Times New Roman" w:cs="Times New Roman"/>
          <w:sz w:val="24"/>
          <w:szCs w:val="24"/>
        </w:rPr>
        <w:t>и</w:t>
      </w:r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нтелектуални</w:t>
      </w:r>
      <w:proofErr w:type="spellEnd"/>
      <w:r w:rsidR="0031639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A243E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</w:p>
    <w:p w:rsidR="00D21FBF" w:rsidRDefault="00D21FBF" w:rsidP="00D21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1FBF" w:rsidRPr="00D21FBF" w:rsidRDefault="00D21FBF" w:rsidP="00D21F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 Биљана Стојановић</w:t>
      </w:r>
    </w:p>
    <w:sectPr w:rsidR="00D21FBF" w:rsidRPr="00D21FBF" w:rsidSect="00032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690D"/>
    <w:multiLevelType w:val="hybridMultilevel"/>
    <w:tmpl w:val="F912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521E7"/>
    <w:multiLevelType w:val="hybridMultilevel"/>
    <w:tmpl w:val="AEC08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2626"/>
    <w:multiLevelType w:val="hybridMultilevel"/>
    <w:tmpl w:val="62500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0607"/>
    <w:rsid w:val="0000229F"/>
    <w:rsid w:val="00020607"/>
    <w:rsid w:val="000328C9"/>
    <w:rsid w:val="000B6E3A"/>
    <w:rsid w:val="00231B95"/>
    <w:rsid w:val="0031639F"/>
    <w:rsid w:val="003837E2"/>
    <w:rsid w:val="004758BE"/>
    <w:rsid w:val="005306E9"/>
    <w:rsid w:val="00622009"/>
    <w:rsid w:val="00673DAC"/>
    <w:rsid w:val="007A243E"/>
    <w:rsid w:val="008E4609"/>
    <w:rsid w:val="009942E1"/>
    <w:rsid w:val="00A53738"/>
    <w:rsid w:val="00D21FBF"/>
    <w:rsid w:val="00D247FF"/>
    <w:rsid w:val="00D74FE7"/>
    <w:rsid w:val="00D91959"/>
    <w:rsid w:val="00ED1CD6"/>
    <w:rsid w:val="00F8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Smart</cp:lastModifiedBy>
  <cp:revision>12</cp:revision>
  <dcterms:created xsi:type="dcterms:W3CDTF">2017-10-18T11:05:00Z</dcterms:created>
  <dcterms:modified xsi:type="dcterms:W3CDTF">2017-10-18T11:41:00Z</dcterms:modified>
</cp:coreProperties>
</file>