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6C" w:rsidRDefault="00A32A6C" w:rsidP="00323D7F">
      <w:pPr>
        <w:pStyle w:val="7podnas"/>
        <w:ind w:right="-2" w:firstLine="567"/>
        <w:rPr>
          <w:rFonts w:ascii="Times New Roman" w:hAnsi="Times New Roman" w:cs="Times New Roman"/>
          <w:sz w:val="24"/>
          <w:szCs w:val="24"/>
        </w:rPr>
      </w:pPr>
    </w:p>
    <w:p w:rsidR="00A32A6C" w:rsidRDefault="00A32A6C" w:rsidP="00323D7F">
      <w:pPr>
        <w:pStyle w:val="7podnas"/>
        <w:ind w:right="-2" w:firstLine="567"/>
        <w:rPr>
          <w:rFonts w:ascii="Times New Roman" w:hAnsi="Times New Roman" w:cs="Times New Roman"/>
          <w:sz w:val="24"/>
          <w:szCs w:val="24"/>
        </w:rPr>
      </w:pPr>
    </w:p>
    <w:p w:rsidR="00323D7F" w:rsidRPr="001E776A" w:rsidRDefault="00323D7F" w:rsidP="00323D7F">
      <w:pPr>
        <w:pStyle w:val="7podnas"/>
        <w:ind w:right="-2" w:firstLine="567"/>
        <w:rPr>
          <w:rFonts w:ascii="Times New Roman" w:hAnsi="Times New Roman" w:cs="Times New Roman"/>
          <w:sz w:val="24"/>
          <w:szCs w:val="24"/>
        </w:rPr>
      </w:pPr>
      <w:r w:rsidRPr="001E776A">
        <w:rPr>
          <w:rFonts w:ascii="Times New Roman" w:hAnsi="Times New Roman" w:cs="Times New Roman"/>
          <w:sz w:val="24"/>
          <w:szCs w:val="24"/>
        </w:rPr>
        <w:t>МУЗИЧКА КУЛТУРА</w:t>
      </w:r>
    </w:p>
    <w:p w:rsidR="00323D7F" w:rsidRPr="001E776A" w:rsidRDefault="00323D7F" w:rsidP="00323D7F">
      <w:pPr>
        <w:pStyle w:val="odeljak"/>
        <w:ind w:right="-2" w:firstLine="567"/>
        <w:rPr>
          <w:rFonts w:ascii="Times New Roman" w:hAnsi="Times New Roman" w:cs="Times New Roman"/>
        </w:rPr>
      </w:pPr>
      <w:r w:rsidRPr="001E776A">
        <w:rPr>
          <w:rFonts w:ascii="Times New Roman" w:hAnsi="Times New Roman" w:cs="Times New Roman"/>
          <w:b/>
          <w:bCs/>
        </w:rPr>
        <w:t>ЧЕТВРТИ РАЗРЕД</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Циљ и задаци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Циљ</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развијање интересовања, музичке осетљивости и креативности;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оспособљавање за разумевање могућности музичког изражавања;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развијање осетљивости за музичке вредности упознавањем музичке традиције и културе свог и других народа.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Задаци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неговање способности извођења музике (певање/свирање);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стицање навике слушања музике, подстицање доживљаја и оспособљавање за разумевање музичких порука;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подстицање стваралачког ангажовања у свим музичким активностима (извођење, слушање, истраживање и стварање музике);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упознавање традиционалне и уметничке музике свог и других народа;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развијање критичког мишљења;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упознавање основа музичке писмености и изражајних средстава музичке уметности.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Оперативни задаци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Ученици треба да: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певају песме по слуху;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певају песме солмизацијом;</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обраде просте и сложене тактове;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усвајају основе музичке писмености;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свирају на дечјим музичким инструментима;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изводе дечје, народне и уметничке игре;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импровизују мелодије на задани текст;</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упознају звуке разних инструмената;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слушају вредна дела уметничке и народне музике.</w:t>
      </w:r>
    </w:p>
    <w:p w:rsidR="00323D7F" w:rsidRPr="001E776A" w:rsidRDefault="00323D7F" w:rsidP="00323D7F">
      <w:pPr>
        <w:pStyle w:val="odeljak"/>
        <w:ind w:right="-2" w:firstLine="567"/>
        <w:rPr>
          <w:rFonts w:ascii="Times New Roman" w:hAnsi="Times New Roman" w:cs="Times New Roman"/>
        </w:rPr>
      </w:pPr>
      <w:r w:rsidRPr="001E776A">
        <w:rPr>
          <w:rFonts w:ascii="Times New Roman" w:hAnsi="Times New Roman" w:cs="Times New Roman"/>
        </w:rPr>
        <w:t>САДРЖАЈИ ПРОГРАМА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Извођење музике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а) Певање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Певање песама (учење по слуху и учење песме са нотног текста) различитог садржаја и расположења, традиционалне и уметничке музике, које су примерене гласовним могућностима и узрасту ученика. Пожељно је повезивање садржаја песама са садржајима осталих наставних предмета (ученици и школа, годишња доба, празници и обичаји, завичај и домовина, природа и околина, животиње...).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Певање и извођење музичких игара (игре уз покрет, дидактичке игре).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Певање наменских песама као звучна припрема за поставку музичке писмености.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б) Свирање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lastRenderedPageBreak/>
        <w:t>- Свирање пратње за бројалице, песме, игре на ритмичким дечјим инструментима.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Свирање песама на мелодијским инструментима Орфовог инструментаријума.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На основу искуства у извођењу музике, препознати и свирати делове песама.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Слушање музике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Слушање вокално-инструменталних композиција за децу и кратких инструменталних композиција различитог садржаја, облика и расположења, као и музичких прича.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Слушање народних песама и игара.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У слушаним примерима препознати различите тонске боје (гласове и инструменте), различит темпо, динамичке разлике, различита расположења на основу изражајних елемената, као и композицију коју су слушали, а на основу карактеристичног одломка. Оспособљавати ученике да уоче вредности и улогу музике у свакодневном животу.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Стварање музике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Ритмичким и звучним ефектима креирати једноставне пратње за бројалице, песме, приче, стихове, музичке игре, користећи при том различите изворе звука (глас, тело, Орфов инструментаријум).</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Креирање покрета уз музику коју певају или слушају ученици.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Смишљање музичких питања и одговора, ритмичка допуњалка, мелодијска допуњалка, мелодијска допуњалка са потписаним текстом, састављање мелодије од понуђених двотактних мотива.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Импровизација мелодије на задани текст.</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Импровизовање дијалога на мелодијским инструментима Орфовог инструментаријума.</w:t>
      </w:r>
    </w:p>
    <w:p w:rsidR="00323D7F" w:rsidRPr="001E776A" w:rsidRDefault="00323D7F" w:rsidP="00323D7F">
      <w:pPr>
        <w:pStyle w:val="odeljak"/>
        <w:ind w:right="-2" w:firstLine="567"/>
        <w:rPr>
          <w:rFonts w:ascii="Times New Roman" w:hAnsi="Times New Roman" w:cs="Times New Roman"/>
        </w:rPr>
      </w:pPr>
      <w:r w:rsidRPr="001E776A">
        <w:rPr>
          <w:rFonts w:ascii="Times New Roman" w:hAnsi="Times New Roman" w:cs="Times New Roman"/>
        </w:rPr>
        <w:t>НАЧИН ОСТВАРИВАЊА ПРОГРАМА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У склопу осталих предмета основне школе музичка култура је једна од најважнијих дисциплина која утиче на свестрани развој личности савременог друштва.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Настава музичког васпитања тежи ка свесном усвајању знања и вештина тако да музичка уметност постане потреба сваке личности. Свесно музичко описмењавање почиње крајем трећег, односно у четвртом разреду.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Савладавањем музичке писмености и развијањем укуса ученици се оспособљавају да активно учествују у музичком животу своје околине.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Настава музичке културе остварује се међусобним прожимањем следећих музичких активности: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w:t>
      </w:r>
      <w:r w:rsidRPr="001E776A">
        <w:rPr>
          <w:rFonts w:ascii="Times New Roman" w:hAnsi="Times New Roman" w:cs="Times New Roman"/>
          <w:b/>
          <w:bCs/>
          <w:sz w:val="24"/>
          <w:szCs w:val="24"/>
        </w:rPr>
        <w:t>певање и свирање</w:t>
      </w:r>
      <w:r w:rsidRPr="001E776A">
        <w:rPr>
          <w:rFonts w:ascii="Times New Roman" w:hAnsi="Times New Roman" w:cs="Times New Roman"/>
          <w:sz w:val="24"/>
          <w:szCs w:val="24"/>
        </w:rPr>
        <w:t>, уз поступно упознавање и усвајање ритмичких структура, музичког писма и интонације;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w:t>
      </w:r>
      <w:r w:rsidRPr="001E776A">
        <w:rPr>
          <w:rFonts w:ascii="Times New Roman" w:hAnsi="Times New Roman" w:cs="Times New Roman"/>
          <w:b/>
          <w:bCs/>
          <w:sz w:val="24"/>
          <w:szCs w:val="24"/>
        </w:rPr>
        <w:t>слушање музике</w:t>
      </w:r>
      <w:r w:rsidRPr="001E776A">
        <w:rPr>
          <w:rFonts w:ascii="Times New Roman" w:hAnsi="Times New Roman" w:cs="Times New Roman"/>
          <w:sz w:val="24"/>
          <w:szCs w:val="24"/>
        </w:rPr>
        <w:t xml:space="preserve"> и усвајање основних појмова из опште музичке културе;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активности у </w:t>
      </w:r>
      <w:r w:rsidRPr="001E776A">
        <w:rPr>
          <w:rFonts w:ascii="Times New Roman" w:hAnsi="Times New Roman" w:cs="Times New Roman"/>
          <w:b/>
          <w:bCs/>
          <w:sz w:val="24"/>
          <w:szCs w:val="24"/>
        </w:rPr>
        <w:t>музичком</w:t>
      </w:r>
      <w:r w:rsidRPr="001E776A">
        <w:rPr>
          <w:rFonts w:ascii="Times New Roman" w:hAnsi="Times New Roman" w:cs="Times New Roman"/>
          <w:sz w:val="24"/>
          <w:szCs w:val="24"/>
        </w:rPr>
        <w:t xml:space="preserve"> </w:t>
      </w:r>
      <w:r w:rsidRPr="001E776A">
        <w:rPr>
          <w:rFonts w:ascii="Times New Roman" w:hAnsi="Times New Roman" w:cs="Times New Roman"/>
          <w:b/>
          <w:bCs/>
          <w:sz w:val="24"/>
          <w:szCs w:val="24"/>
        </w:rPr>
        <w:t>стваралаштву</w:t>
      </w:r>
      <w:r w:rsidRPr="001E776A">
        <w:rPr>
          <w:rFonts w:ascii="Times New Roman" w:hAnsi="Times New Roman" w:cs="Times New Roman"/>
          <w:sz w:val="24"/>
          <w:szCs w:val="24"/>
        </w:rPr>
        <w:t>.</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У четвртом разреду певање и свирање остварује се по слуху и са нотног текста, опонашањем демонстрације учитеља, или уз помоћ различитих звучних помагала. И даље се ради на упознавању музичког писма, што траје до краја основног школовања. Усвајањем вештине читања нота омогућава се ученицима лакше и тачније певање мелодија, као и активно стицање информација о свирању на појединим инструментима. Пожељно је повезивање музичких садржаја са садржајима осталих наставних предмета уколико је то могуће остварити.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Препоруке за остваривање програма у четвртом разреду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lastRenderedPageBreak/>
        <w:t xml:space="preserve">Певање песама по слуху и са нотног текста, игре са певањем, описмењавање ученика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Дечје песме.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Игре са певањем.</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Утврђивање музичког речника у вези са певањем/свирањем: </w:t>
      </w:r>
      <w:r w:rsidRPr="001E776A">
        <w:rPr>
          <w:rFonts w:ascii="Times New Roman" w:hAnsi="Times New Roman" w:cs="Times New Roman"/>
          <w:b/>
          <w:bCs/>
          <w:sz w:val="24"/>
          <w:szCs w:val="24"/>
        </w:rPr>
        <w:t>p</w:t>
      </w:r>
      <w:r w:rsidRPr="001E776A">
        <w:rPr>
          <w:rFonts w:ascii="Times New Roman" w:hAnsi="Times New Roman" w:cs="Times New Roman"/>
          <w:sz w:val="24"/>
          <w:szCs w:val="24"/>
        </w:rPr>
        <w:t xml:space="preserve"> (piano) за тихо певање/свирање, </w:t>
      </w:r>
      <w:r w:rsidRPr="001E776A">
        <w:rPr>
          <w:rFonts w:ascii="Times New Roman" w:hAnsi="Times New Roman" w:cs="Times New Roman"/>
          <w:b/>
          <w:bCs/>
          <w:sz w:val="24"/>
          <w:szCs w:val="24"/>
        </w:rPr>
        <w:t>mf</w:t>
      </w:r>
      <w:r w:rsidRPr="001E776A">
        <w:rPr>
          <w:rFonts w:ascii="Times New Roman" w:hAnsi="Times New Roman" w:cs="Times New Roman"/>
          <w:sz w:val="24"/>
          <w:szCs w:val="24"/>
        </w:rPr>
        <w:t xml:space="preserve"> (mecoforte) средње гласно, полугласно певање/свирање, </w:t>
      </w:r>
      <w:r w:rsidRPr="001E776A">
        <w:rPr>
          <w:rFonts w:ascii="Times New Roman" w:hAnsi="Times New Roman" w:cs="Times New Roman"/>
          <w:b/>
          <w:bCs/>
          <w:sz w:val="24"/>
          <w:szCs w:val="24"/>
        </w:rPr>
        <w:t>f</w:t>
      </w:r>
      <w:r w:rsidRPr="001E776A">
        <w:rPr>
          <w:rFonts w:ascii="Times New Roman" w:hAnsi="Times New Roman" w:cs="Times New Roman"/>
          <w:sz w:val="24"/>
          <w:szCs w:val="24"/>
        </w:rPr>
        <w:t xml:space="preserve"> (forte) за гласно певање/свирање.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Усвајање музичког речника у вези са певањем/свирањем: </w:t>
      </w:r>
      <w:r w:rsidRPr="001E776A">
        <w:rPr>
          <w:rFonts w:ascii="Times New Roman" w:hAnsi="Times New Roman" w:cs="Times New Roman"/>
          <w:b/>
          <w:bCs/>
          <w:sz w:val="24"/>
          <w:szCs w:val="24"/>
        </w:rPr>
        <w:t>crescendo</w:t>
      </w:r>
      <w:r w:rsidRPr="001E776A">
        <w:rPr>
          <w:rFonts w:ascii="Times New Roman" w:hAnsi="Times New Roman" w:cs="Times New Roman"/>
          <w:sz w:val="24"/>
          <w:szCs w:val="24"/>
        </w:rPr>
        <w:t xml:space="preserve"> (</w:t>
      </w:r>
      <w:r w:rsidRPr="001E776A">
        <w:rPr>
          <w:rFonts w:ascii="Times New Roman" w:hAnsi="Times New Roman" w:cs="Times New Roman"/>
          <w:b/>
          <w:bCs/>
          <w:sz w:val="24"/>
          <w:szCs w:val="24"/>
        </w:rPr>
        <w:t>крешендо</w:t>
      </w:r>
      <w:r w:rsidRPr="001E776A">
        <w:rPr>
          <w:rFonts w:ascii="Times New Roman" w:hAnsi="Times New Roman" w:cs="Times New Roman"/>
          <w:sz w:val="24"/>
          <w:szCs w:val="24"/>
        </w:rPr>
        <w:t xml:space="preserve">) за постепени прелаз из тишег у јаче певање/свирање, </w:t>
      </w:r>
      <w:r w:rsidRPr="001E776A">
        <w:rPr>
          <w:rFonts w:ascii="Times New Roman" w:hAnsi="Times New Roman" w:cs="Times New Roman"/>
          <w:b/>
          <w:bCs/>
          <w:sz w:val="24"/>
          <w:szCs w:val="24"/>
        </w:rPr>
        <w:t>decrescendo</w:t>
      </w:r>
      <w:r w:rsidRPr="001E776A">
        <w:rPr>
          <w:rFonts w:ascii="Times New Roman" w:hAnsi="Times New Roman" w:cs="Times New Roman"/>
          <w:sz w:val="24"/>
          <w:szCs w:val="24"/>
        </w:rPr>
        <w:t xml:space="preserve"> (</w:t>
      </w:r>
      <w:r w:rsidRPr="001E776A">
        <w:rPr>
          <w:rFonts w:ascii="Times New Roman" w:hAnsi="Times New Roman" w:cs="Times New Roman"/>
          <w:b/>
          <w:bCs/>
          <w:sz w:val="24"/>
          <w:szCs w:val="24"/>
        </w:rPr>
        <w:t>декрешендо</w:t>
      </w:r>
      <w:r w:rsidRPr="001E776A">
        <w:rPr>
          <w:rFonts w:ascii="Times New Roman" w:hAnsi="Times New Roman" w:cs="Times New Roman"/>
          <w:sz w:val="24"/>
          <w:szCs w:val="24"/>
        </w:rPr>
        <w:t>) за постепени прелаз из јачег у тише певање/свирање.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Усвајање музичког речника у вези са темпом (брзином) којом се изводи једно музичко дело: за лагани темпо називи су </w:t>
      </w:r>
      <w:r w:rsidRPr="001E776A">
        <w:rPr>
          <w:rFonts w:ascii="Times New Roman" w:hAnsi="Times New Roman" w:cs="Times New Roman"/>
          <w:b/>
          <w:bCs/>
          <w:sz w:val="24"/>
          <w:szCs w:val="24"/>
        </w:rPr>
        <w:t>Adagio</w:t>
      </w:r>
      <w:r w:rsidRPr="001E776A">
        <w:rPr>
          <w:rFonts w:ascii="Times New Roman" w:hAnsi="Times New Roman" w:cs="Times New Roman"/>
          <w:sz w:val="24"/>
          <w:szCs w:val="24"/>
        </w:rPr>
        <w:t xml:space="preserve"> (адађо) или </w:t>
      </w:r>
      <w:r w:rsidRPr="001E776A">
        <w:rPr>
          <w:rFonts w:ascii="Times New Roman" w:hAnsi="Times New Roman" w:cs="Times New Roman"/>
          <w:b/>
          <w:bCs/>
          <w:sz w:val="24"/>
          <w:szCs w:val="24"/>
        </w:rPr>
        <w:t>Andante</w:t>
      </w:r>
      <w:r w:rsidRPr="001E776A">
        <w:rPr>
          <w:rFonts w:ascii="Times New Roman" w:hAnsi="Times New Roman" w:cs="Times New Roman"/>
          <w:sz w:val="24"/>
          <w:szCs w:val="24"/>
        </w:rPr>
        <w:t xml:space="preserve">; за умерени темпо </w:t>
      </w:r>
      <w:r w:rsidRPr="001E776A">
        <w:rPr>
          <w:rFonts w:ascii="Times New Roman" w:hAnsi="Times New Roman" w:cs="Times New Roman"/>
          <w:b/>
          <w:bCs/>
          <w:sz w:val="24"/>
          <w:szCs w:val="24"/>
        </w:rPr>
        <w:t>Moderato</w:t>
      </w:r>
      <w:r w:rsidRPr="001E776A">
        <w:rPr>
          <w:rFonts w:ascii="Times New Roman" w:hAnsi="Times New Roman" w:cs="Times New Roman"/>
          <w:sz w:val="24"/>
          <w:szCs w:val="24"/>
        </w:rPr>
        <w:t xml:space="preserve">; а за брзи темпо </w:t>
      </w:r>
      <w:r w:rsidRPr="001E776A">
        <w:rPr>
          <w:rFonts w:ascii="Times New Roman" w:hAnsi="Times New Roman" w:cs="Times New Roman"/>
          <w:b/>
          <w:bCs/>
          <w:sz w:val="24"/>
          <w:szCs w:val="24"/>
        </w:rPr>
        <w:t>Allegro</w:t>
      </w:r>
      <w:r w:rsidRPr="001E776A">
        <w:rPr>
          <w:rFonts w:ascii="Times New Roman" w:hAnsi="Times New Roman" w:cs="Times New Roman"/>
          <w:sz w:val="24"/>
          <w:szCs w:val="24"/>
        </w:rPr>
        <w:t xml:space="preserve"> (алегро).</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Савладавање тонске висине и солмизације.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Усвајање музичког писма и појмова: цела нота и пауза; нота четвртине са тачком; корона; појам и називи интервала; Ц дур лествица; ступањ; степен и полустепен; знак за репетицију, прима и секунда волта; дводелни и троделни облик песме.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Свирање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Свирање и певање модела и наменских песама као звучна припрема за поставку музичке писмености.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Извођење песама на мелодијским инструментима Орфовог инструментарија.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Понављање задатог мелодијског мотива (вежба памћења, развијање моторике).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Слушање музике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Стицање искуства у слушном разликовању звучних боја (људски гласови, музички инструменти);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Навикавање ученика на пажљиво слушање музике;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Подстицање изражавања ученика о слушаном делу;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Упознавање музичког дела уметничког и народног стваралаштва.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Музичко стваралаштво</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Стално подстицање ученика на што изражајније певање научених песама;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Измишљање ритмичких целина остварених спонтано изговореним или отпеваним групама гласова;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Слободно импровизовани дијалози помоћу дечјих инструмената (деца бирају исте или различите инструменте);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Импровизација дечје мелодије на властити стих или на стих који је предложио учитељ;</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Осмишљавање покрета уз музику;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Слободно музичко изражавање.</w:t>
      </w:r>
    </w:p>
    <w:p w:rsidR="00323D7F" w:rsidRPr="001E776A" w:rsidRDefault="00323D7F" w:rsidP="00323D7F">
      <w:pPr>
        <w:pStyle w:val="1tekst"/>
        <w:ind w:left="0" w:right="-2" w:firstLine="567"/>
        <w:jc w:val="center"/>
        <w:rPr>
          <w:rFonts w:ascii="Times New Roman" w:hAnsi="Times New Roman" w:cs="Times New Roman"/>
          <w:sz w:val="24"/>
          <w:szCs w:val="24"/>
        </w:rPr>
      </w:pPr>
      <w:r w:rsidRPr="001E776A">
        <w:rPr>
          <w:rFonts w:ascii="Times New Roman" w:hAnsi="Times New Roman" w:cs="Times New Roman"/>
          <w:b/>
          <w:bCs/>
          <w:sz w:val="24"/>
          <w:szCs w:val="24"/>
        </w:rPr>
        <w:t>Дидактичко-методичка упутства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Препоручени садржаји овог наставног предмета треба да пруже знања и информације ученицима како би могли да с разумевањем и радошћу прате, разликују, доживљавају и процењују музичке вредности.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Да би били реализовани циљеви првог циклуса основног образовања и васпитања, као и задаци програма образовања и васпитања, потребно је обезбедити наставна средства у складу с важећим нормативима.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Сазнајни процес у настави музичке културе заснива се на доживљавању музике кроз песму и слушање музике. Песма је, као облик рада, основ за формирање и развијање слуха </w:t>
      </w:r>
      <w:r w:rsidRPr="001E776A">
        <w:rPr>
          <w:rFonts w:ascii="Times New Roman" w:hAnsi="Times New Roman" w:cs="Times New Roman"/>
          <w:sz w:val="24"/>
          <w:szCs w:val="24"/>
        </w:rPr>
        <w:lastRenderedPageBreak/>
        <w:t>и гласа, музичке писмености. Ученицима се преносе неопходни елементи, који чине основу музичке писмености и знања, а у функцији су бољег разумевања музике.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Основни принцип у остваривању циљева и задатака треба да буде активно учешће ученика на часу, а час музичке културе треба да буде доживљај за ученике. Усвајање знања ученика зависи од добре организације часа, који мора бити добро планиран, осмишљен и занимљив. Настава треба да се одвија у ведрој и радној атмосфери. Разним облицима рада, техникама и очигледним средствима ученицима се преносе знања и комбинују разне методе у настави.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Домаће писмене задатке или писане тестове, контролне задатке, реферате не треба задавати у оквиру овог предмета ни у једном разреду.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Наставу треба увек повезивати са музичким животом друштвене средине уз учествовање на такмичењима и музичким приредбама.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Садржај Музичке културе чине активности: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извођење музике;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слушање музике;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стваралачки рад;</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хорско и оркестарско музицирање.</w:t>
      </w:r>
    </w:p>
    <w:p w:rsidR="00323D7F" w:rsidRPr="001E776A" w:rsidRDefault="00323D7F" w:rsidP="00323D7F">
      <w:pPr>
        <w:pStyle w:val="odeljak"/>
        <w:ind w:right="-2" w:firstLine="567"/>
        <w:rPr>
          <w:rFonts w:ascii="Times New Roman" w:hAnsi="Times New Roman" w:cs="Times New Roman"/>
        </w:rPr>
      </w:pPr>
      <w:r w:rsidRPr="001E776A">
        <w:rPr>
          <w:rFonts w:ascii="Times New Roman" w:hAnsi="Times New Roman" w:cs="Times New Roman"/>
        </w:rPr>
        <w:t>ЗАХТЕВИ ПРОГРАМА ПО АКТИВНОСТИМА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Извођење музике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i/>
          <w:iCs/>
          <w:sz w:val="24"/>
          <w:szCs w:val="24"/>
        </w:rPr>
        <w:t>Певање</w:t>
      </w:r>
      <w:r w:rsidRPr="001E776A">
        <w:rPr>
          <w:rFonts w:ascii="Times New Roman" w:hAnsi="Times New Roman" w:cs="Times New Roman"/>
          <w:sz w:val="24"/>
          <w:szCs w:val="24"/>
        </w:rPr>
        <w:t xml:space="preserve"> у четвртом разреду јесте певање по слуху и певање са нотног текста. Потребно је да ученици, поред певања песама по слуху, науче читање и писање нота као и осталих музичких знакова помоћу којих ће сами доћи до мелодије.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Да би се што правилније извела обрада песме са нотног текста, потребно је да ученици: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w:t>
      </w:r>
      <w:r w:rsidRPr="001E776A">
        <w:rPr>
          <w:rFonts w:ascii="Times New Roman" w:hAnsi="Times New Roman" w:cs="Times New Roman"/>
          <w:i/>
          <w:iCs/>
          <w:sz w:val="24"/>
          <w:szCs w:val="24"/>
        </w:rPr>
        <w:t>анализирају нотни текст</w:t>
      </w:r>
      <w:r w:rsidRPr="001E776A">
        <w:rPr>
          <w:rFonts w:ascii="Times New Roman" w:hAnsi="Times New Roman" w:cs="Times New Roman"/>
          <w:sz w:val="24"/>
          <w:szCs w:val="24"/>
        </w:rPr>
        <w:t xml:space="preserve"> - Кроз уочавање тоналитета, такта, темпа, ритмичких вредности које се налазе у мелодији, имена тонова и начина њиховог певања, ознака за: динамику, репетицију, прима и секунда волту...;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w:t>
      </w:r>
      <w:r w:rsidRPr="001E776A">
        <w:rPr>
          <w:rFonts w:ascii="Times New Roman" w:hAnsi="Times New Roman" w:cs="Times New Roman"/>
          <w:i/>
          <w:iCs/>
          <w:sz w:val="24"/>
          <w:szCs w:val="24"/>
        </w:rPr>
        <w:t>обраде ритам на неутрални слог</w:t>
      </w:r>
      <w:r w:rsidRPr="001E776A">
        <w:rPr>
          <w:rFonts w:ascii="Times New Roman" w:hAnsi="Times New Roman" w:cs="Times New Roman"/>
          <w:sz w:val="24"/>
          <w:szCs w:val="24"/>
        </w:rPr>
        <w:t xml:space="preserve"> - Ритам песме најбоље ће усвојити ако певају песму неутралним слогом на једном тону уз тактирање. Ритмичко читање нотног текста не треба обрађивати ако је ритам једноставан и ученицима јасан;</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w:t>
      </w:r>
      <w:r w:rsidRPr="001E776A">
        <w:rPr>
          <w:rFonts w:ascii="Times New Roman" w:hAnsi="Times New Roman" w:cs="Times New Roman"/>
          <w:i/>
          <w:iCs/>
          <w:sz w:val="24"/>
          <w:szCs w:val="24"/>
        </w:rPr>
        <w:t>обраде ритам парлато</w:t>
      </w:r>
      <w:r w:rsidRPr="001E776A">
        <w:rPr>
          <w:rFonts w:ascii="Times New Roman" w:hAnsi="Times New Roman" w:cs="Times New Roman"/>
          <w:sz w:val="24"/>
          <w:szCs w:val="24"/>
        </w:rPr>
        <w:t xml:space="preserve"> - За добар парлато није довољно да је савладан само ритам, већ је потребно познавање положаја и назива тонова у виолинском кључу. Ако ученицима нису најјаснији неки тонови потребно је констатовати о којим је тоновима реч, затим их извести у споријем темпу, а онда целу композицију извести у одговарајућем темпу. У току обраде ритма комбиновати оба начина ритмичког бројања тонова - куцање и тактирање. Куцање је погодно за равномерно бројање основних јединица, а тактирање због лакшег усвајања врсте такта и нагласака у њему;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w:t>
      </w:r>
      <w:r w:rsidRPr="001E776A">
        <w:rPr>
          <w:rFonts w:ascii="Times New Roman" w:hAnsi="Times New Roman" w:cs="Times New Roman"/>
          <w:i/>
          <w:iCs/>
          <w:sz w:val="24"/>
          <w:szCs w:val="24"/>
        </w:rPr>
        <w:t>певају солмизацијом</w:t>
      </w:r>
      <w:r w:rsidRPr="001E776A">
        <w:rPr>
          <w:rFonts w:ascii="Times New Roman" w:hAnsi="Times New Roman" w:cs="Times New Roman"/>
          <w:sz w:val="24"/>
          <w:szCs w:val="24"/>
        </w:rPr>
        <w:t xml:space="preserve"> - На табли или на хамеру треба да стоји исписана цела песма у виду мелодијске вежбе без речи. Пре певања песме солмизацијом, добро је распевати ученике певањем каденце, или појединих тонова лествице који ће чинити интервалске покрете из саме песме. Прво певање је певање без тактирања да би наставник проверио интонирање тонских висина. Наредна певања су истовремено тактирање и певање песме док се мелодија не савлада. Уколико ученици погрешно певају неко место у песми, интонативно или ритмички, потребно је одмах зауставити певање и исправити грешку;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lastRenderedPageBreak/>
        <w:t xml:space="preserve">- </w:t>
      </w:r>
      <w:r w:rsidRPr="001E776A">
        <w:rPr>
          <w:rFonts w:ascii="Times New Roman" w:hAnsi="Times New Roman" w:cs="Times New Roman"/>
          <w:i/>
          <w:iCs/>
          <w:sz w:val="24"/>
          <w:szCs w:val="24"/>
        </w:rPr>
        <w:t>обраде</w:t>
      </w:r>
      <w:r w:rsidRPr="001E776A">
        <w:rPr>
          <w:rFonts w:ascii="Times New Roman" w:hAnsi="Times New Roman" w:cs="Times New Roman"/>
          <w:sz w:val="24"/>
          <w:szCs w:val="24"/>
        </w:rPr>
        <w:t xml:space="preserve"> </w:t>
      </w:r>
      <w:r w:rsidRPr="001E776A">
        <w:rPr>
          <w:rFonts w:ascii="Times New Roman" w:hAnsi="Times New Roman" w:cs="Times New Roman"/>
          <w:i/>
          <w:iCs/>
          <w:sz w:val="24"/>
          <w:szCs w:val="24"/>
        </w:rPr>
        <w:t>текст</w:t>
      </w:r>
      <w:r w:rsidRPr="001E776A">
        <w:rPr>
          <w:rFonts w:ascii="Times New Roman" w:hAnsi="Times New Roman" w:cs="Times New Roman"/>
          <w:sz w:val="24"/>
          <w:szCs w:val="24"/>
        </w:rPr>
        <w:t xml:space="preserve"> - Одговарајућим разговором објаснити ученицима да би научена мелодијска вежба, додавањем литерарног текста, могла да постане песма. Неопходно је код ученика пробудити жељу за учењем текста песме. Текст песме треба изговорити правилно, а непознате речи је потребно објаснити. Пожељно је повезивање музичких садржаја са садржајима осталих предмета, а посебно са наставним предметом Природа и друштво;</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w:t>
      </w:r>
      <w:r w:rsidRPr="001E776A">
        <w:rPr>
          <w:rFonts w:ascii="Times New Roman" w:hAnsi="Times New Roman" w:cs="Times New Roman"/>
          <w:i/>
          <w:iCs/>
          <w:sz w:val="24"/>
          <w:szCs w:val="24"/>
        </w:rPr>
        <w:t>певају песму са текстом, односно да се ослобађају солмизационих слогова и повезују ритам и мелодију са текстом у једну целину</w:t>
      </w:r>
      <w:r w:rsidRPr="001E776A">
        <w:rPr>
          <w:rFonts w:ascii="Times New Roman" w:hAnsi="Times New Roman" w:cs="Times New Roman"/>
          <w:sz w:val="24"/>
          <w:szCs w:val="24"/>
        </w:rPr>
        <w:t xml:space="preserve"> - Литерарни текст треба исписати испод нота, тако да испод сваке нотне вредности стоји по један слог речи. Уместо солмизационих слогова са ученицима певати слогове речи;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w:t>
      </w:r>
      <w:r w:rsidRPr="001E776A">
        <w:rPr>
          <w:rFonts w:ascii="Times New Roman" w:hAnsi="Times New Roman" w:cs="Times New Roman"/>
          <w:i/>
          <w:iCs/>
          <w:sz w:val="24"/>
          <w:szCs w:val="24"/>
        </w:rPr>
        <w:t>утврђују и изражајно дотерују песму</w:t>
      </w:r>
      <w:r w:rsidRPr="001E776A">
        <w:rPr>
          <w:rFonts w:ascii="Times New Roman" w:hAnsi="Times New Roman" w:cs="Times New Roman"/>
          <w:sz w:val="24"/>
          <w:szCs w:val="24"/>
        </w:rPr>
        <w:t xml:space="preserve"> - Користити способност и предзнање ученика о музичким елементима погодним за одсликавање литерарног текста, нпр. темпо и динамика. Уколико је темпо назначен, онда ученицима треба указати на значење те ознаке, као и на њену повезаност са карактером композиције. Ако темпо није назначен, наставник може сам да га одреди, а да ученицима објасни разлоге за такву одлуку. Бољи поступак је певање песме у неколико различитих темпа, а ученицима препустити да се определе за прави темпо на основу доживљеног утиска. За изражајно певање важна је правилна динамика. Она произлази из мелодије песме, али и из добре психолошке анализе литерарног текста. Пожељно је певати композицију у динамичком распону од </w:t>
      </w:r>
      <w:r w:rsidRPr="001E776A">
        <w:rPr>
          <w:rFonts w:ascii="Times New Roman" w:hAnsi="Times New Roman" w:cs="Times New Roman"/>
          <w:b/>
          <w:bCs/>
          <w:sz w:val="24"/>
          <w:szCs w:val="24"/>
          <w:lang w:val="en-US"/>
        </w:rPr>
        <w:t>pp</w:t>
      </w:r>
      <w:r w:rsidRPr="001E776A">
        <w:rPr>
          <w:rFonts w:ascii="Times New Roman" w:hAnsi="Times New Roman" w:cs="Times New Roman"/>
          <w:sz w:val="24"/>
          <w:szCs w:val="24"/>
        </w:rPr>
        <w:t xml:space="preserve"> до </w:t>
      </w:r>
      <w:r w:rsidRPr="001E776A">
        <w:rPr>
          <w:rFonts w:ascii="Times New Roman" w:hAnsi="Times New Roman" w:cs="Times New Roman"/>
          <w:b/>
          <w:bCs/>
          <w:sz w:val="24"/>
          <w:szCs w:val="24"/>
          <w:lang w:val="en-US"/>
        </w:rPr>
        <w:t>mf</w:t>
      </w:r>
      <w:r w:rsidRPr="001E776A">
        <w:rPr>
          <w:rFonts w:ascii="Times New Roman" w:hAnsi="Times New Roman" w:cs="Times New Roman"/>
          <w:sz w:val="24"/>
          <w:szCs w:val="24"/>
        </w:rPr>
        <w:t xml:space="preserve"> због особености дечјег гласа. Код ученика нижих разреда форте певање може изазвати негативне последице као што су промуклост и слабија певачка издржљивост. Ако наставник не поседује гласовне способности којима би изражајно отпевао песму, тада ће речима, сликовито, објаснити значење динамичких ознака. После обрађене песме, где је то могуће, користити драматизацију текста и илустрацију песме како би ученици узели активно учешће у раду;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 </w:t>
      </w:r>
      <w:r w:rsidRPr="001E776A">
        <w:rPr>
          <w:rFonts w:ascii="Times New Roman" w:hAnsi="Times New Roman" w:cs="Times New Roman"/>
          <w:i/>
          <w:iCs/>
          <w:sz w:val="24"/>
          <w:szCs w:val="24"/>
        </w:rPr>
        <w:t>изводе песму уз инструменталну пратњу</w:t>
      </w:r>
      <w:r w:rsidRPr="001E776A">
        <w:rPr>
          <w:rFonts w:ascii="Times New Roman" w:hAnsi="Times New Roman" w:cs="Times New Roman"/>
          <w:sz w:val="24"/>
          <w:szCs w:val="24"/>
        </w:rPr>
        <w:t xml:space="preserve"> - Да би ученицима представио извођење композиције у виду музичког доживљаја, наставник ће свирати на неком хармонском инструменту. Уз певање научене песме могу се користити за пратњу и дечји музички инструменти Орфовог инструментаријума;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Настава нема задатак да ствара уметнике, већ код ученика развија љубав према уметности и смисао за лепо и узвишено, потпомаже њихов свестрани развој, оплемењује га и улепшава му живот.</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Приликом избора композиција наставник има слободу, али мора пазити да буду заступљене дечје, народне, пригодне песме других народа, као и песме савременог музичког стваралаштва за децу. Наставник треба, ради актуелизације програма, да научи децу и неку песму која није наведена у препорученом избору за певање, ако то одговара циљу и задацима програма и ако задовољава критеријуме васпитне и уметничке вредности.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Свирање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Свирање на инструментима Орфовог инструментаријума развија код ученика свест о сопственим могућностима, а поред певања пружа му задовољство и лично уживање. Свирањем се ученици укључују у разне облике музичког комуницирања, активира се њихова радозналост, развија интересовање за инструментално музицирање, регулише се и ослобађа моторика, негује се интересовање за групне музичке активности...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Кроз свирање ученици развијају: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осећај за лепо, ритам, динамику, темпо;</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lastRenderedPageBreak/>
        <w:t>- способност меморисања музичких целина, примене музичке писмености.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У току школовања корисно је да сваки ученик свира на инструментима Орфовог инструментаријума. Да би ученик уживао у свирању његови покрети треба да буду: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опуштени,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да што боље искористи могућности инструмента,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да са својим инструментом изгледа лепо, што подразумева отклањање сваке неспретности при покретима.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Уживајући у свирању на приредбама ученик ће своје одушевљење преносити на оркестар и публику.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Наставник може сам, према расположивим инструментима, да прави аранжмане за песме, малу музичку драматизацију или музичку игру тако да употпуни звучни утисак и обогати извођење.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Слушање музике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Од свих облика музичко-васпитног рада слушање музике поред стваралачке активности најјаче делује на формирање ученикове индивидуалности. Ученик треба да је током целог свог школовања у директном додиру са добром музиком намењеном његовом узрасту.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Слушање музике треба да допринесе да настава тече у радосној и ведрој атмосфери. Помоћу музике ученици треба да ступе у додир са уметничким изразом богатог регистра људских мисли и осећања (храбрости, радости, одушевљења, туге итд.).</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Своје доживљавање музике ученици могу испољити: покретом, мимиком, описом, причом или разговором.</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Композиције које се слушају морају својим трајањем, садржајем и музичким изразом одговарати могућностима перцепције ученика, што значи да су: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кратке,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вокалне или приче илустроване музиком,</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вокално-инструменталне.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Најпогодније за прво слушање и упознавање музике су приче илустроване музиком чији су литерарни садржаји донекле познати и у којима ће ученик по музичким наговештајима наслутити садржај који следи. У причама у којима се личности приказују музиком, ученици ће уочавати који глас, темпо или ритам дочарава одређену личност.</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Вокално-инструменталне композиције програмског карактера слушају се онда када ученици могу да схвате могућности музичког изражавања.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Код слушања дечјих песама са инструменталном пратњом треба уочавати и објашњавати текст; уочавати инструменталну пратњу и давати запажања како је музика илустровала текст.</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У раду на развијању ученикових могућности за доживљавање и примање музике наставник може да користи дела и програмског и апсолутног карактера да би изградио и развио његове естетске и емотивне особине.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У раду на слушању музике главна пажња треба да буде концентрисана на развијање ученикове љубави према доброј музици, а не на непрекидну борбу са лошом.</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 xml:space="preserve">Стваралачки рад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До четвртог разреда стваралачки рад се сводио на најелементарније облике стваралаштва, више кроз игру и импровизацију у којој је доминирала маштовитост ученика. Полазећи од природног покрета, пуног личног расположења и доживљаја насталих под снажним утицајем ритма и музике, ученици су стварали слободну форму, </w:t>
      </w:r>
      <w:r w:rsidRPr="001E776A">
        <w:rPr>
          <w:rFonts w:ascii="Times New Roman" w:hAnsi="Times New Roman" w:cs="Times New Roman"/>
          <w:sz w:val="24"/>
          <w:szCs w:val="24"/>
        </w:rPr>
        <w:lastRenderedPageBreak/>
        <w:t xml:space="preserve">креирајући сопствени израз, пун динамичности и градација из света дечје маште. Естетски квалитети настали на овај начин богатили су ученичку емотивност и разбијали физичку и психичку укоченост.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Сада ће музичко стваралаштво бити разноврсније и изражајније и пружаће веће могућности за инвенцију.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Стваралаштво може бити заступљено кроз: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музичка питања и одговоре,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ритмичку допуњалку,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мелодијску допуњалку са потписаним текстом,</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мелодијску допуњалку,</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импровизацију ритма на задани текст са записивањем,</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састављање мелодије од понуђених двотактних мотива,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компоновање мелодије на задани текст,</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илустрацију непознате композиције,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импровизацију игре и покрета на одређену музику.</w:t>
      </w:r>
    </w:p>
    <w:p w:rsidR="00323D7F" w:rsidRPr="001E776A" w:rsidRDefault="00323D7F" w:rsidP="00323D7F">
      <w:pPr>
        <w:pStyle w:val="odeljak"/>
        <w:ind w:right="-2" w:firstLine="567"/>
        <w:rPr>
          <w:rFonts w:ascii="Times New Roman" w:hAnsi="Times New Roman" w:cs="Times New Roman"/>
        </w:rPr>
      </w:pPr>
      <w:r w:rsidRPr="001E776A">
        <w:rPr>
          <w:rFonts w:ascii="Times New Roman" w:hAnsi="Times New Roman" w:cs="Times New Roman"/>
        </w:rPr>
        <w:t xml:space="preserve">ПРЕПОРУЧЕНЕ КОМПОЗИЦИЈЕ ЗА ПЕВАЊЕ У ЧЕТВРТОМ РАЗРЕДУ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Химне</w:t>
      </w:r>
      <w:r w:rsidRPr="001E776A">
        <w:rPr>
          <w:rFonts w:ascii="Times New Roman" w:hAnsi="Times New Roman" w:cs="Times New Roman"/>
          <w:sz w:val="24"/>
          <w:szCs w:val="24"/>
        </w:rPr>
        <w:t xml:space="preserve">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 Државна химна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 Светосавска химна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3. Школска химна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 xml:space="preserve">Народне песме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 Поранила девојчица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 Спустила се густа магла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3. Лепо ти је рано уранити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4. Додола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5. Једна стара мајка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6. Два се петла побише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7. Јесте ли видели мога сина Јанка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8. Високо се вију лабудови</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9. Боса Мара</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10. Домаћице од куће</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11. Подуна, мори подуна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 xml:space="preserve">Дечје песме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1. Зима - Б. Станчић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2. Ближи се, ближи лето - Б. Станчић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3. Ветар - Б. Станчић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4. Медвед Брундо - А. Кораћ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5. Веверице - Г. Илић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6. Има једна Марија - Г. Илић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7. Деца су украс света - М. Субота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8. На ливади - М. Милојевић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9. Стигло је лето - песма из Данске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10. Домовина - Н. Вукомановић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11. Дечја права - С. Маринковић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12. Прича о чобанчету са фрулицом - песма из Румуније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lastRenderedPageBreak/>
        <w:t>13. Принцеза - С. Малушић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14. Јесен - М. Шоуц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15. Јесења песма - С. Гајић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 xml:space="preserve">Свирање на Орфовим инструментима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 Изгубљено пиле - В. Томерлин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2. Први снег - Б. Станчић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3. Срећна Нова година - С. Барић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4. Птице се враћају - народна песма из Немачке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5. Игра коло у педесет и два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6. Прва словенска игра - А. Дворжак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 xml:space="preserve">Песме чији су ствараоци деца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 Чему служи срце - И. Симулов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 Деца могу да полете - Н. Мајдевац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3. Пролећни сан - Ј. Драговић</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4. Понашам се попут паше - А. Бан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 xml:space="preserve">Препоручене композиције за рад хорова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 Чај горо чарна - З. Вауда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 Под оном, под оном -З. Вауда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3. Никола Тесла - З. Вауда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4. Песме старог ратника - З. Вауда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5. Дукун - народна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6. Заљубљени зека - Н. Херцигоња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7. Мало цвећа, мало птица - А. Кораћ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8. Другарство - А. Кораћ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9. Певач - Д. Радић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10. Три девојке - М. Тајчевић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11. Јана шета - М. Тајчевић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12. Успаванка - Брамс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13. Врабац и мачка - М. Милојевић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14. Ветар - М. Милојевић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15. Цветна ливада - М. Милојевић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16. Српкиња - И. Бајић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17. Моја се земља слобода зове - Б. Херман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18. Нек свуд љубав сја - Тисо (обрада З. Вауда)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19. Светосавска химна - запис П. Крстић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20. Ко удара тако позно - Војислав Илић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21. Тихи позив - В. Ђорђевић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22. Жуна - Каплан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23. Јесен на пијаци - Д. Шарковић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24. Еци, пеци, пец - А. Обрадовић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25. Повратак - Ј. Маринковић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26. Све тичице запјевале - народна, обрада К. Бабић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27. Вишњичица род родила - народна, обрада К. Бабић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28. На Светог Саву - Б. Станчић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29. Ода радости - Бетовен, обрада З. Вауда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30. Када се воли - П. Поповић, клавирску пратњу приредио З. Вауда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lastRenderedPageBreak/>
        <w:t xml:space="preserve">31. Здравица - песма из Југославије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32. Поточара - Ј. Це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33. Сумрак - Бетовен </w:t>
      </w:r>
    </w:p>
    <w:p w:rsidR="00323D7F" w:rsidRPr="001E776A" w:rsidRDefault="00323D7F" w:rsidP="00323D7F">
      <w:pPr>
        <w:pStyle w:val="odeljak"/>
        <w:ind w:right="-2" w:firstLine="567"/>
        <w:rPr>
          <w:rFonts w:ascii="Times New Roman" w:hAnsi="Times New Roman" w:cs="Times New Roman"/>
        </w:rPr>
      </w:pPr>
      <w:r w:rsidRPr="001E776A">
        <w:rPr>
          <w:rFonts w:ascii="Times New Roman" w:hAnsi="Times New Roman" w:cs="Times New Roman"/>
        </w:rPr>
        <w:t xml:space="preserve">ПРЕПОРУЧЕНЕ КОМПОЗИЦИЈЕ ЗА СЛУШАЊЕ У ЧЕТВРТОМ РАЗРЕДУ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Химне</w:t>
      </w:r>
      <w:r w:rsidRPr="001E776A">
        <w:rPr>
          <w:rFonts w:ascii="Times New Roman" w:hAnsi="Times New Roman" w:cs="Times New Roman"/>
          <w:sz w:val="24"/>
          <w:szCs w:val="24"/>
        </w:rPr>
        <w:t xml:space="preserve">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 Државна химна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 Светосавска химна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3. Школска химна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 xml:space="preserve">Народне песме и кола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 Народна - Крстоноше бога моле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 Народна - Три ђевојке друговале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3. Народно коло - Радмилино коло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4. Народно коло и чочек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5. Народна из Србије - Фрулашки разговор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6. Народна из Србије - Дим се вије на врх Чакора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 xml:space="preserve">Домаћи композитори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 Новак Радуловић - Љубав се права на песку пише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 Славица Стефановић - Вјеруј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3. Исидор Бајић - Српкиња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4. Стеван Мокрањац - </w:t>
      </w:r>
      <w:r w:rsidRPr="001E776A">
        <w:rPr>
          <w:rFonts w:ascii="Times New Roman" w:hAnsi="Times New Roman" w:cs="Times New Roman"/>
          <w:sz w:val="24"/>
          <w:szCs w:val="24"/>
          <w:lang w:val="en-US"/>
        </w:rPr>
        <w:t>IX</w:t>
      </w:r>
      <w:r w:rsidRPr="001E776A">
        <w:rPr>
          <w:rFonts w:ascii="Times New Roman" w:hAnsi="Times New Roman" w:cs="Times New Roman"/>
          <w:sz w:val="24"/>
          <w:szCs w:val="24"/>
        </w:rPr>
        <w:t xml:space="preserve"> руковет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5. Никола Србин - Херувимска песма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6. Петар Озгијан - Мала свита за оркестар хармоника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7. Јован Јовичић - Македонска рапсодија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8. Непознати аутор - Зелени рукави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b/>
          <w:bCs/>
          <w:sz w:val="24"/>
          <w:szCs w:val="24"/>
        </w:rPr>
        <w:t xml:space="preserve">Страни композитори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 Камиј Сен-Санс - Карневал животиња (Кенгури; Корњаче; Антилопе; Акваријум; Финале)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2. Јозеф Хајдн - Дечја симфонија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3. Феликс Менделсон - Свадбени марш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4. Жорж Бизе - Свита (Дечја игра; Марш; Емпромти; Галоп)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5. Волфганг Амадеус Моцарт - Менует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6. Антоњин Дворжак - Словенска игра бр. 1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7. Модест Мусоргски - Слике са изложбе (Игра пилета у љусци од јајета; Баба Јага)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8. Едвард Григ - Поворка патуљака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9. Жан Филип Рамо - Тамбурин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10. Франц Шуберт - Музички тренутак оп. 94 бр. 3 (</w:t>
      </w:r>
      <w:r w:rsidRPr="001E776A">
        <w:rPr>
          <w:rFonts w:ascii="Times New Roman" w:hAnsi="Times New Roman" w:cs="Times New Roman"/>
          <w:sz w:val="24"/>
          <w:szCs w:val="24"/>
          <w:lang w:val="en-US"/>
        </w:rPr>
        <w:t>f</w:t>
      </w:r>
      <w:r w:rsidRPr="001E776A">
        <w:rPr>
          <w:rFonts w:ascii="Times New Roman" w:hAnsi="Times New Roman" w:cs="Times New Roman"/>
          <w:sz w:val="24"/>
          <w:szCs w:val="24"/>
          <w:lang w:val="ru-RU"/>
        </w:rPr>
        <w:t>-</w:t>
      </w:r>
      <w:r w:rsidRPr="001E776A">
        <w:rPr>
          <w:rFonts w:ascii="Times New Roman" w:hAnsi="Times New Roman" w:cs="Times New Roman"/>
          <w:sz w:val="24"/>
          <w:szCs w:val="24"/>
          <w:lang w:val="en-US"/>
        </w:rPr>
        <w:t>moll</w:t>
      </w:r>
      <w:r w:rsidRPr="001E776A">
        <w:rPr>
          <w:rFonts w:ascii="Times New Roman" w:hAnsi="Times New Roman" w:cs="Times New Roman"/>
          <w:sz w:val="24"/>
          <w:szCs w:val="24"/>
        </w:rPr>
        <w:t xml:space="preserve">)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11. Томазо Албинони - Адађо (транскрипција за оркестар и мандолине)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12. Петар Илич Чајсковски - Наполитанска песма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13. Петар Илич Чајковски - балет, "Лабудово језеро" (валцер из I чина; Игра лабудова из II чина)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14. Фредерико Морено Тороба - Бургалеса </w:t>
      </w:r>
    </w:p>
    <w:p w:rsidR="00323D7F" w:rsidRPr="001E776A" w:rsidRDefault="00323D7F" w:rsidP="00323D7F">
      <w:pPr>
        <w:pStyle w:val="1tekst"/>
        <w:ind w:left="0" w:right="-2" w:firstLine="567"/>
        <w:rPr>
          <w:rFonts w:ascii="Times New Roman" w:hAnsi="Times New Roman" w:cs="Times New Roman"/>
          <w:sz w:val="24"/>
          <w:szCs w:val="24"/>
        </w:rPr>
      </w:pPr>
      <w:r w:rsidRPr="001E776A">
        <w:rPr>
          <w:rFonts w:ascii="Times New Roman" w:hAnsi="Times New Roman" w:cs="Times New Roman"/>
          <w:sz w:val="24"/>
          <w:szCs w:val="24"/>
        </w:rPr>
        <w:t xml:space="preserve">15. Едвард Григ - Јутро </w:t>
      </w:r>
    </w:p>
    <w:p w:rsidR="0064259C" w:rsidRDefault="0064259C"/>
    <w:sectPr w:rsidR="00642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323D7F"/>
    <w:rsid w:val="00323D7F"/>
    <w:rsid w:val="0064259C"/>
    <w:rsid w:val="00A32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323D7F"/>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7podnas">
    <w:name w:val="7podnas"/>
    <w:basedOn w:val="Normal"/>
    <w:rsid w:val="00323D7F"/>
    <w:pPr>
      <w:shd w:val="clear" w:color="auto" w:fill="FFFFFF"/>
      <w:spacing w:before="60" w:after="0" w:line="240" w:lineRule="auto"/>
      <w:jc w:val="center"/>
    </w:pPr>
    <w:rPr>
      <w:rFonts w:ascii="Arial" w:eastAsia="Times New Roman" w:hAnsi="Arial" w:cs="Arial"/>
      <w:b/>
      <w:bCs/>
      <w:sz w:val="27"/>
      <w:szCs w:val="27"/>
      <w:lang w:val="sr-Latn-CS" w:eastAsia="sr-Latn-CS"/>
    </w:rPr>
  </w:style>
  <w:style w:type="paragraph" w:customStyle="1" w:styleId="odeljak">
    <w:name w:val="odeljak"/>
    <w:basedOn w:val="Normal"/>
    <w:rsid w:val="00323D7F"/>
    <w:pPr>
      <w:spacing w:before="240" w:after="240" w:line="240" w:lineRule="auto"/>
      <w:jc w:val="center"/>
    </w:pPr>
    <w:rPr>
      <w:rFonts w:ascii="Arial" w:eastAsia="Times New Roman" w:hAnsi="Arial" w:cs="Arial"/>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17429</Characters>
  <Application>Microsoft Office Word</Application>
  <DocSecurity>0</DocSecurity>
  <Lines>145</Lines>
  <Paragraphs>40</Paragraphs>
  <ScaleCrop>false</ScaleCrop>
  <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dc:description/>
  <cp:lastModifiedBy>link</cp:lastModifiedBy>
  <cp:revision>3</cp:revision>
  <dcterms:created xsi:type="dcterms:W3CDTF">2013-03-11T21:06:00Z</dcterms:created>
  <dcterms:modified xsi:type="dcterms:W3CDTF">2013-03-11T21:06:00Z</dcterms:modified>
</cp:coreProperties>
</file>