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6DF" w:rsidRDefault="007A36DF" w:rsidP="007A36DF"/>
    <w:p w:rsidR="007A36DF" w:rsidRDefault="007A36DF" w:rsidP="007A36DF">
      <w:pPr>
        <w:jc w:val="center"/>
        <w:rPr>
          <w:rFonts w:ascii="Copperplate Gothic Light" w:hAnsi="Copperplate Gothic Light"/>
          <w:sz w:val="96"/>
          <w:szCs w:val="96"/>
        </w:rPr>
      </w:pPr>
      <w:r w:rsidRPr="00353EA9">
        <w:rPr>
          <w:rFonts w:ascii="Copperplate Gothic Light" w:hAnsi="Copperplate Gothic Light"/>
          <w:sz w:val="96"/>
          <w:szCs w:val="96"/>
        </w:rPr>
        <w:t>Akademsko pisanje</w:t>
      </w:r>
    </w:p>
    <w:p w:rsidR="007A36DF" w:rsidRDefault="007A36DF" w:rsidP="007A36DF">
      <w:pPr>
        <w:rPr>
          <w:rFonts w:ascii="Century Gothic" w:hAnsi="Century Gothic" w:cs="Arial"/>
          <w:sz w:val="56"/>
          <w:szCs w:val="56"/>
        </w:rPr>
      </w:pPr>
      <w:r>
        <w:rPr>
          <w:rFonts w:ascii="Century Gothic" w:hAnsi="Century Gothic" w:cs="Arial"/>
          <w:sz w:val="56"/>
          <w:szCs w:val="56"/>
        </w:rPr>
        <w:t xml:space="preserve">                       vežbe </w:t>
      </w:r>
    </w:p>
    <w:p w:rsidR="007A36DF" w:rsidRDefault="007A36DF" w:rsidP="007A36DF">
      <w:pPr>
        <w:rPr>
          <w:rFonts w:ascii="Century Gothic" w:hAnsi="Century Gothic" w:cs="Arial"/>
          <w:sz w:val="56"/>
          <w:szCs w:val="56"/>
        </w:rPr>
      </w:pPr>
      <w:r>
        <w:rPr>
          <w:rFonts w:ascii="Century Gothic" w:hAnsi="Century Gothic" w:cs="Arial"/>
          <w:sz w:val="56"/>
          <w:szCs w:val="56"/>
        </w:rPr>
        <w:t xml:space="preserve">       priredio: dr Predrag Živković</w:t>
      </w:r>
    </w:p>
    <w:p w:rsidR="007A36DF" w:rsidRPr="00353EA9" w:rsidRDefault="007A36DF" w:rsidP="007A36DF">
      <w:pPr>
        <w:pStyle w:val="ListParagraph"/>
        <w:numPr>
          <w:ilvl w:val="0"/>
          <w:numId w:val="23"/>
        </w:numPr>
        <w:jc w:val="center"/>
        <w:rPr>
          <w:rFonts w:ascii="Century Gothic" w:hAnsi="Century Gothic" w:cs="Arial"/>
          <w:sz w:val="56"/>
          <w:szCs w:val="56"/>
        </w:rPr>
      </w:pPr>
      <w:r>
        <w:rPr>
          <w:rFonts w:ascii="Century Gothic" w:hAnsi="Century Gothic" w:cs="Arial"/>
          <w:sz w:val="56"/>
          <w:szCs w:val="56"/>
        </w:rPr>
        <w:t>interni materijal -</w:t>
      </w:r>
    </w:p>
    <w:p w:rsidR="007A36DF" w:rsidRDefault="007A36DF" w:rsidP="007A36DF"/>
    <w:p w:rsidR="007A36DF" w:rsidRPr="007A36DF" w:rsidRDefault="007A36DF" w:rsidP="007A36DF">
      <w:r>
        <w:rPr>
          <w:noProof/>
        </w:rPr>
        <w:drawing>
          <wp:inline distT="0" distB="0" distL="0" distR="0">
            <wp:extent cx="5664200" cy="2311400"/>
            <wp:effectExtent l="19050" t="0" r="0" b="0"/>
            <wp:docPr id="5" name="Picture 4" descr="C:\Users\Korisnik\Pictures\academic writin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Pictures\academic writing 9.jpg"/>
                    <pic:cNvPicPr>
                      <a:picLocks noChangeAspect="1" noChangeArrowheads="1"/>
                    </pic:cNvPicPr>
                  </pic:nvPicPr>
                  <pic:blipFill>
                    <a:blip r:embed="rId7"/>
                    <a:srcRect/>
                    <a:stretch>
                      <a:fillRect/>
                    </a:stretch>
                  </pic:blipFill>
                  <pic:spPr bwMode="auto">
                    <a:xfrm>
                      <a:off x="0" y="0"/>
                      <a:ext cx="5670550" cy="2313991"/>
                    </a:xfrm>
                    <a:prstGeom prst="rect">
                      <a:avLst/>
                    </a:prstGeom>
                    <a:noFill/>
                    <a:ln w="9525">
                      <a:noFill/>
                      <a:miter lim="800000"/>
                      <a:headEnd/>
                      <a:tailEnd/>
                    </a:ln>
                  </pic:spPr>
                </pic:pic>
              </a:graphicData>
            </a:graphic>
          </wp:inline>
        </w:drawing>
      </w:r>
    </w:p>
    <w:p w:rsidR="007A36DF" w:rsidRDefault="007A36DF" w:rsidP="007A36DF">
      <w:r>
        <w:t xml:space="preserve">                                                                        </w:t>
      </w:r>
      <w:r w:rsidRPr="00E374C2">
        <w:rPr>
          <w:noProof/>
        </w:rPr>
        <w:drawing>
          <wp:inline distT="0" distB="0" distL="0" distR="0">
            <wp:extent cx="1417819" cy="1388125"/>
            <wp:effectExtent l="19050" t="0" r="0" b="2525"/>
            <wp:docPr id="3" name="Picture 2" descr="C:\Users\Korisnik\Pictures\Logo pisar bo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Pictures\Logo pisar bordo.jpg"/>
                    <pic:cNvPicPr>
                      <a:picLocks noChangeAspect="1" noChangeArrowheads="1"/>
                    </pic:cNvPicPr>
                  </pic:nvPicPr>
                  <pic:blipFill>
                    <a:blip r:embed="rId8"/>
                    <a:srcRect/>
                    <a:stretch>
                      <a:fillRect/>
                    </a:stretch>
                  </pic:blipFill>
                  <pic:spPr bwMode="auto">
                    <a:xfrm>
                      <a:off x="0" y="0"/>
                      <a:ext cx="1422780" cy="1392982"/>
                    </a:xfrm>
                    <a:prstGeom prst="rect">
                      <a:avLst/>
                    </a:prstGeom>
                    <a:noFill/>
                    <a:ln w="9525">
                      <a:noFill/>
                      <a:miter lim="800000"/>
                      <a:headEnd/>
                      <a:tailEnd/>
                    </a:ln>
                  </pic:spPr>
                </pic:pic>
              </a:graphicData>
            </a:graphic>
          </wp:inline>
        </w:drawing>
      </w:r>
    </w:p>
    <w:p w:rsidR="007A36DF" w:rsidRDefault="007A36DF" w:rsidP="007A36DF">
      <w:pPr>
        <w:rPr>
          <w:rFonts w:ascii="Times New Roman" w:hAnsi="Times New Roman" w:cs="Times New Roman"/>
          <w:b/>
          <w:sz w:val="24"/>
          <w:szCs w:val="24"/>
        </w:rPr>
      </w:pPr>
    </w:p>
    <w:p w:rsidR="007A36DF" w:rsidRDefault="007A36DF" w:rsidP="00D27695">
      <w:pPr>
        <w:jc w:val="center"/>
        <w:rPr>
          <w:rFonts w:ascii="Times New Roman" w:hAnsi="Times New Roman" w:cs="Times New Roman"/>
          <w:b/>
          <w:sz w:val="24"/>
          <w:szCs w:val="24"/>
        </w:rPr>
      </w:pPr>
    </w:p>
    <w:p w:rsidR="00306FE4" w:rsidRPr="00A06F50" w:rsidRDefault="00BE15CE" w:rsidP="00D27695">
      <w:pPr>
        <w:jc w:val="center"/>
        <w:rPr>
          <w:rFonts w:ascii="Times New Roman" w:hAnsi="Times New Roman" w:cs="Times New Roman"/>
          <w:b/>
          <w:sz w:val="24"/>
          <w:szCs w:val="24"/>
        </w:rPr>
      </w:pPr>
      <w:r>
        <w:rPr>
          <w:rFonts w:ascii="Times New Roman" w:hAnsi="Times New Roman" w:cs="Times New Roman"/>
          <w:b/>
          <w:sz w:val="24"/>
          <w:szCs w:val="24"/>
        </w:rPr>
        <w:t>АКАДЕМСКО ПИСАЊЕ – вежба</w:t>
      </w:r>
      <w:r w:rsidR="00A06F50" w:rsidRPr="00A06F50">
        <w:rPr>
          <w:rFonts w:ascii="Times New Roman" w:hAnsi="Times New Roman" w:cs="Times New Roman"/>
          <w:b/>
          <w:sz w:val="24"/>
          <w:szCs w:val="24"/>
        </w:rPr>
        <w:t>ња</w:t>
      </w:r>
    </w:p>
    <w:p w:rsidR="00A06F50" w:rsidRPr="008968DB" w:rsidRDefault="00A06F50" w:rsidP="00A06F50">
      <w:pPr>
        <w:jc w:val="both"/>
        <w:rPr>
          <w:rFonts w:ascii="Times New Roman" w:hAnsi="Times New Roman" w:cs="Times New Roman"/>
          <w:b/>
          <w:sz w:val="28"/>
          <w:szCs w:val="28"/>
        </w:rPr>
      </w:pPr>
      <w:r w:rsidRPr="008968DB">
        <w:rPr>
          <w:rFonts w:ascii="Times New Roman" w:hAnsi="Times New Roman" w:cs="Times New Roman"/>
          <w:b/>
          <w:sz w:val="28"/>
          <w:szCs w:val="28"/>
        </w:rPr>
        <w:t>ВЕЖБА: Бр.1</w:t>
      </w:r>
    </w:p>
    <w:p w:rsidR="00D27695" w:rsidRPr="008968DB" w:rsidRDefault="00D27695" w:rsidP="00D27695">
      <w:pPr>
        <w:pStyle w:val="ListParagraph"/>
        <w:numPr>
          <w:ilvl w:val="0"/>
          <w:numId w:val="1"/>
        </w:numPr>
        <w:jc w:val="both"/>
        <w:rPr>
          <w:rFonts w:ascii="Times New Roman" w:hAnsi="Times New Roman" w:cs="Times New Roman"/>
          <w:b/>
          <w:sz w:val="28"/>
          <w:szCs w:val="28"/>
        </w:rPr>
      </w:pPr>
      <w:r w:rsidRPr="008968DB">
        <w:rPr>
          <w:rFonts w:ascii="Times New Roman" w:hAnsi="Times New Roman" w:cs="Times New Roman"/>
          <w:b/>
          <w:sz w:val="28"/>
          <w:szCs w:val="28"/>
        </w:rPr>
        <w:t>Организација текста.</w:t>
      </w:r>
      <w:r w:rsidR="00225FFC" w:rsidRPr="008968DB">
        <w:rPr>
          <w:rFonts w:ascii="Times New Roman" w:hAnsi="Times New Roman" w:cs="Times New Roman"/>
          <w:b/>
          <w:sz w:val="28"/>
          <w:szCs w:val="28"/>
        </w:rPr>
        <w:t xml:space="preserve"> </w:t>
      </w:r>
    </w:p>
    <w:p w:rsidR="00D27695" w:rsidRPr="008968DB" w:rsidRDefault="00B108F0" w:rsidP="00225FFC">
      <w:pPr>
        <w:ind w:firstLine="360"/>
        <w:jc w:val="both"/>
        <w:rPr>
          <w:rFonts w:ascii="Times New Roman" w:hAnsi="Times New Roman" w:cs="Times New Roman"/>
          <w:b/>
          <w:sz w:val="28"/>
          <w:szCs w:val="28"/>
          <w:u w:val="single"/>
        </w:rPr>
      </w:pPr>
      <w:r w:rsidRPr="008968DB">
        <w:rPr>
          <w:rFonts w:ascii="Times New Roman" w:hAnsi="Times New Roman" w:cs="Times New Roman"/>
          <w:sz w:val="28"/>
          <w:szCs w:val="28"/>
        </w:rPr>
        <w:t>а</w:t>
      </w:r>
      <w:r w:rsidR="00D27695" w:rsidRPr="008968DB">
        <w:rPr>
          <w:rFonts w:ascii="Times New Roman" w:hAnsi="Times New Roman" w:cs="Times New Roman"/>
          <w:sz w:val="28"/>
          <w:szCs w:val="28"/>
        </w:rPr>
        <w:t xml:space="preserve">) </w:t>
      </w:r>
      <w:r w:rsidR="00D27695" w:rsidRPr="008968DB">
        <w:rPr>
          <w:rFonts w:ascii="Times New Roman" w:hAnsi="Times New Roman" w:cs="Times New Roman"/>
          <w:b/>
          <w:sz w:val="28"/>
          <w:szCs w:val="28"/>
          <w:u w:val="single"/>
        </w:rPr>
        <w:t>Објаснити следеће термине, овде дате у курзиву (</w:t>
      </w:r>
      <w:r w:rsidR="00D27695" w:rsidRPr="008968DB">
        <w:rPr>
          <w:rFonts w:ascii="Times New Roman" w:hAnsi="Times New Roman" w:cs="Times New Roman"/>
          <w:b/>
          <w:i/>
          <w:sz w:val="28"/>
          <w:szCs w:val="28"/>
          <w:u w:val="single"/>
        </w:rPr>
        <w:t>italic</w:t>
      </w:r>
      <w:r w:rsidR="00D27695" w:rsidRPr="008968DB">
        <w:rPr>
          <w:rFonts w:ascii="Times New Roman" w:hAnsi="Times New Roman" w:cs="Times New Roman"/>
          <w:b/>
          <w:sz w:val="28"/>
          <w:szCs w:val="28"/>
          <w:u w:val="single"/>
        </w:rPr>
        <w:t>)</w:t>
      </w:r>
    </w:p>
    <w:p w:rsidR="00A06F50" w:rsidRPr="008968DB" w:rsidRDefault="00A06F50" w:rsidP="00D27695">
      <w:pPr>
        <w:pStyle w:val="ListParagraph"/>
        <w:jc w:val="both"/>
        <w:rPr>
          <w:rFonts w:ascii="Times New Roman" w:hAnsi="Times New Roman" w:cs="Times New Roman"/>
          <w:sz w:val="28"/>
          <w:szCs w:val="28"/>
        </w:rPr>
      </w:pPr>
    </w:p>
    <w:p w:rsidR="00D27695" w:rsidRPr="008968DB" w:rsidRDefault="00D27695" w:rsidP="00D27695">
      <w:pPr>
        <w:pStyle w:val="ListParagraph"/>
        <w:jc w:val="both"/>
        <w:rPr>
          <w:rFonts w:ascii="Times New Roman" w:hAnsi="Times New Roman" w:cs="Times New Roman"/>
          <w:sz w:val="28"/>
          <w:szCs w:val="28"/>
        </w:rPr>
      </w:pPr>
      <w:r w:rsidRPr="008968DB">
        <w:rPr>
          <w:rFonts w:ascii="Times New Roman" w:hAnsi="Times New Roman" w:cs="Times New Roman"/>
          <w:b/>
          <w:sz w:val="28"/>
          <w:szCs w:val="28"/>
        </w:rPr>
        <w:t>Краћи текстови</w:t>
      </w:r>
      <w:r w:rsidRPr="008968DB">
        <w:rPr>
          <w:rFonts w:ascii="Times New Roman" w:hAnsi="Times New Roman" w:cs="Times New Roman"/>
          <w:sz w:val="28"/>
          <w:szCs w:val="28"/>
        </w:rPr>
        <w:t>, нпр.есеји, уобичајно су организовани:</w:t>
      </w:r>
    </w:p>
    <w:p w:rsidR="00D27695" w:rsidRPr="008968DB" w:rsidRDefault="00D27695" w:rsidP="00D27695">
      <w:pPr>
        <w:pStyle w:val="ListParagraph"/>
        <w:jc w:val="both"/>
        <w:rPr>
          <w:rFonts w:ascii="Times New Roman" w:hAnsi="Times New Roman" w:cs="Times New Roman"/>
          <w:i/>
          <w:sz w:val="28"/>
          <w:szCs w:val="28"/>
        </w:rPr>
      </w:pPr>
      <w:r w:rsidRPr="008968DB">
        <w:rPr>
          <w:rFonts w:ascii="Times New Roman" w:hAnsi="Times New Roman" w:cs="Times New Roman"/>
          <w:i/>
          <w:sz w:val="28"/>
          <w:szCs w:val="28"/>
        </w:rPr>
        <w:t>Увод – Главни део – Закључак</w:t>
      </w:r>
    </w:p>
    <w:p w:rsidR="00A06F50" w:rsidRPr="008968DB" w:rsidRDefault="00A06F50" w:rsidP="00D27695">
      <w:pPr>
        <w:pStyle w:val="ListParagraph"/>
        <w:jc w:val="both"/>
        <w:rPr>
          <w:rFonts w:ascii="Times New Roman" w:hAnsi="Times New Roman" w:cs="Times New Roman"/>
          <w:sz w:val="28"/>
          <w:szCs w:val="28"/>
        </w:rPr>
      </w:pPr>
    </w:p>
    <w:p w:rsidR="00D27695" w:rsidRPr="008968DB" w:rsidRDefault="00D27695" w:rsidP="00D27695">
      <w:pPr>
        <w:pStyle w:val="ListParagraph"/>
        <w:jc w:val="both"/>
        <w:rPr>
          <w:rFonts w:ascii="Times New Roman" w:hAnsi="Times New Roman" w:cs="Times New Roman"/>
          <w:sz w:val="28"/>
          <w:szCs w:val="28"/>
        </w:rPr>
      </w:pPr>
      <w:r w:rsidRPr="008968DB">
        <w:rPr>
          <w:rFonts w:ascii="Times New Roman" w:hAnsi="Times New Roman" w:cs="Times New Roman"/>
          <w:b/>
          <w:sz w:val="28"/>
          <w:szCs w:val="28"/>
        </w:rPr>
        <w:t>Дужи текстови</w:t>
      </w:r>
      <w:r w:rsidRPr="008968DB">
        <w:rPr>
          <w:rFonts w:ascii="Times New Roman" w:hAnsi="Times New Roman" w:cs="Times New Roman"/>
          <w:sz w:val="28"/>
          <w:szCs w:val="28"/>
        </w:rPr>
        <w:t>, нпр.дисертације и научни радови, могу укључити:</w:t>
      </w:r>
    </w:p>
    <w:p w:rsidR="00D27695" w:rsidRPr="008968DB" w:rsidRDefault="00D27695" w:rsidP="00D27695">
      <w:pPr>
        <w:pStyle w:val="ListParagraph"/>
        <w:jc w:val="both"/>
        <w:rPr>
          <w:rFonts w:ascii="Times New Roman" w:hAnsi="Times New Roman" w:cs="Times New Roman"/>
          <w:i/>
          <w:sz w:val="28"/>
          <w:szCs w:val="28"/>
        </w:rPr>
      </w:pPr>
      <w:r w:rsidRPr="008968DB">
        <w:rPr>
          <w:rFonts w:ascii="Times New Roman" w:hAnsi="Times New Roman" w:cs="Times New Roman"/>
          <w:i/>
          <w:sz w:val="28"/>
          <w:szCs w:val="28"/>
        </w:rPr>
        <w:t>Апстракт (Сажетак) – Садржај – Увод – Главни део (Разраду) – Студија случаја – Дискусија – Налази (Резултати) – Закључак – Библиографија/Референце – Прилози</w:t>
      </w:r>
    </w:p>
    <w:p w:rsidR="00A06F50" w:rsidRPr="008968DB" w:rsidRDefault="00A06F50" w:rsidP="00D27695">
      <w:pPr>
        <w:pStyle w:val="ListParagraph"/>
        <w:jc w:val="both"/>
        <w:rPr>
          <w:rFonts w:ascii="Times New Roman" w:hAnsi="Times New Roman" w:cs="Times New Roman"/>
          <w:i/>
          <w:sz w:val="28"/>
          <w:szCs w:val="28"/>
        </w:rPr>
      </w:pPr>
    </w:p>
    <w:p w:rsidR="00D27695" w:rsidRPr="008968DB" w:rsidRDefault="00D27695" w:rsidP="00D27695">
      <w:pPr>
        <w:pStyle w:val="ListParagraph"/>
        <w:jc w:val="both"/>
        <w:rPr>
          <w:rFonts w:ascii="Times New Roman" w:hAnsi="Times New Roman" w:cs="Times New Roman"/>
          <w:sz w:val="28"/>
          <w:szCs w:val="28"/>
        </w:rPr>
      </w:pPr>
      <w:r w:rsidRPr="008968DB">
        <w:rPr>
          <w:rFonts w:ascii="Times New Roman" w:hAnsi="Times New Roman" w:cs="Times New Roman"/>
          <w:b/>
          <w:sz w:val="28"/>
          <w:szCs w:val="28"/>
        </w:rPr>
        <w:t>Књиге</w:t>
      </w:r>
      <w:r w:rsidRPr="008968DB">
        <w:rPr>
          <w:rFonts w:ascii="Times New Roman" w:hAnsi="Times New Roman" w:cs="Times New Roman"/>
          <w:sz w:val="28"/>
          <w:szCs w:val="28"/>
        </w:rPr>
        <w:t xml:space="preserve"> могу садржати и:</w:t>
      </w:r>
    </w:p>
    <w:p w:rsidR="00D27695" w:rsidRPr="008968DB" w:rsidRDefault="00D27695" w:rsidP="00D27695">
      <w:pPr>
        <w:pStyle w:val="ListParagraph"/>
        <w:jc w:val="both"/>
        <w:rPr>
          <w:rFonts w:ascii="Times New Roman" w:hAnsi="Times New Roman" w:cs="Times New Roman"/>
          <w:i/>
          <w:sz w:val="28"/>
          <w:szCs w:val="28"/>
        </w:rPr>
      </w:pPr>
      <w:r w:rsidRPr="008968DB">
        <w:rPr>
          <w:rFonts w:ascii="Times New Roman" w:hAnsi="Times New Roman" w:cs="Times New Roman"/>
          <w:i/>
          <w:sz w:val="28"/>
          <w:szCs w:val="28"/>
        </w:rPr>
        <w:t>Посвета –</w:t>
      </w:r>
      <w:r w:rsidR="00B108F0" w:rsidRPr="008968DB">
        <w:rPr>
          <w:rFonts w:ascii="Times New Roman" w:hAnsi="Times New Roman" w:cs="Times New Roman"/>
          <w:i/>
          <w:sz w:val="28"/>
          <w:szCs w:val="28"/>
        </w:rPr>
        <w:t xml:space="preserve"> Предговор</w:t>
      </w:r>
      <w:r w:rsidRPr="008968DB">
        <w:rPr>
          <w:rFonts w:ascii="Times New Roman" w:hAnsi="Times New Roman" w:cs="Times New Roman"/>
          <w:i/>
          <w:sz w:val="28"/>
          <w:szCs w:val="28"/>
        </w:rPr>
        <w:t>- Индекс</w:t>
      </w:r>
    </w:p>
    <w:p w:rsidR="00B108F0" w:rsidRPr="008968DB" w:rsidRDefault="00B108F0" w:rsidP="00D27695">
      <w:pPr>
        <w:pStyle w:val="ListParagraph"/>
        <w:jc w:val="both"/>
        <w:rPr>
          <w:rFonts w:ascii="Times New Roman" w:hAnsi="Times New Roman" w:cs="Times New Roman"/>
          <w:i/>
          <w:sz w:val="28"/>
          <w:szCs w:val="28"/>
        </w:rPr>
      </w:pPr>
    </w:p>
    <w:p w:rsidR="00A06F50" w:rsidRPr="008968DB" w:rsidRDefault="00A06F50" w:rsidP="00D27695">
      <w:pPr>
        <w:pStyle w:val="ListParagraph"/>
        <w:jc w:val="both"/>
        <w:rPr>
          <w:rFonts w:ascii="Times New Roman" w:hAnsi="Times New Roman" w:cs="Times New Roman"/>
          <w:i/>
          <w:sz w:val="28"/>
          <w:szCs w:val="28"/>
        </w:rPr>
      </w:pPr>
    </w:p>
    <w:p w:rsidR="00B108F0" w:rsidRPr="008968DB" w:rsidRDefault="00A06F50" w:rsidP="00D27695">
      <w:pPr>
        <w:pStyle w:val="ListParagraph"/>
        <w:jc w:val="both"/>
        <w:rPr>
          <w:rFonts w:ascii="Times New Roman" w:hAnsi="Times New Roman" w:cs="Times New Roman"/>
          <w:b/>
          <w:sz w:val="28"/>
          <w:szCs w:val="28"/>
          <w:u w:val="single"/>
        </w:rPr>
      </w:pPr>
      <w:r w:rsidRPr="008968DB">
        <w:rPr>
          <w:rFonts w:ascii="Times New Roman" w:hAnsi="Times New Roman" w:cs="Times New Roman"/>
          <w:sz w:val="28"/>
          <w:szCs w:val="28"/>
        </w:rPr>
        <w:t>б</w:t>
      </w:r>
      <w:r w:rsidR="00B108F0" w:rsidRPr="008968DB">
        <w:rPr>
          <w:rFonts w:ascii="Times New Roman" w:hAnsi="Times New Roman" w:cs="Times New Roman"/>
          <w:sz w:val="28"/>
          <w:szCs w:val="28"/>
        </w:rPr>
        <w:t xml:space="preserve">) </w:t>
      </w:r>
      <w:r w:rsidR="00B108F0" w:rsidRPr="008968DB">
        <w:rPr>
          <w:rFonts w:ascii="Times New Roman" w:hAnsi="Times New Roman" w:cs="Times New Roman"/>
          <w:b/>
          <w:sz w:val="28"/>
          <w:szCs w:val="28"/>
          <w:u w:val="single"/>
        </w:rPr>
        <w:t>Повежи следеће дефиниције са терминима (из а)):</w:t>
      </w:r>
    </w:p>
    <w:p w:rsidR="00A06F50" w:rsidRPr="008968DB" w:rsidRDefault="00A06F50" w:rsidP="00D27695">
      <w:pPr>
        <w:pStyle w:val="ListParagraph"/>
        <w:jc w:val="both"/>
        <w:rPr>
          <w:rFonts w:ascii="Times New Roman" w:hAnsi="Times New Roman" w:cs="Times New Roman"/>
          <w:b/>
          <w:sz w:val="28"/>
          <w:szCs w:val="28"/>
        </w:rPr>
      </w:pPr>
    </w:p>
    <w:p w:rsidR="00B108F0" w:rsidRPr="008968DB" w:rsidRDefault="00B108F0" w:rsidP="00D27695">
      <w:pPr>
        <w:pStyle w:val="ListParagraph"/>
        <w:jc w:val="both"/>
        <w:rPr>
          <w:rFonts w:ascii="Times New Roman" w:hAnsi="Times New Roman" w:cs="Times New Roman"/>
          <w:sz w:val="28"/>
          <w:szCs w:val="28"/>
        </w:rPr>
      </w:pPr>
      <w:r w:rsidRPr="008968DB">
        <w:rPr>
          <w:rFonts w:ascii="Times New Roman" w:hAnsi="Times New Roman" w:cs="Times New Roman"/>
          <w:sz w:val="28"/>
          <w:szCs w:val="28"/>
        </w:rPr>
        <w:t xml:space="preserve">*Кратак резиме (100-200 речи) са објашњеном сврхом, циљевима и главним </w:t>
      </w:r>
      <w:r w:rsidR="00923C56" w:rsidRPr="008968DB">
        <w:rPr>
          <w:rFonts w:ascii="Times New Roman" w:hAnsi="Times New Roman" w:cs="Times New Roman"/>
          <w:sz w:val="28"/>
          <w:szCs w:val="28"/>
        </w:rPr>
        <w:t xml:space="preserve">резултатима  </w:t>
      </w:r>
    </w:p>
    <w:tbl>
      <w:tblPr>
        <w:tblStyle w:val="TableGrid"/>
        <w:tblW w:w="0" w:type="auto"/>
        <w:tblInd w:w="720" w:type="dxa"/>
        <w:tblLook w:val="04A0"/>
      </w:tblPr>
      <w:tblGrid>
        <w:gridCol w:w="8902"/>
      </w:tblGrid>
      <w:tr w:rsidR="00923C56" w:rsidRPr="008968DB" w:rsidTr="00923C56">
        <w:tc>
          <w:tcPr>
            <w:tcW w:w="9622" w:type="dxa"/>
          </w:tcPr>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tc>
      </w:tr>
    </w:tbl>
    <w:p w:rsidR="00923C56" w:rsidRPr="008968DB" w:rsidRDefault="00923C56" w:rsidP="00D27695">
      <w:pPr>
        <w:pStyle w:val="ListParagraph"/>
        <w:jc w:val="both"/>
        <w:rPr>
          <w:rFonts w:ascii="Times New Roman" w:hAnsi="Times New Roman" w:cs="Times New Roman"/>
          <w:sz w:val="28"/>
          <w:szCs w:val="28"/>
        </w:rPr>
      </w:pPr>
    </w:p>
    <w:p w:rsidR="00A06F50" w:rsidRPr="008968DB" w:rsidRDefault="00A06F50" w:rsidP="00D27695">
      <w:pPr>
        <w:pStyle w:val="ListParagraph"/>
        <w:jc w:val="both"/>
        <w:rPr>
          <w:rFonts w:ascii="Times New Roman" w:hAnsi="Times New Roman" w:cs="Times New Roman"/>
          <w:sz w:val="28"/>
          <w:szCs w:val="28"/>
        </w:rPr>
      </w:pPr>
    </w:p>
    <w:p w:rsidR="00923C56" w:rsidRPr="008968DB" w:rsidRDefault="00923C56" w:rsidP="00D27695">
      <w:pPr>
        <w:pStyle w:val="ListParagraph"/>
        <w:jc w:val="both"/>
        <w:rPr>
          <w:rFonts w:ascii="Times New Roman" w:hAnsi="Times New Roman" w:cs="Times New Roman"/>
          <w:sz w:val="28"/>
          <w:szCs w:val="28"/>
        </w:rPr>
      </w:pPr>
    </w:p>
    <w:p w:rsidR="00923C56" w:rsidRPr="008968DB" w:rsidRDefault="00923C56" w:rsidP="00D27695">
      <w:pPr>
        <w:pStyle w:val="ListParagraph"/>
        <w:jc w:val="both"/>
        <w:rPr>
          <w:rFonts w:ascii="Times New Roman" w:hAnsi="Times New Roman" w:cs="Times New Roman"/>
          <w:sz w:val="28"/>
          <w:szCs w:val="28"/>
        </w:rPr>
      </w:pPr>
    </w:p>
    <w:p w:rsidR="00923C56" w:rsidRPr="008968DB" w:rsidRDefault="00923C56" w:rsidP="00D27695">
      <w:pPr>
        <w:pStyle w:val="ListParagraph"/>
        <w:jc w:val="both"/>
        <w:rPr>
          <w:rFonts w:ascii="Times New Roman" w:hAnsi="Times New Roman" w:cs="Times New Roman"/>
          <w:sz w:val="28"/>
          <w:szCs w:val="28"/>
        </w:rPr>
      </w:pPr>
    </w:p>
    <w:p w:rsidR="00B108F0" w:rsidRPr="008968DB" w:rsidRDefault="00B108F0" w:rsidP="00D27695">
      <w:pPr>
        <w:pStyle w:val="ListParagraph"/>
        <w:jc w:val="both"/>
        <w:rPr>
          <w:rFonts w:ascii="Times New Roman" w:hAnsi="Times New Roman" w:cs="Times New Roman"/>
          <w:sz w:val="28"/>
          <w:szCs w:val="28"/>
        </w:rPr>
      </w:pPr>
      <w:r w:rsidRPr="008968DB">
        <w:rPr>
          <w:rFonts w:ascii="Times New Roman" w:hAnsi="Times New Roman" w:cs="Times New Roman"/>
          <w:sz w:val="28"/>
          <w:szCs w:val="28"/>
        </w:rPr>
        <w:t xml:space="preserve">*Део у коме се аутор захваљује колегама и другим људима на помоћи у писању, редиговању и </w:t>
      </w:r>
      <w:r w:rsidR="00923C56" w:rsidRPr="008968DB">
        <w:rPr>
          <w:rFonts w:ascii="Times New Roman" w:hAnsi="Times New Roman" w:cs="Times New Roman"/>
          <w:sz w:val="28"/>
          <w:szCs w:val="28"/>
        </w:rPr>
        <w:t xml:space="preserve">састављању текста  </w:t>
      </w:r>
    </w:p>
    <w:tbl>
      <w:tblPr>
        <w:tblStyle w:val="TableGrid"/>
        <w:tblW w:w="0" w:type="auto"/>
        <w:tblInd w:w="720" w:type="dxa"/>
        <w:tblLook w:val="04A0"/>
      </w:tblPr>
      <w:tblGrid>
        <w:gridCol w:w="8902"/>
      </w:tblGrid>
      <w:tr w:rsidR="00923C56" w:rsidRPr="008968DB" w:rsidTr="00923C56">
        <w:tc>
          <w:tcPr>
            <w:tcW w:w="9622" w:type="dxa"/>
          </w:tcPr>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tc>
      </w:tr>
    </w:tbl>
    <w:p w:rsidR="00923C56" w:rsidRPr="008968DB" w:rsidRDefault="00923C56" w:rsidP="00D27695">
      <w:pPr>
        <w:pStyle w:val="ListParagraph"/>
        <w:jc w:val="both"/>
        <w:rPr>
          <w:rFonts w:ascii="Times New Roman" w:hAnsi="Times New Roman" w:cs="Times New Roman"/>
          <w:sz w:val="28"/>
          <w:szCs w:val="28"/>
        </w:rPr>
      </w:pPr>
    </w:p>
    <w:p w:rsidR="00A06F50" w:rsidRPr="008968DB" w:rsidRDefault="00A06F50" w:rsidP="00D27695">
      <w:pPr>
        <w:pStyle w:val="ListParagraph"/>
        <w:jc w:val="both"/>
        <w:rPr>
          <w:rFonts w:ascii="Times New Roman" w:hAnsi="Times New Roman" w:cs="Times New Roman"/>
          <w:sz w:val="28"/>
          <w:szCs w:val="28"/>
        </w:rPr>
      </w:pPr>
    </w:p>
    <w:p w:rsidR="00B108F0" w:rsidRPr="008968DB" w:rsidRDefault="00B108F0" w:rsidP="00D27695">
      <w:pPr>
        <w:pStyle w:val="ListParagraph"/>
        <w:jc w:val="both"/>
        <w:rPr>
          <w:rFonts w:ascii="Times New Roman" w:hAnsi="Times New Roman" w:cs="Times New Roman"/>
          <w:sz w:val="28"/>
          <w:szCs w:val="28"/>
        </w:rPr>
      </w:pPr>
      <w:r w:rsidRPr="008968DB">
        <w:rPr>
          <w:rFonts w:ascii="Times New Roman" w:hAnsi="Times New Roman" w:cs="Times New Roman"/>
          <w:sz w:val="28"/>
          <w:szCs w:val="28"/>
        </w:rPr>
        <w:t xml:space="preserve">*Финални део у коме су приказани (смештени) додатни подаци, а сувише детаљни да би се могли наћи у главном делу текста  </w:t>
      </w:r>
    </w:p>
    <w:tbl>
      <w:tblPr>
        <w:tblStyle w:val="TableGrid"/>
        <w:tblW w:w="0" w:type="auto"/>
        <w:tblInd w:w="720" w:type="dxa"/>
        <w:tblLook w:val="04A0"/>
      </w:tblPr>
      <w:tblGrid>
        <w:gridCol w:w="8902"/>
      </w:tblGrid>
      <w:tr w:rsidR="00923C56" w:rsidRPr="008968DB" w:rsidTr="00923C56">
        <w:tc>
          <w:tcPr>
            <w:tcW w:w="9622" w:type="dxa"/>
          </w:tcPr>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tc>
      </w:tr>
    </w:tbl>
    <w:p w:rsidR="00923C56" w:rsidRPr="008968DB" w:rsidRDefault="00923C56" w:rsidP="00D27695">
      <w:pPr>
        <w:pStyle w:val="ListParagraph"/>
        <w:jc w:val="both"/>
        <w:rPr>
          <w:rFonts w:ascii="Times New Roman" w:hAnsi="Times New Roman" w:cs="Times New Roman"/>
          <w:sz w:val="28"/>
          <w:szCs w:val="28"/>
        </w:rPr>
      </w:pPr>
    </w:p>
    <w:p w:rsidR="00A06F50" w:rsidRPr="008968DB" w:rsidRDefault="00A06F50" w:rsidP="00D27695">
      <w:pPr>
        <w:pStyle w:val="ListParagraph"/>
        <w:jc w:val="both"/>
        <w:rPr>
          <w:rFonts w:ascii="Times New Roman" w:hAnsi="Times New Roman" w:cs="Times New Roman"/>
          <w:sz w:val="28"/>
          <w:szCs w:val="28"/>
        </w:rPr>
      </w:pPr>
    </w:p>
    <w:p w:rsidR="00B108F0" w:rsidRPr="008968DB" w:rsidRDefault="00B108F0" w:rsidP="00D27695">
      <w:pPr>
        <w:pStyle w:val="ListParagraph"/>
        <w:jc w:val="both"/>
        <w:rPr>
          <w:rFonts w:ascii="Times New Roman" w:hAnsi="Times New Roman" w:cs="Times New Roman"/>
          <w:sz w:val="28"/>
          <w:szCs w:val="28"/>
        </w:rPr>
      </w:pPr>
      <w:r w:rsidRPr="008968DB">
        <w:rPr>
          <w:rFonts w:ascii="Times New Roman" w:hAnsi="Times New Roman" w:cs="Times New Roman"/>
          <w:sz w:val="28"/>
          <w:szCs w:val="28"/>
        </w:rPr>
        <w:t>*Списак књига који је аутор кор</w:t>
      </w:r>
      <w:r w:rsidR="00923C56" w:rsidRPr="008968DB">
        <w:rPr>
          <w:rFonts w:ascii="Times New Roman" w:hAnsi="Times New Roman" w:cs="Times New Roman"/>
          <w:sz w:val="28"/>
          <w:szCs w:val="28"/>
        </w:rPr>
        <w:t xml:space="preserve">истио  </w:t>
      </w:r>
    </w:p>
    <w:tbl>
      <w:tblPr>
        <w:tblStyle w:val="TableGrid"/>
        <w:tblW w:w="0" w:type="auto"/>
        <w:tblInd w:w="720" w:type="dxa"/>
        <w:tblLook w:val="04A0"/>
      </w:tblPr>
      <w:tblGrid>
        <w:gridCol w:w="8902"/>
      </w:tblGrid>
      <w:tr w:rsidR="00923C56" w:rsidRPr="008968DB" w:rsidTr="00923C56">
        <w:tc>
          <w:tcPr>
            <w:tcW w:w="9622" w:type="dxa"/>
          </w:tcPr>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tc>
      </w:tr>
    </w:tbl>
    <w:p w:rsidR="00923C56" w:rsidRPr="008968DB" w:rsidRDefault="00923C56" w:rsidP="00D27695">
      <w:pPr>
        <w:pStyle w:val="ListParagraph"/>
        <w:jc w:val="both"/>
        <w:rPr>
          <w:rFonts w:ascii="Times New Roman" w:hAnsi="Times New Roman" w:cs="Times New Roman"/>
          <w:sz w:val="28"/>
          <w:szCs w:val="28"/>
        </w:rPr>
      </w:pPr>
    </w:p>
    <w:p w:rsidR="00A06F50" w:rsidRPr="008968DB" w:rsidRDefault="00A06F50" w:rsidP="00D27695">
      <w:pPr>
        <w:pStyle w:val="ListParagraph"/>
        <w:jc w:val="both"/>
        <w:rPr>
          <w:rFonts w:ascii="Times New Roman" w:hAnsi="Times New Roman" w:cs="Times New Roman"/>
          <w:sz w:val="28"/>
          <w:szCs w:val="28"/>
        </w:rPr>
      </w:pPr>
    </w:p>
    <w:p w:rsidR="00923C56" w:rsidRPr="008968DB" w:rsidRDefault="00923C56" w:rsidP="00D27695">
      <w:pPr>
        <w:pStyle w:val="ListParagraph"/>
        <w:jc w:val="both"/>
        <w:rPr>
          <w:rFonts w:ascii="Times New Roman" w:hAnsi="Times New Roman" w:cs="Times New Roman"/>
          <w:sz w:val="28"/>
          <w:szCs w:val="28"/>
        </w:rPr>
      </w:pPr>
    </w:p>
    <w:p w:rsidR="00923C56" w:rsidRPr="008968DB" w:rsidRDefault="00923C56" w:rsidP="00D27695">
      <w:pPr>
        <w:pStyle w:val="ListParagraph"/>
        <w:jc w:val="both"/>
        <w:rPr>
          <w:rFonts w:ascii="Times New Roman" w:hAnsi="Times New Roman" w:cs="Times New Roman"/>
          <w:sz w:val="28"/>
          <w:szCs w:val="28"/>
        </w:rPr>
      </w:pPr>
    </w:p>
    <w:p w:rsidR="00923C56" w:rsidRPr="008968DB" w:rsidRDefault="00923C56" w:rsidP="00D27695">
      <w:pPr>
        <w:pStyle w:val="ListParagraph"/>
        <w:jc w:val="both"/>
        <w:rPr>
          <w:rFonts w:ascii="Times New Roman" w:hAnsi="Times New Roman" w:cs="Times New Roman"/>
          <w:sz w:val="28"/>
          <w:szCs w:val="28"/>
        </w:rPr>
      </w:pPr>
    </w:p>
    <w:p w:rsidR="00B108F0" w:rsidRPr="008968DB" w:rsidRDefault="00D14D32" w:rsidP="00D27695">
      <w:pPr>
        <w:pStyle w:val="ListParagraph"/>
        <w:jc w:val="both"/>
        <w:rPr>
          <w:rFonts w:ascii="Times New Roman" w:hAnsi="Times New Roman" w:cs="Times New Roman"/>
          <w:sz w:val="28"/>
          <w:szCs w:val="28"/>
        </w:rPr>
      </w:pPr>
      <w:r w:rsidRPr="008968DB">
        <w:rPr>
          <w:rFonts w:ascii="Times New Roman" w:hAnsi="Times New Roman" w:cs="Times New Roman"/>
          <w:sz w:val="28"/>
          <w:szCs w:val="28"/>
        </w:rPr>
        <w:t xml:space="preserve">*Део у коме се приказује претрага посебних (специфичних) примера, значајних за </w:t>
      </w:r>
      <w:r w:rsidR="00A06F50" w:rsidRPr="008968DB">
        <w:rPr>
          <w:rFonts w:ascii="Times New Roman" w:hAnsi="Times New Roman" w:cs="Times New Roman"/>
          <w:sz w:val="28"/>
          <w:szCs w:val="28"/>
        </w:rPr>
        <w:t>појмове који се у теми обрађују</w:t>
      </w:r>
      <w:r w:rsidR="00923C56" w:rsidRPr="008968DB">
        <w:rPr>
          <w:rFonts w:ascii="Times New Roman" w:hAnsi="Times New Roman" w:cs="Times New Roman"/>
          <w:sz w:val="28"/>
          <w:szCs w:val="28"/>
        </w:rPr>
        <w:t xml:space="preserve"> </w:t>
      </w:r>
    </w:p>
    <w:tbl>
      <w:tblPr>
        <w:tblStyle w:val="TableGrid"/>
        <w:tblW w:w="0" w:type="auto"/>
        <w:tblInd w:w="720" w:type="dxa"/>
        <w:tblLook w:val="04A0"/>
      </w:tblPr>
      <w:tblGrid>
        <w:gridCol w:w="8902"/>
      </w:tblGrid>
      <w:tr w:rsidR="00923C56" w:rsidRPr="008968DB" w:rsidTr="00923C56">
        <w:tc>
          <w:tcPr>
            <w:tcW w:w="9622" w:type="dxa"/>
          </w:tcPr>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tc>
      </w:tr>
    </w:tbl>
    <w:p w:rsidR="00923C56" w:rsidRPr="008968DB" w:rsidRDefault="00923C56" w:rsidP="00D27695">
      <w:pPr>
        <w:pStyle w:val="ListParagraph"/>
        <w:jc w:val="both"/>
        <w:rPr>
          <w:rFonts w:ascii="Times New Roman" w:hAnsi="Times New Roman" w:cs="Times New Roman"/>
          <w:sz w:val="28"/>
          <w:szCs w:val="28"/>
        </w:rPr>
      </w:pPr>
    </w:p>
    <w:p w:rsidR="00A06F50" w:rsidRPr="008968DB" w:rsidRDefault="00A06F50" w:rsidP="00D27695">
      <w:pPr>
        <w:pStyle w:val="ListParagraph"/>
        <w:jc w:val="both"/>
        <w:rPr>
          <w:rFonts w:ascii="Times New Roman" w:hAnsi="Times New Roman" w:cs="Times New Roman"/>
          <w:sz w:val="28"/>
          <w:szCs w:val="28"/>
        </w:rPr>
      </w:pPr>
    </w:p>
    <w:p w:rsidR="00D14D32" w:rsidRPr="008968DB" w:rsidRDefault="00D14D32" w:rsidP="00D27695">
      <w:pPr>
        <w:pStyle w:val="ListParagraph"/>
        <w:jc w:val="both"/>
        <w:rPr>
          <w:rFonts w:ascii="Times New Roman" w:hAnsi="Times New Roman" w:cs="Times New Roman"/>
          <w:sz w:val="28"/>
          <w:szCs w:val="28"/>
        </w:rPr>
      </w:pPr>
      <w:r w:rsidRPr="008968DB">
        <w:rPr>
          <w:rFonts w:ascii="Times New Roman" w:hAnsi="Times New Roman" w:cs="Times New Roman"/>
          <w:sz w:val="28"/>
          <w:szCs w:val="28"/>
        </w:rPr>
        <w:t xml:space="preserve">*Уводни део књиге у коме аутор наводи </w:t>
      </w:r>
      <w:r w:rsidR="00923C56" w:rsidRPr="008968DB">
        <w:rPr>
          <w:rFonts w:ascii="Times New Roman" w:hAnsi="Times New Roman" w:cs="Times New Roman"/>
          <w:sz w:val="28"/>
          <w:szCs w:val="28"/>
        </w:rPr>
        <w:t xml:space="preserve">мотиве </w:t>
      </w:r>
    </w:p>
    <w:tbl>
      <w:tblPr>
        <w:tblStyle w:val="TableGrid"/>
        <w:tblW w:w="0" w:type="auto"/>
        <w:tblInd w:w="720" w:type="dxa"/>
        <w:tblLook w:val="04A0"/>
      </w:tblPr>
      <w:tblGrid>
        <w:gridCol w:w="8902"/>
      </w:tblGrid>
      <w:tr w:rsidR="00923C56" w:rsidRPr="008968DB" w:rsidTr="00923C56">
        <w:tc>
          <w:tcPr>
            <w:tcW w:w="9622" w:type="dxa"/>
          </w:tcPr>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tc>
      </w:tr>
    </w:tbl>
    <w:p w:rsidR="00923C56" w:rsidRPr="008968DB" w:rsidRDefault="00923C56" w:rsidP="00D27695">
      <w:pPr>
        <w:pStyle w:val="ListParagraph"/>
        <w:jc w:val="both"/>
        <w:rPr>
          <w:rFonts w:ascii="Times New Roman" w:hAnsi="Times New Roman" w:cs="Times New Roman"/>
          <w:sz w:val="28"/>
          <w:szCs w:val="28"/>
        </w:rPr>
      </w:pPr>
    </w:p>
    <w:p w:rsidR="00A06F50" w:rsidRPr="008968DB" w:rsidRDefault="00A06F50" w:rsidP="00D27695">
      <w:pPr>
        <w:pStyle w:val="ListParagraph"/>
        <w:jc w:val="both"/>
        <w:rPr>
          <w:rFonts w:ascii="Times New Roman" w:hAnsi="Times New Roman" w:cs="Times New Roman"/>
          <w:sz w:val="28"/>
          <w:szCs w:val="28"/>
        </w:rPr>
      </w:pPr>
    </w:p>
    <w:p w:rsidR="00D14D32" w:rsidRPr="008968DB" w:rsidRDefault="00D14D32" w:rsidP="00D27695">
      <w:pPr>
        <w:pStyle w:val="ListParagraph"/>
        <w:jc w:val="both"/>
        <w:rPr>
          <w:rFonts w:ascii="Times New Roman" w:hAnsi="Times New Roman" w:cs="Times New Roman"/>
          <w:sz w:val="28"/>
          <w:szCs w:val="28"/>
        </w:rPr>
      </w:pPr>
      <w:r w:rsidRPr="008968DB">
        <w:rPr>
          <w:rFonts w:ascii="Times New Roman" w:hAnsi="Times New Roman" w:cs="Times New Roman"/>
          <w:sz w:val="28"/>
          <w:szCs w:val="28"/>
        </w:rPr>
        <w:t>*Азбуч</w:t>
      </w:r>
      <w:r w:rsidR="00923C56" w:rsidRPr="008968DB">
        <w:rPr>
          <w:rFonts w:ascii="Times New Roman" w:hAnsi="Times New Roman" w:cs="Times New Roman"/>
          <w:sz w:val="28"/>
          <w:szCs w:val="28"/>
        </w:rPr>
        <w:t>на (абецедна) листа свих појмовa</w:t>
      </w:r>
    </w:p>
    <w:tbl>
      <w:tblPr>
        <w:tblStyle w:val="TableGrid"/>
        <w:tblW w:w="0" w:type="auto"/>
        <w:tblInd w:w="720" w:type="dxa"/>
        <w:tblLook w:val="04A0"/>
      </w:tblPr>
      <w:tblGrid>
        <w:gridCol w:w="8902"/>
      </w:tblGrid>
      <w:tr w:rsidR="00923C56" w:rsidRPr="008968DB" w:rsidTr="00923C56">
        <w:tc>
          <w:tcPr>
            <w:tcW w:w="9622" w:type="dxa"/>
          </w:tcPr>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p w:rsidR="00923C56" w:rsidRPr="008968DB" w:rsidRDefault="00923C56" w:rsidP="00D27695">
            <w:pPr>
              <w:pStyle w:val="ListParagraph"/>
              <w:ind w:left="0"/>
              <w:jc w:val="both"/>
              <w:rPr>
                <w:rFonts w:ascii="Times New Roman" w:hAnsi="Times New Roman" w:cs="Times New Roman"/>
                <w:sz w:val="28"/>
                <w:szCs w:val="28"/>
              </w:rPr>
            </w:pPr>
          </w:p>
        </w:tc>
      </w:tr>
    </w:tbl>
    <w:p w:rsidR="00923C56" w:rsidRPr="00923C56" w:rsidRDefault="00923C56" w:rsidP="00D27695">
      <w:pPr>
        <w:pStyle w:val="ListParagraph"/>
        <w:jc w:val="both"/>
        <w:rPr>
          <w:rFonts w:ascii="Times New Roman" w:hAnsi="Times New Roman" w:cs="Times New Roman"/>
          <w:sz w:val="28"/>
          <w:szCs w:val="28"/>
        </w:rPr>
      </w:pPr>
    </w:p>
    <w:p w:rsidR="00A06F50" w:rsidRPr="00923C56" w:rsidRDefault="00A06F50" w:rsidP="00D27695">
      <w:pPr>
        <w:pStyle w:val="ListParagraph"/>
        <w:jc w:val="both"/>
        <w:rPr>
          <w:rFonts w:ascii="Times New Roman" w:hAnsi="Times New Roman" w:cs="Times New Roman"/>
          <w:sz w:val="28"/>
          <w:szCs w:val="28"/>
        </w:rPr>
      </w:pPr>
    </w:p>
    <w:p w:rsidR="00A06F50" w:rsidRPr="00923C56" w:rsidRDefault="00A06F50" w:rsidP="00D27695">
      <w:pPr>
        <w:pStyle w:val="ListParagraph"/>
        <w:jc w:val="both"/>
        <w:rPr>
          <w:rFonts w:ascii="Times New Roman" w:hAnsi="Times New Roman" w:cs="Times New Roman"/>
          <w:sz w:val="28"/>
          <w:szCs w:val="28"/>
        </w:rPr>
      </w:pPr>
    </w:p>
    <w:p w:rsidR="00A06F50" w:rsidRDefault="00A06F50" w:rsidP="00D27695">
      <w:pPr>
        <w:pStyle w:val="ListParagraph"/>
        <w:jc w:val="both"/>
        <w:rPr>
          <w:rFonts w:ascii="Times New Roman" w:hAnsi="Times New Roman" w:cs="Times New Roman"/>
          <w:sz w:val="24"/>
          <w:szCs w:val="24"/>
        </w:rPr>
      </w:pPr>
    </w:p>
    <w:p w:rsidR="00923C56" w:rsidRDefault="00923C56" w:rsidP="00D27695">
      <w:pPr>
        <w:pStyle w:val="ListParagraph"/>
        <w:jc w:val="both"/>
        <w:rPr>
          <w:rFonts w:ascii="Times New Roman" w:hAnsi="Times New Roman" w:cs="Times New Roman"/>
          <w:sz w:val="24"/>
          <w:szCs w:val="24"/>
        </w:rPr>
      </w:pPr>
    </w:p>
    <w:p w:rsidR="00A06F50" w:rsidRDefault="00A06F50" w:rsidP="00A06F50">
      <w:pPr>
        <w:pStyle w:val="ListParagraph"/>
        <w:ind w:left="0"/>
        <w:jc w:val="both"/>
        <w:rPr>
          <w:rFonts w:ascii="Times New Roman" w:hAnsi="Times New Roman" w:cs="Times New Roman"/>
          <w:b/>
          <w:sz w:val="24"/>
          <w:szCs w:val="24"/>
        </w:rPr>
      </w:pPr>
      <w:r w:rsidRPr="00A06F50">
        <w:rPr>
          <w:rFonts w:ascii="Times New Roman" w:hAnsi="Times New Roman" w:cs="Times New Roman"/>
          <w:b/>
          <w:sz w:val="24"/>
          <w:szCs w:val="24"/>
        </w:rPr>
        <w:t>ВЕЖБА: Бр.2</w:t>
      </w:r>
    </w:p>
    <w:p w:rsidR="00A06F50" w:rsidRDefault="00A06F50" w:rsidP="00A06F50">
      <w:pPr>
        <w:pStyle w:val="ListParagraph"/>
        <w:ind w:left="0"/>
        <w:jc w:val="both"/>
        <w:rPr>
          <w:rFonts w:ascii="Times New Roman" w:hAnsi="Times New Roman" w:cs="Times New Roman"/>
          <w:b/>
          <w:sz w:val="24"/>
          <w:szCs w:val="24"/>
        </w:rPr>
      </w:pPr>
    </w:p>
    <w:p w:rsidR="00A06F50" w:rsidRPr="00E01A88" w:rsidRDefault="00A06F50" w:rsidP="002F1F3B">
      <w:pPr>
        <w:pStyle w:val="ListParagraph"/>
        <w:numPr>
          <w:ilvl w:val="0"/>
          <w:numId w:val="2"/>
        </w:numPr>
        <w:jc w:val="both"/>
        <w:rPr>
          <w:rFonts w:ascii="Times New Roman" w:hAnsi="Times New Roman" w:cs="Times New Roman"/>
          <w:b/>
          <w:sz w:val="24"/>
          <w:szCs w:val="24"/>
        </w:rPr>
      </w:pPr>
      <w:r w:rsidRPr="002F1F3B">
        <w:rPr>
          <w:rFonts w:ascii="Times New Roman" w:hAnsi="Times New Roman" w:cs="Times New Roman"/>
          <w:b/>
          <w:sz w:val="24"/>
          <w:szCs w:val="24"/>
        </w:rPr>
        <w:t>Зашто су (сви) текстови подељени у пасусе (параграфе)? Колико су дугачки пасуси?</w:t>
      </w:r>
      <w:r w:rsidR="009600B1">
        <w:rPr>
          <w:rFonts w:ascii="Times New Roman" w:hAnsi="Times New Roman" w:cs="Times New Roman"/>
          <w:b/>
          <w:sz w:val="24"/>
          <w:szCs w:val="24"/>
        </w:rPr>
        <w:t xml:space="preserve"> </w:t>
      </w:r>
    </w:p>
    <w:p w:rsidR="00FB3329" w:rsidRPr="00E01A88" w:rsidRDefault="00FF7AB9" w:rsidP="00E01A88">
      <w:pPr>
        <w:pStyle w:val="ListParagraph"/>
        <w:numPr>
          <w:ilvl w:val="0"/>
          <w:numId w:val="2"/>
        </w:numPr>
        <w:jc w:val="both"/>
        <w:rPr>
          <w:rFonts w:ascii="Times New Roman" w:hAnsi="Times New Roman" w:cs="Times New Roman"/>
          <w:b/>
          <w:sz w:val="24"/>
          <w:szCs w:val="24"/>
        </w:rPr>
      </w:pPr>
      <w:r w:rsidRPr="00E01A88">
        <w:rPr>
          <w:rFonts w:ascii="Times New Roman" w:hAnsi="Times New Roman" w:cs="Times New Roman"/>
          <w:b/>
          <w:i/>
          <w:iCs/>
          <w:sz w:val="24"/>
          <w:szCs w:val="24"/>
        </w:rPr>
        <w:t>SLOVO</w:t>
      </w:r>
      <w:r w:rsidRPr="00E01A88">
        <w:rPr>
          <w:rFonts w:ascii="Times New Roman" w:hAnsi="Times New Roman" w:cs="Times New Roman"/>
          <w:b/>
          <w:sz w:val="24"/>
          <w:szCs w:val="24"/>
        </w:rPr>
        <w:t xml:space="preserve"> je grafem ili grafički znak za...</w:t>
      </w:r>
      <w:r w:rsidRPr="00E01A88">
        <w:rPr>
          <w:rFonts w:ascii="Times New Roman" w:hAnsi="Times New Roman" w:cs="Times New Roman"/>
          <w:b/>
          <w:bCs/>
          <w:sz w:val="24"/>
          <w:szCs w:val="24"/>
        </w:rPr>
        <w:t>GLAS</w:t>
      </w:r>
      <w:r w:rsidRPr="00E01A88">
        <w:rPr>
          <w:rFonts w:ascii="Times New Roman" w:hAnsi="Times New Roman" w:cs="Times New Roman"/>
          <w:b/>
          <w:sz w:val="24"/>
          <w:szCs w:val="24"/>
        </w:rPr>
        <w:t>.</w:t>
      </w:r>
    </w:p>
    <w:p w:rsidR="00FB3329" w:rsidRPr="00E01A88" w:rsidRDefault="00FF7AB9" w:rsidP="00E01A88">
      <w:pPr>
        <w:pStyle w:val="ListParagraph"/>
        <w:jc w:val="both"/>
        <w:rPr>
          <w:rFonts w:ascii="Times New Roman" w:hAnsi="Times New Roman" w:cs="Times New Roman"/>
          <w:b/>
          <w:sz w:val="24"/>
          <w:szCs w:val="24"/>
        </w:rPr>
      </w:pPr>
      <w:r w:rsidRPr="00E01A88">
        <w:rPr>
          <w:rFonts w:ascii="Times New Roman" w:hAnsi="Times New Roman" w:cs="Times New Roman"/>
          <w:b/>
          <w:i/>
          <w:iCs/>
          <w:sz w:val="24"/>
          <w:szCs w:val="24"/>
        </w:rPr>
        <w:t>REČ</w:t>
      </w:r>
      <w:r w:rsidRPr="00E01A88">
        <w:rPr>
          <w:rFonts w:ascii="Times New Roman" w:hAnsi="Times New Roman" w:cs="Times New Roman"/>
          <w:b/>
          <w:sz w:val="24"/>
          <w:szCs w:val="24"/>
        </w:rPr>
        <w:t xml:space="preserve"> je grafički znak za...</w:t>
      </w:r>
      <w:r w:rsidRPr="00E01A88">
        <w:rPr>
          <w:rFonts w:ascii="Times New Roman" w:hAnsi="Times New Roman" w:cs="Times New Roman"/>
          <w:b/>
          <w:bCs/>
          <w:sz w:val="24"/>
          <w:szCs w:val="24"/>
        </w:rPr>
        <w:t>POJAM</w:t>
      </w:r>
      <w:r w:rsidRPr="00E01A88">
        <w:rPr>
          <w:rFonts w:ascii="Times New Roman" w:hAnsi="Times New Roman" w:cs="Times New Roman"/>
          <w:b/>
          <w:sz w:val="24"/>
          <w:szCs w:val="24"/>
        </w:rPr>
        <w:t>.</w:t>
      </w:r>
    </w:p>
    <w:p w:rsidR="00FB3329" w:rsidRPr="00E01A88" w:rsidRDefault="00FF7AB9" w:rsidP="00E01A88">
      <w:pPr>
        <w:pStyle w:val="ListParagraph"/>
        <w:jc w:val="both"/>
        <w:rPr>
          <w:rFonts w:ascii="Times New Roman" w:hAnsi="Times New Roman" w:cs="Times New Roman"/>
          <w:b/>
          <w:sz w:val="24"/>
          <w:szCs w:val="24"/>
        </w:rPr>
      </w:pPr>
      <w:r w:rsidRPr="00E01A88">
        <w:rPr>
          <w:rFonts w:ascii="Times New Roman" w:hAnsi="Times New Roman" w:cs="Times New Roman"/>
          <w:b/>
          <w:i/>
          <w:iCs/>
          <w:sz w:val="24"/>
          <w:szCs w:val="24"/>
        </w:rPr>
        <w:t>REČENICA</w:t>
      </w:r>
      <w:r w:rsidRPr="00E01A88">
        <w:rPr>
          <w:rFonts w:ascii="Times New Roman" w:hAnsi="Times New Roman" w:cs="Times New Roman"/>
          <w:b/>
          <w:sz w:val="24"/>
          <w:szCs w:val="24"/>
        </w:rPr>
        <w:t xml:space="preserve">  je grafički znak za...</w:t>
      </w:r>
      <w:r w:rsidRPr="00E01A88">
        <w:rPr>
          <w:rFonts w:ascii="Times New Roman" w:hAnsi="Times New Roman" w:cs="Times New Roman"/>
          <w:b/>
          <w:bCs/>
          <w:sz w:val="24"/>
          <w:szCs w:val="24"/>
        </w:rPr>
        <w:t>MISAO</w:t>
      </w:r>
      <w:r w:rsidRPr="00E01A88">
        <w:rPr>
          <w:rFonts w:ascii="Times New Roman" w:hAnsi="Times New Roman" w:cs="Times New Roman"/>
          <w:b/>
          <w:sz w:val="24"/>
          <w:szCs w:val="24"/>
        </w:rPr>
        <w:t>.</w:t>
      </w:r>
    </w:p>
    <w:p w:rsidR="00E01A88" w:rsidRDefault="00FF7AB9" w:rsidP="00E01A88">
      <w:pPr>
        <w:pStyle w:val="ListParagraph"/>
        <w:jc w:val="both"/>
        <w:rPr>
          <w:rFonts w:ascii="Times New Roman" w:hAnsi="Times New Roman" w:cs="Times New Roman"/>
          <w:b/>
          <w:sz w:val="24"/>
          <w:szCs w:val="24"/>
        </w:rPr>
      </w:pPr>
      <w:r w:rsidRPr="00E01A88">
        <w:rPr>
          <w:rFonts w:ascii="Times New Roman" w:hAnsi="Times New Roman" w:cs="Times New Roman"/>
          <w:b/>
          <w:i/>
          <w:iCs/>
          <w:sz w:val="24"/>
          <w:szCs w:val="24"/>
        </w:rPr>
        <w:t xml:space="preserve">PASUS </w:t>
      </w:r>
      <w:r w:rsidRPr="00E01A88">
        <w:rPr>
          <w:rFonts w:ascii="Times New Roman" w:hAnsi="Times New Roman" w:cs="Times New Roman"/>
          <w:b/>
          <w:sz w:val="24"/>
          <w:szCs w:val="24"/>
        </w:rPr>
        <w:t>je grafički znak za...</w:t>
      </w:r>
      <w:r w:rsidRPr="00E01A88">
        <w:rPr>
          <w:rFonts w:ascii="Times New Roman" w:hAnsi="Times New Roman" w:cs="Times New Roman"/>
          <w:b/>
          <w:bCs/>
          <w:sz w:val="24"/>
          <w:szCs w:val="24"/>
        </w:rPr>
        <w:t>IDEJU</w:t>
      </w:r>
      <w:r w:rsidRPr="00E01A88">
        <w:rPr>
          <w:rFonts w:ascii="Times New Roman" w:hAnsi="Times New Roman" w:cs="Times New Roman"/>
          <w:b/>
          <w:sz w:val="24"/>
          <w:szCs w:val="24"/>
        </w:rPr>
        <w:t xml:space="preserve">! ZAPAMTITE: </w:t>
      </w:r>
      <w:r w:rsidRPr="00E01A88">
        <w:rPr>
          <w:rFonts w:ascii="Times New Roman" w:hAnsi="Times New Roman" w:cs="Times New Roman"/>
          <w:b/>
          <w:bCs/>
          <w:sz w:val="24"/>
          <w:szCs w:val="24"/>
        </w:rPr>
        <w:t>PASUS – IDEJA</w:t>
      </w:r>
      <w:r w:rsidRPr="00E01A88">
        <w:rPr>
          <w:rFonts w:ascii="Times New Roman" w:hAnsi="Times New Roman" w:cs="Times New Roman"/>
          <w:b/>
          <w:sz w:val="24"/>
          <w:szCs w:val="24"/>
        </w:rPr>
        <w:t xml:space="preserve">!!!!! </w:t>
      </w:r>
    </w:p>
    <w:p w:rsidR="00FB3329" w:rsidRPr="00E01A88" w:rsidRDefault="00653764" w:rsidP="00E01A88">
      <w:pPr>
        <w:pStyle w:val="ListParagraph"/>
        <w:numPr>
          <w:ilvl w:val="0"/>
          <w:numId w:val="6"/>
        </w:numPr>
        <w:jc w:val="both"/>
        <w:rPr>
          <w:rFonts w:ascii="Times New Roman" w:hAnsi="Times New Roman" w:cs="Times New Roman"/>
          <w:b/>
          <w:sz w:val="24"/>
          <w:szCs w:val="24"/>
        </w:rPr>
      </w:pPr>
      <w:r>
        <w:rPr>
          <w:rFonts w:ascii="Times New Roman" w:hAnsi="Times New Roman" w:cs="Times New Roman"/>
          <w:b/>
          <w:sz w:val="24"/>
          <w:szCs w:val="24"/>
        </w:rPr>
        <w:t xml:space="preserve">Više misli </w:t>
      </w:r>
      <w:r w:rsidR="00FF7AB9" w:rsidRPr="00E01A88">
        <w:rPr>
          <w:rFonts w:ascii="Times New Roman" w:hAnsi="Times New Roman" w:cs="Times New Roman"/>
          <w:b/>
          <w:sz w:val="24"/>
          <w:szCs w:val="24"/>
        </w:rPr>
        <w:t xml:space="preserve">okupljenih oko jedne glavne </w:t>
      </w:r>
      <w:r>
        <w:rPr>
          <w:rFonts w:ascii="Times New Roman" w:hAnsi="Times New Roman" w:cs="Times New Roman"/>
          <w:b/>
          <w:sz w:val="24"/>
          <w:szCs w:val="24"/>
        </w:rPr>
        <w:t>(</w:t>
      </w:r>
      <w:r w:rsidR="00FF7AB9" w:rsidRPr="00E01A88">
        <w:rPr>
          <w:rFonts w:ascii="Times New Roman" w:hAnsi="Times New Roman" w:cs="Times New Roman"/>
          <w:b/>
          <w:sz w:val="24"/>
          <w:szCs w:val="24"/>
        </w:rPr>
        <w:t>misli</w:t>
      </w:r>
      <w:r>
        <w:rPr>
          <w:rFonts w:ascii="Times New Roman" w:hAnsi="Times New Roman" w:cs="Times New Roman"/>
          <w:b/>
          <w:sz w:val="24"/>
          <w:szCs w:val="24"/>
        </w:rPr>
        <w:t>)</w:t>
      </w:r>
      <w:r w:rsidR="00FF7AB9" w:rsidRPr="00E01A88">
        <w:rPr>
          <w:rFonts w:ascii="Times New Roman" w:hAnsi="Times New Roman" w:cs="Times New Roman"/>
          <w:b/>
          <w:sz w:val="24"/>
          <w:szCs w:val="24"/>
        </w:rPr>
        <w:t xml:space="preserve"> čine </w:t>
      </w:r>
      <w:r w:rsidR="00FF7AB9" w:rsidRPr="00E01A88">
        <w:rPr>
          <w:rFonts w:ascii="Times New Roman" w:hAnsi="Times New Roman" w:cs="Times New Roman"/>
          <w:b/>
          <w:bCs/>
          <w:sz w:val="24"/>
          <w:szCs w:val="24"/>
        </w:rPr>
        <w:t>IDEJU</w:t>
      </w:r>
      <w:r w:rsidR="00FF7AB9" w:rsidRPr="00E01A88">
        <w:rPr>
          <w:rFonts w:ascii="Times New Roman" w:hAnsi="Times New Roman" w:cs="Times New Roman"/>
          <w:b/>
          <w:sz w:val="24"/>
          <w:szCs w:val="24"/>
        </w:rPr>
        <w:t>.</w:t>
      </w:r>
    </w:p>
    <w:p w:rsidR="00FB3329" w:rsidRPr="00E01A88" w:rsidRDefault="00653764" w:rsidP="00E01A88">
      <w:pPr>
        <w:pStyle w:val="ListParagraph"/>
        <w:numPr>
          <w:ilvl w:val="0"/>
          <w:numId w:val="6"/>
        </w:numPr>
        <w:jc w:val="both"/>
        <w:rPr>
          <w:rFonts w:ascii="Times New Roman" w:hAnsi="Times New Roman" w:cs="Times New Roman"/>
          <w:b/>
          <w:sz w:val="24"/>
          <w:szCs w:val="24"/>
        </w:rPr>
      </w:pPr>
      <w:r>
        <w:rPr>
          <w:rFonts w:ascii="Times New Roman" w:hAnsi="Times New Roman" w:cs="Times New Roman"/>
          <w:b/>
          <w:sz w:val="24"/>
          <w:szCs w:val="24"/>
        </w:rPr>
        <w:t>Često čitamo</w:t>
      </w:r>
      <w:r w:rsidR="00FF7AB9" w:rsidRPr="00E01A88">
        <w:rPr>
          <w:rFonts w:ascii="Times New Roman" w:hAnsi="Times New Roman" w:cs="Times New Roman"/>
          <w:b/>
          <w:sz w:val="24"/>
          <w:szCs w:val="24"/>
        </w:rPr>
        <w:t xml:space="preserve"> naučne radove u kojima su ideje </w:t>
      </w:r>
      <w:r w:rsidR="00FF7AB9" w:rsidRPr="00E01A88">
        <w:rPr>
          <w:rFonts w:ascii="Times New Roman" w:hAnsi="Times New Roman" w:cs="Times New Roman"/>
          <w:b/>
          <w:bCs/>
          <w:sz w:val="24"/>
          <w:szCs w:val="24"/>
        </w:rPr>
        <w:t>nedovršene ili isprekidane u dva ili više pasusa.</w:t>
      </w:r>
    </w:p>
    <w:p w:rsidR="00E01A88" w:rsidRDefault="00E01A88" w:rsidP="00E01A88">
      <w:pPr>
        <w:pStyle w:val="ListParagraph"/>
        <w:jc w:val="both"/>
        <w:rPr>
          <w:rFonts w:ascii="Times New Roman" w:hAnsi="Times New Roman" w:cs="Times New Roman"/>
          <w:b/>
          <w:sz w:val="24"/>
          <w:szCs w:val="24"/>
        </w:rPr>
      </w:pPr>
      <w:r w:rsidRPr="00E01A88">
        <w:rPr>
          <w:rFonts w:ascii="Times New Roman" w:hAnsi="Times New Roman" w:cs="Times New Roman"/>
          <w:b/>
          <w:sz w:val="24"/>
          <w:szCs w:val="24"/>
        </w:rPr>
        <w:t>Ovo kvari logiku teksta i otežava čitanje!</w:t>
      </w:r>
    </w:p>
    <w:p w:rsidR="00653764" w:rsidRPr="00E01A88" w:rsidRDefault="00653764" w:rsidP="00E01A88">
      <w:pPr>
        <w:pStyle w:val="ListParagraph"/>
        <w:jc w:val="both"/>
        <w:rPr>
          <w:rFonts w:ascii="Times New Roman" w:hAnsi="Times New Roman" w:cs="Times New Roman"/>
          <w:b/>
          <w:sz w:val="24"/>
          <w:szCs w:val="24"/>
        </w:rPr>
      </w:pPr>
    </w:p>
    <w:p w:rsidR="00A06F50" w:rsidRDefault="00A06F50" w:rsidP="00A06F50">
      <w:pPr>
        <w:pStyle w:val="ListParagraph"/>
        <w:jc w:val="both"/>
        <w:rPr>
          <w:rFonts w:ascii="Times New Roman" w:hAnsi="Times New Roman" w:cs="Times New Roman"/>
          <w:sz w:val="24"/>
          <w:szCs w:val="24"/>
        </w:rPr>
      </w:pPr>
      <w:r>
        <w:rPr>
          <w:rFonts w:ascii="Times New Roman" w:hAnsi="Times New Roman" w:cs="Times New Roman"/>
          <w:sz w:val="24"/>
          <w:szCs w:val="24"/>
        </w:rPr>
        <w:t>Прочитај следећи текст и подели га у одговарајући број пасуса</w:t>
      </w:r>
      <w:r w:rsidR="00B63E57">
        <w:rPr>
          <w:rFonts w:ascii="Times New Roman" w:hAnsi="Times New Roman" w:cs="Times New Roman"/>
          <w:sz w:val="24"/>
          <w:szCs w:val="24"/>
        </w:rPr>
        <w:t>:</w:t>
      </w:r>
    </w:p>
    <w:p w:rsidR="00014C5D" w:rsidRDefault="00B45911" w:rsidP="00A06F50">
      <w:pPr>
        <w:pStyle w:val="ListParagraph"/>
        <w:jc w:val="both"/>
        <w:rPr>
          <w:rFonts w:ascii="Times New Roman" w:hAnsi="Times New Roman" w:cs="Times New Roman"/>
          <w:b/>
          <w:sz w:val="24"/>
          <w:szCs w:val="24"/>
        </w:rPr>
      </w:pPr>
      <w:r>
        <w:rPr>
          <w:rFonts w:ascii="Times New Roman" w:hAnsi="Times New Roman" w:cs="Times New Roman"/>
          <w:b/>
          <w:sz w:val="24"/>
          <w:szCs w:val="24"/>
        </w:rPr>
        <w:t>ПРИЛОГ: Коректорски знаци; Оригинал текст</w:t>
      </w:r>
      <w:r w:rsidR="00653764">
        <w:rPr>
          <w:rFonts w:ascii="Times New Roman" w:hAnsi="Times New Roman" w:cs="Times New Roman"/>
          <w:b/>
          <w:sz w:val="24"/>
          <w:szCs w:val="24"/>
        </w:rPr>
        <w:t>;</w:t>
      </w:r>
      <w:r w:rsidR="000771B5">
        <w:rPr>
          <w:rFonts w:ascii="Times New Roman" w:hAnsi="Times New Roman" w:cs="Times New Roman"/>
          <w:b/>
          <w:sz w:val="24"/>
          <w:szCs w:val="24"/>
        </w:rPr>
        <w:t xml:space="preserve"> Индекс читљивости.</w:t>
      </w:r>
      <w:r w:rsidR="009600B1">
        <w:rPr>
          <w:rFonts w:ascii="Times New Roman" w:hAnsi="Times New Roman" w:cs="Times New Roman"/>
          <w:b/>
          <w:sz w:val="24"/>
          <w:szCs w:val="24"/>
        </w:rPr>
        <w:t xml:space="preserve"> (Flesch)</w:t>
      </w:r>
    </w:p>
    <w:p w:rsidR="00B47817" w:rsidRPr="00B45911" w:rsidRDefault="00B47817" w:rsidP="00A06F50">
      <w:pPr>
        <w:pStyle w:val="ListParagraph"/>
        <w:jc w:val="both"/>
        <w:rPr>
          <w:rFonts w:ascii="Times New Roman" w:hAnsi="Times New Roman" w:cs="Times New Roman"/>
          <w:b/>
          <w:sz w:val="24"/>
          <w:szCs w:val="24"/>
        </w:rPr>
      </w:pPr>
      <w:r>
        <w:rPr>
          <w:rFonts w:ascii="Times New Roman" w:hAnsi="Times New Roman" w:cs="Times New Roman"/>
          <w:b/>
          <w:sz w:val="24"/>
          <w:szCs w:val="24"/>
        </w:rPr>
        <w:t>ТЕКСТ:</w:t>
      </w:r>
    </w:p>
    <w:p w:rsidR="00B63E57" w:rsidRPr="002F1F3B" w:rsidRDefault="001E58AE" w:rsidP="002F1F3B">
      <w:pPr>
        <w:pStyle w:val="ListParagraph"/>
        <w:jc w:val="both"/>
        <w:rPr>
          <w:rFonts w:ascii="Times New Roman" w:hAnsi="Times New Roman" w:cs="Times New Roman"/>
          <w:sz w:val="24"/>
          <w:szCs w:val="24"/>
        </w:rPr>
      </w:pPr>
      <w:r w:rsidRPr="001E58AE">
        <w:rPr>
          <w:rFonts w:ascii="Times New Roman" w:hAnsi="Times New Roman" w:cs="Times New Roman"/>
          <w:sz w:val="24"/>
          <w:szCs w:val="24"/>
        </w:rPr>
        <w:t>Postoje različite autorske i leksikografsko-ped</w:t>
      </w:r>
      <w:r w:rsidR="00014C5D">
        <w:rPr>
          <w:rFonts w:ascii="Times New Roman" w:hAnsi="Times New Roman" w:cs="Times New Roman"/>
          <w:sz w:val="24"/>
          <w:szCs w:val="24"/>
        </w:rPr>
        <w:t>agoške definicije stila porodič</w:t>
      </w:r>
      <w:r w:rsidRPr="00014C5D">
        <w:rPr>
          <w:rFonts w:ascii="Times New Roman" w:hAnsi="Times New Roman" w:cs="Times New Roman"/>
          <w:sz w:val="24"/>
          <w:szCs w:val="24"/>
        </w:rPr>
        <w:t>nog vaspitanja (tj. vaspitanja djece i mladih u porodici, vaspitnog djelovanja roditelja, staratelja ili druge osobe za koju je dijete emotivno vezano).</w:t>
      </w:r>
      <w:r w:rsidR="00014C5D" w:rsidRPr="00014C5D">
        <w:rPr>
          <w:rFonts w:ascii="Times New Roman" w:hAnsi="Times New Roman" w:cs="Times New Roman"/>
          <w:sz w:val="24"/>
          <w:szCs w:val="24"/>
        </w:rPr>
        <w:t xml:space="preserve"> Stil porodičnog vaspitanja podrazumijeva „relativno dosljedne načine ponašanja roditelja, kojima se uspostavljaju ukupni odnosi sa djecom“ (Matejević, 2000 – prema Šindić, 2009, str. 44).</w:t>
      </w:r>
      <w:r w:rsidR="00014C5D" w:rsidRPr="00014C5D">
        <w:t xml:space="preserve"> </w:t>
      </w:r>
      <w:r w:rsidR="00014C5D" w:rsidRPr="00014C5D">
        <w:rPr>
          <w:rFonts w:ascii="Times New Roman" w:hAnsi="Times New Roman" w:cs="Times New Roman"/>
          <w:sz w:val="24"/>
          <w:szCs w:val="24"/>
        </w:rPr>
        <w:t>Takvo određenje nije potpuno jer se stil porodičnog</w:t>
      </w:r>
      <w:r w:rsidR="00014C5D">
        <w:rPr>
          <w:rFonts w:ascii="Times New Roman" w:hAnsi="Times New Roman" w:cs="Times New Roman"/>
          <w:sz w:val="24"/>
          <w:szCs w:val="24"/>
        </w:rPr>
        <w:t xml:space="preserve"> vaspitanja </w:t>
      </w:r>
      <w:r w:rsidR="00014C5D" w:rsidRPr="00014C5D">
        <w:rPr>
          <w:rFonts w:ascii="Times New Roman" w:hAnsi="Times New Roman" w:cs="Times New Roman"/>
          <w:sz w:val="24"/>
          <w:szCs w:val="24"/>
        </w:rPr>
        <w:t>svodi samo na ponašanje roditelja, a zanemaruju se interakcije, komunikacije, sredstva, dinamizmi, efekti i ostale komponente porodičnog vaspitanja.</w:t>
      </w:r>
      <w:r w:rsidR="00014C5D" w:rsidRPr="00014C5D">
        <w:t xml:space="preserve"> </w:t>
      </w:r>
      <w:r w:rsidR="00014C5D" w:rsidRPr="00014C5D">
        <w:rPr>
          <w:rFonts w:ascii="Times New Roman" w:hAnsi="Times New Roman" w:cs="Times New Roman"/>
          <w:sz w:val="24"/>
          <w:szCs w:val="24"/>
        </w:rPr>
        <w:t>Još u manjoj mjeri je prihvatljivo poimanje stila porodičnog vaspitanja</w:t>
      </w:r>
      <w:r w:rsidR="00014C5D">
        <w:rPr>
          <w:rFonts w:ascii="Times New Roman" w:hAnsi="Times New Roman" w:cs="Times New Roman"/>
          <w:sz w:val="24"/>
          <w:szCs w:val="24"/>
        </w:rPr>
        <w:t xml:space="preserve"> kao stava koji roditelji imaju u vaspitanju djece, </w:t>
      </w:r>
      <w:r w:rsidR="00014C5D" w:rsidRPr="00014C5D">
        <w:rPr>
          <w:rFonts w:ascii="Times New Roman" w:hAnsi="Times New Roman" w:cs="Times New Roman"/>
          <w:sz w:val="24"/>
          <w:szCs w:val="24"/>
        </w:rPr>
        <w:t xml:space="preserve">, kada i kako koriste kazne; koja će ponašanja </w:t>
      </w:r>
      <w:r w:rsidR="00014C5D" w:rsidRPr="00ED729C">
        <w:rPr>
          <w:rFonts w:ascii="Times New Roman" w:hAnsi="Times New Roman" w:cs="Times New Roman"/>
          <w:sz w:val="24"/>
          <w:szCs w:val="24"/>
        </w:rPr>
        <w:t>i kako podržavati, a koja zabraniti, te hoće li dijete biti u centru porodice ili ne (Benet, 2007; www.skole. očitano: 29.04.2008). Ovde se stil porodičnog vaspitanja</w:t>
      </w:r>
      <w:r w:rsidR="00ED729C" w:rsidRPr="00ED729C">
        <w:rPr>
          <w:rFonts w:ascii="Times New Roman" w:hAnsi="Times New Roman" w:cs="Times New Roman"/>
          <w:sz w:val="24"/>
          <w:szCs w:val="24"/>
        </w:rPr>
        <w:t xml:space="preserve"> ograničava samo na stav roditelja, na neka sredstva vaspitanja (kaznu, zabranu, podršku) i na položaj djeteta u porodici. Slična definicija stila porodičnog vaspitanja je kao zbira stavova roditelja prema djetetu, kao emocionalne klime u kojoj se odvijaju različiti roditeljski postupci (Čudina – Obradović, M. i Obradović, J., 2003, str. 54). No, stil porodičnog vaspitanja ne može se svesti na te njegove elemente. U stil porodičnog vaspitanja pojedini autori apostrofiraju tehnike disciplinovanja – kažnjavanje, nagrađivanje, uskraćivanje ili pružanje ljubavi, zavisno od različitih faktora kao što su tradicija, nasljeđe, običaji, kultura, ličnost roditelja  tolerantnost (Bogojević, 2002),</w:t>
      </w:r>
      <w:r w:rsidR="00ED729C">
        <w:rPr>
          <w:rFonts w:ascii="Times New Roman" w:hAnsi="Times New Roman" w:cs="Times New Roman"/>
          <w:sz w:val="24"/>
          <w:szCs w:val="24"/>
        </w:rPr>
        <w:t xml:space="preserve"> </w:t>
      </w:r>
      <w:r w:rsidR="00ED729C" w:rsidRPr="00ED729C">
        <w:rPr>
          <w:rFonts w:ascii="Times New Roman" w:hAnsi="Times New Roman" w:cs="Times New Roman"/>
          <w:sz w:val="24"/>
          <w:szCs w:val="24"/>
        </w:rPr>
        <w:t>odnosno opštevaspitna sredstva – pohvale i nagrade;</w:t>
      </w:r>
      <w:r w:rsidR="00ED729C">
        <w:rPr>
          <w:rFonts w:ascii="Times New Roman" w:hAnsi="Times New Roman" w:cs="Times New Roman"/>
          <w:sz w:val="24"/>
          <w:szCs w:val="24"/>
        </w:rPr>
        <w:t xml:space="preserve"> </w:t>
      </w:r>
      <w:r w:rsidR="00ED729C" w:rsidRPr="00ED729C">
        <w:rPr>
          <w:rFonts w:ascii="Times New Roman" w:hAnsi="Times New Roman" w:cs="Times New Roman"/>
          <w:sz w:val="24"/>
          <w:szCs w:val="24"/>
        </w:rPr>
        <w:t>kritike</w:t>
      </w:r>
      <w:r w:rsidR="002F1F3B">
        <w:rPr>
          <w:rFonts w:ascii="Times New Roman" w:hAnsi="Times New Roman" w:cs="Times New Roman"/>
          <w:sz w:val="24"/>
          <w:szCs w:val="24"/>
        </w:rPr>
        <w:t xml:space="preserve"> i kazne; zahtjevi </w:t>
      </w:r>
      <w:r w:rsidR="002F1F3B" w:rsidRPr="002F1F3B">
        <w:rPr>
          <w:rFonts w:ascii="Times New Roman" w:hAnsi="Times New Roman" w:cs="Times New Roman"/>
          <w:sz w:val="24"/>
          <w:szCs w:val="24"/>
        </w:rPr>
        <w:t>(Milivojević i saradnici, 2002).</w:t>
      </w:r>
      <w:r w:rsidR="002F1F3B">
        <w:rPr>
          <w:rFonts w:ascii="Times New Roman" w:hAnsi="Times New Roman" w:cs="Times New Roman"/>
          <w:sz w:val="24"/>
          <w:szCs w:val="24"/>
        </w:rPr>
        <w:t xml:space="preserve"> </w:t>
      </w:r>
      <w:r w:rsidR="002F1F3B" w:rsidRPr="002F1F3B">
        <w:rPr>
          <w:rFonts w:ascii="Times New Roman" w:hAnsi="Times New Roman" w:cs="Times New Roman"/>
          <w:sz w:val="24"/>
          <w:szCs w:val="24"/>
        </w:rPr>
        <w:t xml:space="preserve">Ipak, istaknuta sredstva vaspitanja </w:t>
      </w:r>
      <w:r w:rsidR="002F1F3B" w:rsidRPr="002F1F3B">
        <w:rPr>
          <w:rFonts w:ascii="Times New Roman" w:hAnsi="Times New Roman" w:cs="Times New Roman"/>
          <w:sz w:val="24"/>
          <w:szCs w:val="24"/>
        </w:rPr>
        <w:lastRenderedPageBreak/>
        <w:t>i njihove kombinacije nisu jedini segmenti stila porodičnog vaspitanja.</w:t>
      </w:r>
      <w:r w:rsidR="002F1F3B">
        <w:rPr>
          <w:rFonts w:ascii="Times New Roman" w:hAnsi="Times New Roman" w:cs="Times New Roman"/>
          <w:sz w:val="24"/>
          <w:szCs w:val="24"/>
        </w:rPr>
        <w:t xml:space="preserve"> </w:t>
      </w:r>
      <w:r w:rsidR="002F1F3B" w:rsidRPr="002F1F3B">
        <w:rPr>
          <w:rFonts w:ascii="Times New Roman" w:hAnsi="Times New Roman" w:cs="Times New Roman"/>
          <w:sz w:val="24"/>
          <w:szCs w:val="24"/>
        </w:rPr>
        <w:t>Analogno završnom poimanju u prethodnom poglavlju i u nastojanju da se prevaziđu navedena ograničenja potencijalnih definicija, može se zaključiti da je stil porodičnog vaspitanja cjelokupnost karakterističnih ponašanja, sredstava, komunikacija, odnosa, emocija, uticaja i ostalih međuzavisno povezanih komponenti vaspitnog procesa uslovljenog vaspitnom filozofijom, sklopom osobina ličnosti i pedagoškom kulturom roditelja, staratelja (ili odgovorne odrasle osobe sa kojom dijete uspostavlja emocionalni odnos), dobnim i individualnim karakteristikama djeteta ili adolescenta i bitnim obilježjima porodičnog i društvenog konteksta</w:t>
      </w:r>
      <w:r w:rsidR="002F1F3B">
        <w:rPr>
          <w:rFonts w:ascii="Times New Roman" w:hAnsi="Times New Roman" w:cs="Times New Roman"/>
          <w:sz w:val="24"/>
          <w:szCs w:val="24"/>
        </w:rPr>
        <w:t>.</w:t>
      </w:r>
    </w:p>
    <w:p w:rsidR="00B108F0" w:rsidRDefault="00B108F0" w:rsidP="00D27695">
      <w:pPr>
        <w:pStyle w:val="ListParagraph"/>
        <w:jc w:val="both"/>
        <w:rPr>
          <w:rFonts w:ascii="Times New Roman" w:hAnsi="Times New Roman" w:cs="Times New Roman"/>
          <w:sz w:val="24"/>
          <w:szCs w:val="24"/>
        </w:rPr>
      </w:pPr>
    </w:p>
    <w:p w:rsidR="002F1F3B" w:rsidRDefault="002F1F3B" w:rsidP="00D27695">
      <w:pPr>
        <w:pStyle w:val="ListParagraph"/>
        <w:jc w:val="both"/>
        <w:rPr>
          <w:rFonts w:ascii="Tahoma" w:hAnsi="Tahoma" w:cs="Tahoma"/>
          <w:sz w:val="17"/>
          <w:szCs w:val="17"/>
          <w:shd w:val="clear" w:color="auto" w:fill="FFFFFF"/>
        </w:rPr>
      </w:pPr>
      <w:r>
        <w:rPr>
          <w:rFonts w:ascii="Tahoma" w:hAnsi="Tahoma" w:cs="Tahoma"/>
          <w:sz w:val="17"/>
          <w:szCs w:val="17"/>
          <w:shd w:val="clear" w:color="auto" w:fill="FFFFFF"/>
        </w:rPr>
        <w:t xml:space="preserve">                                                        </w:t>
      </w:r>
      <w:r w:rsidRPr="002F1F3B">
        <w:rPr>
          <w:rFonts w:ascii="Tahoma" w:hAnsi="Tahoma" w:cs="Tahoma"/>
          <w:sz w:val="17"/>
          <w:szCs w:val="17"/>
          <w:shd w:val="clear" w:color="auto" w:fill="FFFFFF"/>
        </w:rPr>
        <w:t>Ilić, M. (2</w:t>
      </w:r>
      <w:r>
        <w:rPr>
          <w:rFonts w:ascii="Tahoma" w:hAnsi="Tahoma" w:cs="Tahoma"/>
          <w:sz w:val="17"/>
          <w:szCs w:val="17"/>
          <w:shd w:val="clear" w:color="auto" w:fill="FFFFFF"/>
        </w:rPr>
        <w:t>008). Stilovi porodičnog vaspitanja</w:t>
      </w:r>
      <w:r w:rsidRPr="002F1F3B">
        <w:rPr>
          <w:rFonts w:ascii="Tahoma" w:hAnsi="Tahoma" w:cs="Tahoma"/>
          <w:sz w:val="17"/>
          <w:szCs w:val="17"/>
          <w:shd w:val="clear" w:color="auto" w:fill="FFFFFF"/>
        </w:rPr>
        <w:t>.</w:t>
      </w:r>
      <w:r w:rsidRPr="002F1F3B">
        <w:rPr>
          <w:rStyle w:val="apple-converted-space"/>
          <w:rFonts w:ascii="Tahoma" w:hAnsi="Tahoma" w:cs="Tahoma"/>
          <w:sz w:val="17"/>
          <w:szCs w:val="17"/>
          <w:shd w:val="clear" w:color="auto" w:fill="FFFFFF"/>
        </w:rPr>
        <w:t> </w:t>
      </w:r>
      <w:r w:rsidRPr="002F1F3B">
        <w:rPr>
          <w:rFonts w:ascii="Tahoma" w:hAnsi="Tahoma" w:cs="Tahoma"/>
          <w:i/>
          <w:iCs/>
          <w:sz w:val="17"/>
          <w:szCs w:val="17"/>
          <w:shd w:val="clear" w:color="auto" w:fill="FFFFFF"/>
        </w:rPr>
        <w:t>Norma</w:t>
      </w:r>
      <w:r w:rsidRPr="002F1F3B">
        <w:rPr>
          <w:rFonts w:ascii="Tahoma" w:hAnsi="Tahoma" w:cs="Tahoma"/>
          <w:sz w:val="17"/>
          <w:szCs w:val="17"/>
          <w:shd w:val="clear" w:color="auto" w:fill="FFFFFF"/>
        </w:rPr>
        <w:t>, 13(3), 9-28.</w:t>
      </w:r>
    </w:p>
    <w:p w:rsidR="002F1F3B" w:rsidRDefault="002F1F3B" w:rsidP="00D27695">
      <w:pPr>
        <w:pStyle w:val="ListParagraph"/>
        <w:jc w:val="both"/>
        <w:rPr>
          <w:rFonts w:ascii="Tahoma" w:hAnsi="Tahoma" w:cs="Tahoma"/>
          <w:sz w:val="17"/>
          <w:szCs w:val="17"/>
          <w:shd w:val="clear" w:color="auto" w:fill="FFFFFF"/>
        </w:rPr>
      </w:pPr>
    </w:p>
    <w:p w:rsidR="002F1F3B" w:rsidRDefault="002F1F3B"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653764" w:rsidRDefault="00653764" w:rsidP="00D27695">
      <w:pPr>
        <w:pStyle w:val="ListParagraph"/>
        <w:jc w:val="both"/>
        <w:rPr>
          <w:rFonts w:ascii="Tahoma" w:hAnsi="Tahoma" w:cs="Tahoma"/>
          <w:sz w:val="17"/>
          <w:szCs w:val="17"/>
          <w:shd w:val="clear" w:color="auto" w:fill="FFFFFF"/>
        </w:rPr>
      </w:pPr>
    </w:p>
    <w:p w:rsidR="002F1F3B" w:rsidRDefault="002F1F3B" w:rsidP="00D27695">
      <w:pPr>
        <w:pStyle w:val="ListParagraph"/>
        <w:jc w:val="both"/>
        <w:rPr>
          <w:rFonts w:ascii="Tahoma" w:hAnsi="Tahoma" w:cs="Tahoma"/>
          <w:sz w:val="17"/>
          <w:szCs w:val="17"/>
          <w:shd w:val="clear" w:color="auto" w:fill="FFFFFF"/>
        </w:rPr>
      </w:pPr>
    </w:p>
    <w:p w:rsidR="002F1F3B" w:rsidRDefault="002F1F3B" w:rsidP="002F1F3B">
      <w:pPr>
        <w:pStyle w:val="ListParagraph"/>
        <w:ind w:left="0"/>
        <w:jc w:val="both"/>
        <w:rPr>
          <w:rFonts w:ascii="Times New Roman" w:hAnsi="Times New Roman" w:cs="Times New Roman"/>
          <w:b/>
          <w:sz w:val="24"/>
          <w:szCs w:val="24"/>
        </w:rPr>
      </w:pPr>
      <w:r w:rsidRPr="002F1F3B">
        <w:rPr>
          <w:rFonts w:ascii="Times New Roman" w:hAnsi="Times New Roman" w:cs="Times New Roman"/>
          <w:b/>
          <w:sz w:val="24"/>
          <w:szCs w:val="24"/>
        </w:rPr>
        <w:t>ВЕЖБА: Бр.3</w:t>
      </w:r>
    </w:p>
    <w:p w:rsidR="002F1F3B" w:rsidRDefault="002F1F3B" w:rsidP="002F1F3B">
      <w:pPr>
        <w:pStyle w:val="ListParagraph"/>
        <w:ind w:left="0"/>
        <w:jc w:val="both"/>
        <w:rPr>
          <w:rFonts w:ascii="Times New Roman" w:hAnsi="Times New Roman" w:cs="Times New Roman"/>
          <w:b/>
          <w:sz w:val="24"/>
          <w:szCs w:val="24"/>
        </w:rPr>
      </w:pPr>
    </w:p>
    <w:p w:rsidR="002F1F3B" w:rsidRDefault="00F60BB2" w:rsidP="00F60BB2">
      <w:pPr>
        <w:pStyle w:val="ListParagraph"/>
        <w:numPr>
          <w:ilvl w:val="0"/>
          <w:numId w:val="3"/>
        </w:numPr>
        <w:jc w:val="both"/>
        <w:rPr>
          <w:rFonts w:ascii="Times New Roman" w:hAnsi="Times New Roman" w:cs="Times New Roman"/>
          <w:b/>
          <w:sz w:val="24"/>
          <w:szCs w:val="24"/>
        </w:rPr>
      </w:pPr>
      <w:r>
        <w:rPr>
          <w:rFonts w:ascii="Times New Roman" w:hAnsi="Times New Roman" w:cs="Times New Roman"/>
          <w:b/>
          <w:sz w:val="24"/>
          <w:szCs w:val="24"/>
        </w:rPr>
        <w:t>Какве су разлике између плагираних и неплагираних (коректно преузимање и цитирање) радова? Направи своју листу:</w:t>
      </w:r>
    </w:p>
    <w:tbl>
      <w:tblPr>
        <w:tblStyle w:val="TableGrid"/>
        <w:tblW w:w="0" w:type="auto"/>
        <w:tblInd w:w="360" w:type="dxa"/>
        <w:tblLook w:val="04A0"/>
      </w:tblPr>
      <w:tblGrid>
        <w:gridCol w:w="4624"/>
        <w:gridCol w:w="4638"/>
      </w:tblGrid>
      <w:tr w:rsidR="00F60BB2" w:rsidTr="00F60BB2">
        <w:tc>
          <w:tcPr>
            <w:tcW w:w="4811" w:type="dxa"/>
            <w:shd w:val="clear" w:color="auto" w:fill="BFBFBF" w:themeFill="background1" w:themeFillShade="BF"/>
          </w:tcPr>
          <w:p w:rsidR="00F60BB2" w:rsidRDefault="00F60BB2" w:rsidP="00F60BB2">
            <w:pPr>
              <w:jc w:val="center"/>
              <w:rPr>
                <w:rFonts w:ascii="Times New Roman" w:hAnsi="Times New Roman" w:cs="Times New Roman"/>
                <w:b/>
                <w:sz w:val="24"/>
                <w:szCs w:val="24"/>
              </w:rPr>
            </w:pPr>
            <w:r>
              <w:rPr>
                <w:rFonts w:ascii="Times New Roman" w:hAnsi="Times New Roman" w:cs="Times New Roman"/>
                <w:b/>
                <w:sz w:val="24"/>
                <w:szCs w:val="24"/>
              </w:rPr>
              <w:t>Прихватљиво</w:t>
            </w:r>
          </w:p>
        </w:tc>
        <w:tc>
          <w:tcPr>
            <w:tcW w:w="4811" w:type="dxa"/>
            <w:shd w:val="clear" w:color="auto" w:fill="BFBFBF" w:themeFill="background1" w:themeFillShade="BF"/>
          </w:tcPr>
          <w:p w:rsidR="00F60BB2" w:rsidRPr="00D64568" w:rsidRDefault="00D64568" w:rsidP="00F60BB2">
            <w:pPr>
              <w:jc w:val="center"/>
              <w:rPr>
                <w:rFonts w:ascii="Times New Roman" w:hAnsi="Times New Roman" w:cs="Times New Roman"/>
                <w:b/>
                <w:sz w:val="24"/>
                <w:szCs w:val="24"/>
              </w:rPr>
            </w:pPr>
            <w:r>
              <w:rPr>
                <w:rFonts w:ascii="Times New Roman" w:hAnsi="Times New Roman" w:cs="Times New Roman"/>
                <w:b/>
                <w:sz w:val="24"/>
                <w:szCs w:val="24"/>
              </w:rPr>
              <w:t>Неприхватљиво</w:t>
            </w:r>
          </w:p>
        </w:tc>
      </w:tr>
      <w:tr w:rsidR="00F60BB2" w:rsidTr="00F60BB2">
        <w:tc>
          <w:tcPr>
            <w:tcW w:w="4811" w:type="dxa"/>
          </w:tcPr>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p>
        </w:tc>
        <w:tc>
          <w:tcPr>
            <w:tcW w:w="4811" w:type="dxa"/>
          </w:tcPr>
          <w:p w:rsidR="00F60BB2" w:rsidRDefault="00F60BB2" w:rsidP="00F60BB2">
            <w:pPr>
              <w:jc w:val="both"/>
              <w:rPr>
                <w:rFonts w:ascii="Times New Roman" w:hAnsi="Times New Roman" w:cs="Times New Roman"/>
                <w:b/>
                <w:sz w:val="24"/>
                <w:szCs w:val="24"/>
              </w:rPr>
            </w:pPr>
          </w:p>
        </w:tc>
      </w:tr>
    </w:tbl>
    <w:p w:rsidR="00F60BB2" w:rsidRPr="003D2487" w:rsidRDefault="003D2487" w:rsidP="00F60BB2">
      <w:pPr>
        <w:ind w:left="360"/>
        <w:jc w:val="both"/>
        <w:rPr>
          <w:rFonts w:ascii="Times New Roman" w:hAnsi="Times New Roman" w:cs="Times New Roman"/>
          <w:b/>
          <w:sz w:val="24"/>
          <w:szCs w:val="24"/>
        </w:rPr>
      </w:pPr>
      <w:r>
        <w:rPr>
          <w:rFonts w:ascii="Times New Roman" w:hAnsi="Times New Roman" w:cs="Times New Roman"/>
          <w:b/>
          <w:sz w:val="24"/>
          <w:szCs w:val="24"/>
        </w:rPr>
        <w:t>Прилог: Теорија шест шешира.</w:t>
      </w:r>
    </w:p>
    <w:p w:rsidR="00F60BB2" w:rsidRDefault="00F60BB2" w:rsidP="00F60BB2">
      <w:pPr>
        <w:ind w:left="360"/>
        <w:jc w:val="both"/>
        <w:rPr>
          <w:rFonts w:ascii="Times New Roman" w:hAnsi="Times New Roman" w:cs="Times New Roman"/>
          <w:b/>
          <w:sz w:val="24"/>
          <w:szCs w:val="24"/>
        </w:rPr>
      </w:pPr>
    </w:p>
    <w:p w:rsidR="00F60BB2" w:rsidRDefault="00F60BB2" w:rsidP="00F60BB2">
      <w:pPr>
        <w:ind w:left="360"/>
        <w:jc w:val="both"/>
        <w:rPr>
          <w:rFonts w:ascii="Times New Roman" w:hAnsi="Times New Roman" w:cs="Times New Roman"/>
          <w:b/>
          <w:sz w:val="24"/>
          <w:szCs w:val="24"/>
        </w:rPr>
      </w:pPr>
    </w:p>
    <w:p w:rsidR="00F60BB2" w:rsidRDefault="00F60BB2" w:rsidP="00F60BB2">
      <w:pPr>
        <w:jc w:val="both"/>
        <w:rPr>
          <w:rFonts w:ascii="Times New Roman" w:hAnsi="Times New Roman" w:cs="Times New Roman"/>
          <w:b/>
          <w:sz w:val="24"/>
          <w:szCs w:val="24"/>
        </w:rPr>
      </w:pPr>
      <w:r>
        <w:rPr>
          <w:rFonts w:ascii="Times New Roman" w:hAnsi="Times New Roman" w:cs="Times New Roman"/>
          <w:b/>
          <w:sz w:val="24"/>
          <w:szCs w:val="24"/>
        </w:rPr>
        <w:t>ВЕЖБА: Бр.4</w:t>
      </w:r>
    </w:p>
    <w:p w:rsidR="00F60BB2" w:rsidRDefault="004D6733" w:rsidP="00F60BB2">
      <w:pPr>
        <w:jc w:val="both"/>
        <w:rPr>
          <w:rFonts w:ascii="Times New Roman" w:hAnsi="Times New Roman" w:cs="Times New Roman"/>
          <w:sz w:val="24"/>
          <w:szCs w:val="24"/>
        </w:rPr>
      </w:pPr>
      <w:r>
        <w:rPr>
          <w:rFonts w:ascii="Times New Roman" w:hAnsi="Times New Roman" w:cs="Times New Roman"/>
          <w:sz w:val="24"/>
          <w:szCs w:val="24"/>
        </w:rPr>
        <w:t xml:space="preserve">Када се припремате да напишете рад, суштински важно је да идентификујете главне захтеве наслова (главне захтеве </w:t>
      </w:r>
      <w:r>
        <w:rPr>
          <w:rFonts w:ascii="Times New Roman" w:hAnsi="Times New Roman" w:cs="Times New Roman"/>
          <w:i/>
          <w:sz w:val="24"/>
          <w:szCs w:val="24"/>
        </w:rPr>
        <w:t>задате</w:t>
      </w:r>
      <w:r>
        <w:rPr>
          <w:rFonts w:ascii="Times New Roman" w:hAnsi="Times New Roman" w:cs="Times New Roman"/>
          <w:sz w:val="24"/>
          <w:szCs w:val="24"/>
        </w:rPr>
        <w:t xml:space="preserve"> насловом). Морало би бити јасно које области ваш инструктор тражи да „покријете“ (обрадите).То ће, тако, одредити и организацију текста. На пример:</w:t>
      </w:r>
    </w:p>
    <w:p w:rsidR="004D6733" w:rsidRDefault="004D6733" w:rsidP="00F60BB2">
      <w:pPr>
        <w:jc w:val="both"/>
        <w:rPr>
          <w:rFonts w:ascii="Times New Roman" w:hAnsi="Times New Roman" w:cs="Times New Roman"/>
          <w:sz w:val="24"/>
          <w:szCs w:val="24"/>
        </w:rPr>
      </w:pPr>
      <w:r>
        <w:rPr>
          <w:rFonts w:ascii="Times New Roman" w:hAnsi="Times New Roman" w:cs="Times New Roman"/>
          <w:sz w:val="24"/>
          <w:szCs w:val="24"/>
        </w:rPr>
        <w:t xml:space="preserve"> *Држава не би требало да се меша и контролише економско тржиште – дискусија.</w:t>
      </w:r>
    </w:p>
    <w:p w:rsidR="004D6733" w:rsidRDefault="004D6733" w:rsidP="00F60BB2">
      <w:pPr>
        <w:jc w:val="both"/>
        <w:rPr>
          <w:rFonts w:ascii="Times New Roman" w:hAnsi="Times New Roman" w:cs="Times New Roman"/>
          <w:sz w:val="24"/>
          <w:szCs w:val="24"/>
        </w:rPr>
      </w:pPr>
      <w:r>
        <w:rPr>
          <w:rFonts w:ascii="Times New Roman" w:hAnsi="Times New Roman" w:cs="Times New Roman"/>
          <w:sz w:val="24"/>
          <w:szCs w:val="24"/>
        </w:rPr>
        <w:t xml:space="preserve">(Овде је кључна реч </w:t>
      </w:r>
      <w:r>
        <w:rPr>
          <w:rFonts w:ascii="Times New Roman" w:hAnsi="Times New Roman" w:cs="Times New Roman"/>
          <w:i/>
          <w:sz w:val="24"/>
          <w:szCs w:val="24"/>
        </w:rPr>
        <w:t>дискусија</w:t>
      </w:r>
      <w:r>
        <w:rPr>
          <w:rFonts w:ascii="Times New Roman" w:hAnsi="Times New Roman" w:cs="Times New Roman"/>
          <w:sz w:val="24"/>
          <w:szCs w:val="24"/>
        </w:rPr>
        <w:t>.... о користима и штети мешања државе у однос понуде и потражње на економском тржишту)</w:t>
      </w:r>
    </w:p>
    <w:p w:rsidR="00A44164" w:rsidRPr="00A44164" w:rsidRDefault="00A44164" w:rsidP="00F60BB2">
      <w:pPr>
        <w:jc w:val="both"/>
        <w:rPr>
          <w:rFonts w:ascii="Times New Roman" w:hAnsi="Times New Roman" w:cs="Times New Roman"/>
          <w:sz w:val="24"/>
          <w:szCs w:val="24"/>
        </w:rPr>
      </w:pPr>
    </w:p>
    <w:p w:rsidR="003E1BB2" w:rsidRDefault="003E1BB2" w:rsidP="00F60BB2">
      <w:pPr>
        <w:jc w:val="both"/>
        <w:rPr>
          <w:rFonts w:ascii="Times New Roman" w:hAnsi="Times New Roman" w:cs="Times New Roman"/>
          <w:sz w:val="24"/>
          <w:szCs w:val="24"/>
        </w:rPr>
      </w:pPr>
      <w:r>
        <w:rPr>
          <w:rFonts w:ascii="Times New Roman" w:hAnsi="Times New Roman" w:cs="Times New Roman"/>
          <w:b/>
          <w:sz w:val="24"/>
          <w:szCs w:val="24"/>
        </w:rPr>
        <w:t xml:space="preserve">Задатак: </w:t>
      </w:r>
      <w:r w:rsidR="00A44164">
        <w:rPr>
          <w:rFonts w:ascii="Times New Roman" w:hAnsi="Times New Roman" w:cs="Times New Roman"/>
          <w:b/>
          <w:sz w:val="24"/>
          <w:szCs w:val="24"/>
        </w:rPr>
        <w:t>Подвуци кључне речи у насловима и размисли о томе шта аутор, у складу са претходним објашњењем, у раду треба да чини (</w:t>
      </w:r>
      <w:r w:rsidR="003C6B2C">
        <w:rPr>
          <w:rFonts w:ascii="Times New Roman" w:hAnsi="Times New Roman" w:cs="Times New Roman"/>
          <w:b/>
          <w:sz w:val="24"/>
          <w:szCs w:val="24"/>
        </w:rPr>
        <w:t xml:space="preserve"> шта се од вас као аутора тражи да учините, </w:t>
      </w:r>
      <w:r w:rsidR="00A44164">
        <w:rPr>
          <w:rFonts w:ascii="Times New Roman" w:hAnsi="Times New Roman" w:cs="Times New Roman"/>
          <w:b/>
          <w:sz w:val="24"/>
          <w:szCs w:val="24"/>
        </w:rPr>
        <w:t>активни облици, нагласак...)</w:t>
      </w:r>
    </w:p>
    <w:p w:rsidR="00A44164" w:rsidRDefault="00A44164" w:rsidP="00A4416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Дефинисање информационе технологије (ИТ) са нагласком на облике примене у медицини.</w:t>
      </w:r>
    </w:p>
    <w:p w:rsidR="00A44164" w:rsidRDefault="00A44164" w:rsidP="00A44164">
      <w:pPr>
        <w:pStyle w:val="ListParagraph"/>
        <w:jc w:val="both"/>
        <w:rPr>
          <w:rFonts w:ascii="Times New Roman" w:hAnsi="Times New Roman" w:cs="Times New Roman"/>
          <w:sz w:val="24"/>
          <w:szCs w:val="24"/>
        </w:rPr>
      </w:pPr>
    </w:p>
    <w:p w:rsidR="00A44164" w:rsidRDefault="00A44164" w:rsidP="00A4416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Компаративни преглед жалбеног процеса у правним системима Републике Србије и Републике Хрватске.</w:t>
      </w:r>
    </w:p>
    <w:p w:rsidR="00A44164" w:rsidRPr="00A44164" w:rsidRDefault="00A44164" w:rsidP="00A44164">
      <w:pPr>
        <w:pStyle w:val="ListParagraph"/>
        <w:rPr>
          <w:rFonts w:ascii="Times New Roman" w:hAnsi="Times New Roman" w:cs="Times New Roman"/>
          <w:sz w:val="24"/>
          <w:szCs w:val="24"/>
        </w:rPr>
      </w:pPr>
    </w:p>
    <w:p w:rsidR="00A44164" w:rsidRDefault="00A44164" w:rsidP="00A44164">
      <w:pPr>
        <w:pStyle w:val="ListParagraph"/>
        <w:jc w:val="both"/>
        <w:rPr>
          <w:rFonts w:ascii="Times New Roman" w:hAnsi="Times New Roman" w:cs="Times New Roman"/>
          <w:sz w:val="24"/>
          <w:szCs w:val="24"/>
        </w:rPr>
      </w:pPr>
    </w:p>
    <w:p w:rsidR="00A44164" w:rsidRDefault="00A44164" w:rsidP="00A4416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Вредновање и ефекти корпоративног удруживања у моторној индустрији последњих десет година.</w:t>
      </w:r>
    </w:p>
    <w:p w:rsidR="00A44164" w:rsidRDefault="00A44164" w:rsidP="00A44164">
      <w:pPr>
        <w:pStyle w:val="ListParagraph"/>
        <w:jc w:val="both"/>
        <w:rPr>
          <w:rFonts w:ascii="Times New Roman" w:hAnsi="Times New Roman" w:cs="Times New Roman"/>
          <w:sz w:val="24"/>
          <w:szCs w:val="24"/>
        </w:rPr>
      </w:pPr>
    </w:p>
    <w:p w:rsidR="00A44164" w:rsidRDefault="00A44164" w:rsidP="00A4416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Правци развоја основног образовања у Републици Србији: илустративни приказ неких проблема у овом сектору.</w:t>
      </w:r>
    </w:p>
    <w:p w:rsidR="00A44164" w:rsidRPr="00A44164" w:rsidRDefault="00A44164" w:rsidP="00A44164">
      <w:pPr>
        <w:pStyle w:val="ListParagraph"/>
        <w:rPr>
          <w:rFonts w:ascii="Times New Roman" w:hAnsi="Times New Roman" w:cs="Times New Roman"/>
          <w:sz w:val="24"/>
          <w:szCs w:val="24"/>
        </w:rPr>
      </w:pPr>
    </w:p>
    <w:p w:rsidR="00A44164" w:rsidRDefault="00A44164" w:rsidP="00A44164">
      <w:pPr>
        <w:pStyle w:val="ListParagraph"/>
        <w:jc w:val="both"/>
        <w:rPr>
          <w:rFonts w:ascii="Times New Roman" w:hAnsi="Times New Roman" w:cs="Times New Roman"/>
          <w:sz w:val="24"/>
          <w:szCs w:val="24"/>
        </w:rPr>
      </w:pPr>
    </w:p>
    <w:p w:rsidR="00A44164" w:rsidRDefault="00A44164" w:rsidP="00A4416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Ефекти инклузивне образовне праксе на социјалну интеракцију деце са сметњама у развоју и вршњака.</w:t>
      </w:r>
    </w:p>
    <w:p w:rsidR="00A44164" w:rsidRDefault="00A44164" w:rsidP="00A44164">
      <w:pPr>
        <w:pStyle w:val="ListParagraph"/>
        <w:jc w:val="both"/>
        <w:rPr>
          <w:rFonts w:ascii="Times New Roman" w:hAnsi="Times New Roman" w:cs="Times New Roman"/>
          <w:sz w:val="24"/>
          <w:szCs w:val="24"/>
        </w:rPr>
      </w:pPr>
    </w:p>
    <w:p w:rsidR="00A44164" w:rsidRDefault="00A44164" w:rsidP="00A4416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Стање и правци развоја материјално-техничких аспеката средине за учење/наставу хемије у београдским основним школама.</w:t>
      </w:r>
    </w:p>
    <w:p w:rsidR="00A44164" w:rsidRPr="00A44164" w:rsidRDefault="00A44164" w:rsidP="00A44164">
      <w:pPr>
        <w:pStyle w:val="ListParagraph"/>
        <w:rPr>
          <w:rFonts w:ascii="Times New Roman" w:hAnsi="Times New Roman" w:cs="Times New Roman"/>
          <w:sz w:val="24"/>
          <w:szCs w:val="24"/>
        </w:rPr>
      </w:pPr>
    </w:p>
    <w:p w:rsidR="00A44164" w:rsidRDefault="00A44164" w:rsidP="00A44164">
      <w:pPr>
        <w:jc w:val="both"/>
        <w:rPr>
          <w:rFonts w:ascii="Times New Roman" w:hAnsi="Times New Roman" w:cs="Times New Roman"/>
          <w:sz w:val="24"/>
          <w:szCs w:val="24"/>
        </w:rPr>
      </w:pPr>
    </w:p>
    <w:p w:rsidR="00A44164" w:rsidRDefault="00A44164" w:rsidP="00A44164">
      <w:pPr>
        <w:jc w:val="both"/>
        <w:rPr>
          <w:rFonts w:ascii="Times New Roman" w:hAnsi="Times New Roman" w:cs="Times New Roman"/>
          <w:sz w:val="24"/>
          <w:szCs w:val="24"/>
        </w:rPr>
      </w:pPr>
    </w:p>
    <w:p w:rsidR="00A44164" w:rsidRDefault="003C6B2C" w:rsidP="00A44164">
      <w:pPr>
        <w:jc w:val="both"/>
        <w:rPr>
          <w:rFonts w:ascii="Times New Roman" w:hAnsi="Times New Roman" w:cs="Times New Roman"/>
          <w:b/>
          <w:sz w:val="24"/>
          <w:szCs w:val="24"/>
        </w:rPr>
      </w:pPr>
      <w:r>
        <w:rPr>
          <w:rFonts w:ascii="Times New Roman" w:hAnsi="Times New Roman" w:cs="Times New Roman"/>
          <w:b/>
          <w:sz w:val="24"/>
          <w:szCs w:val="24"/>
        </w:rPr>
        <w:t>ВЕЖБА: Бр.5</w:t>
      </w:r>
    </w:p>
    <w:p w:rsidR="006C3A2D" w:rsidRDefault="006C3A2D" w:rsidP="00A44164">
      <w:pPr>
        <w:jc w:val="both"/>
        <w:rPr>
          <w:rFonts w:ascii="Times New Roman" w:hAnsi="Times New Roman" w:cs="Times New Roman"/>
          <w:b/>
          <w:sz w:val="24"/>
          <w:szCs w:val="24"/>
        </w:rPr>
      </w:pPr>
    </w:p>
    <w:p w:rsidR="003C6B2C" w:rsidRDefault="006C3A2D" w:rsidP="00A44164">
      <w:pPr>
        <w:jc w:val="both"/>
        <w:rPr>
          <w:rFonts w:ascii="Times New Roman" w:hAnsi="Times New Roman" w:cs="Times New Roman"/>
          <w:sz w:val="24"/>
          <w:szCs w:val="24"/>
        </w:rPr>
      </w:pPr>
      <w:r>
        <w:rPr>
          <w:rFonts w:ascii="Times New Roman" w:hAnsi="Times New Roman" w:cs="Times New Roman"/>
          <w:sz w:val="24"/>
          <w:szCs w:val="24"/>
        </w:rPr>
        <w:t xml:space="preserve">Следећи термини (ознаке за појмове) </w:t>
      </w:r>
      <w:r w:rsidR="003C6B2C">
        <w:rPr>
          <w:rFonts w:ascii="Times New Roman" w:hAnsi="Times New Roman" w:cs="Times New Roman"/>
          <w:sz w:val="24"/>
          <w:szCs w:val="24"/>
        </w:rPr>
        <w:t>се често користе у насловима академских радова.</w:t>
      </w:r>
    </w:p>
    <w:p w:rsidR="003C6B2C" w:rsidRDefault="003C6B2C" w:rsidP="00A44164">
      <w:pPr>
        <w:jc w:val="both"/>
        <w:rPr>
          <w:rFonts w:ascii="Times New Roman" w:hAnsi="Times New Roman" w:cs="Times New Roman"/>
          <w:sz w:val="24"/>
          <w:szCs w:val="24"/>
        </w:rPr>
      </w:pPr>
      <w:r>
        <w:rPr>
          <w:rFonts w:ascii="Times New Roman" w:hAnsi="Times New Roman" w:cs="Times New Roman"/>
          <w:sz w:val="24"/>
          <w:szCs w:val="24"/>
        </w:rPr>
        <w:t>Повежи термине (лево) са одговарајућим дефиницијама (десно).</w:t>
      </w:r>
    </w:p>
    <w:p w:rsidR="006C3A2D" w:rsidRDefault="006C3A2D" w:rsidP="00A44164">
      <w:pPr>
        <w:jc w:val="both"/>
        <w:rPr>
          <w:rFonts w:ascii="Times New Roman" w:hAnsi="Times New Roman" w:cs="Times New Roman"/>
          <w:sz w:val="24"/>
          <w:szCs w:val="24"/>
        </w:rPr>
      </w:pPr>
    </w:p>
    <w:p w:rsidR="006C3A2D" w:rsidRDefault="006C3A2D" w:rsidP="00A44164">
      <w:pPr>
        <w:jc w:val="both"/>
        <w:rPr>
          <w:rFonts w:ascii="Times New Roman" w:hAnsi="Times New Roman" w:cs="Times New Roman"/>
          <w:sz w:val="24"/>
          <w:szCs w:val="24"/>
        </w:rPr>
      </w:pPr>
    </w:p>
    <w:tbl>
      <w:tblPr>
        <w:tblStyle w:val="TableGrid"/>
        <w:tblW w:w="0" w:type="auto"/>
        <w:tblLook w:val="04A0"/>
      </w:tblPr>
      <w:tblGrid>
        <w:gridCol w:w="4811"/>
        <w:gridCol w:w="4811"/>
      </w:tblGrid>
      <w:tr w:rsidR="003C6B2C" w:rsidTr="003C6B2C">
        <w:tc>
          <w:tcPr>
            <w:tcW w:w="4811" w:type="dxa"/>
            <w:shd w:val="clear" w:color="auto" w:fill="BFBFBF" w:themeFill="background1" w:themeFillShade="BF"/>
          </w:tcPr>
          <w:p w:rsidR="003C6B2C" w:rsidRPr="003C6B2C" w:rsidRDefault="003C6B2C" w:rsidP="003C6B2C">
            <w:pPr>
              <w:jc w:val="center"/>
              <w:rPr>
                <w:rFonts w:ascii="Times New Roman" w:hAnsi="Times New Roman" w:cs="Times New Roman"/>
                <w:b/>
                <w:sz w:val="24"/>
                <w:szCs w:val="24"/>
              </w:rPr>
            </w:pPr>
            <w:r w:rsidRPr="003C6B2C">
              <w:rPr>
                <w:rFonts w:ascii="Times New Roman" w:hAnsi="Times New Roman" w:cs="Times New Roman"/>
                <w:b/>
                <w:sz w:val="24"/>
                <w:szCs w:val="24"/>
              </w:rPr>
              <w:t>Термин</w:t>
            </w:r>
          </w:p>
        </w:tc>
        <w:tc>
          <w:tcPr>
            <w:tcW w:w="4811" w:type="dxa"/>
            <w:shd w:val="clear" w:color="auto" w:fill="BFBFBF" w:themeFill="background1" w:themeFillShade="BF"/>
          </w:tcPr>
          <w:p w:rsidR="003C6B2C" w:rsidRPr="003C6B2C" w:rsidRDefault="003C6B2C" w:rsidP="003C6B2C">
            <w:pPr>
              <w:jc w:val="center"/>
              <w:rPr>
                <w:rFonts w:ascii="Times New Roman" w:hAnsi="Times New Roman" w:cs="Times New Roman"/>
                <w:b/>
                <w:sz w:val="24"/>
                <w:szCs w:val="24"/>
              </w:rPr>
            </w:pPr>
            <w:r w:rsidRPr="003C6B2C">
              <w:rPr>
                <w:rFonts w:ascii="Times New Roman" w:hAnsi="Times New Roman" w:cs="Times New Roman"/>
                <w:b/>
                <w:sz w:val="24"/>
                <w:szCs w:val="24"/>
              </w:rPr>
              <w:t>Дефиниција (објашњење)</w:t>
            </w:r>
          </w:p>
        </w:tc>
      </w:tr>
      <w:tr w:rsidR="003C6B2C" w:rsidTr="003C6B2C">
        <w:tc>
          <w:tcPr>
            <w:tcW w:w="4811" w:type="dxa"/>
          </w:tcPr>
          <w:p w:rsidR="006C3A2D" w:rsidRDefault="006C3A2D" w:rsidP="00A44164">
            <w:pPr>
              <w:jc w:val="both"/>
              <w:rPr>
                <w:rFonts w:ascii="Times New Roman" w:hAnsi="Times New Roman" w:cs="Times New Roman"/>
                <w:sz w:val="24"/>
                <w:szCs w:val="24"/>
              </w:rPr>
            </w:pPr>
          </w:p>
          <w:p w:rsidR="003C6B2C" w:rsidRDefault="002D2801" w:rsidP="00A44164">
            <w:pPr>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82.15pt;margin-top:33.35pt;width:160.5pt;height:228.75pt;z-index:251658240" o:connectortype="straight">
                  <v:stroke endarrow="block"/>
                </v:shape>
              </w:pict>
            </w:r>
            <w:r w:rsidR="003C6B2C">
              <w:rPr>
                <w:rFonts w:ascii="Times New Roman" w:hAnsi="Times New Roman" w:cs="Times New Roman"/>
                <w:sz w:val="24"/>
                <w:szCs w:val="24"/>
              </w:rPr>
              <w:t>Анализирати</w:t>
            </w:r>
          </w:p>
        </w:tc>
        <w:tc>
          <w:tcPr>
            <w:tcW w:w="4811" w:type="dxa"/>
          </w:tcPr>
          <w:p w:rsidR="006C3A2D" w:rsidRDefault="006C3A2D" w:rsidP="00A44164">
            <w:pPr>
              <w:jc w:val="both"/>
              <w:rPr>
                <w:rFonts w:ascii="Times New Roman" w:hAnsi="Times New Roman" w:cs="Times New Roman"/>
                <w:sz w:val="24"/>
                <w:szCs w:val="24"/>
              </w:rPr>
            </w:pPr>
          </w:p>
          <w:p w:rsidR="003C6B2C" w:rsidRDefault="003C6B2C" w:rsidP="00A44164">
            <w:pPr>
              <w:jc w:val="both"/>
              <w:rPr>
                <w:rFonts w:ascii="Times New Roman" w:hAnsi="Times New Roman" w:cs="Times New Roman"/>
                <w:sz w:val="24"/>
                <w:szCs w:val="24"/>
              </w:rPr>
            </w:pPr>
            <w:r>
              <w:rPr>
                <w:rFonts w:ascii="Times New Roman" w:hAnsi="Times New Roman" w:cs="Times New Roman"/>
                <w:sz w:val="24"/>
                <w:szCs w:val="24"/>
              </w:rPr>
              <w:t>Дати јасан и једноставан извештај о истраживању</w:t>
            </w:r>
          </w:p>
          <w:p w:rsidR="006C3A2D" w:rsidRDefault="006C3A2D" w:rsidP="00A44164">
            <w:pPr>
              <w:jc w:val="both"/>
              <w:rPr>
                <w:rFonts w:ascii="Times New Roman" w:hAnsi="Times New Roman" w:cs="Times New Roman"/>
                <w:sz w:val="24"/>
                <w:szCs w:val="24"/>
              </w:rPr>
            </w:pPr>
          </w:p>
        </w:tc>
      </w:tr>
      <w:tr w:rsidR="003C6B2C" w:rsidTr="003C6B2C">
        <w:tc>
          <w:tcPr>
            <w:tcW w:w="4811" w:type="dxa"/>
          </w:tcPr>
          <w:p w:rsidR="006C3A2D" w:rsidRDefault="006C3A2D" w:rsidP="00A44164">
            <w:pPr>
              <w:jc w:val="both"/>
              <w:rPr>
                <w:rFonts w:ascii="Times New Roman" w:hAnsi="Times New Roman" w:cs="Times New Roman"/>
                <w:sz w:val="24"/>
                <w:szCs w:val="24"/>
              </w:rPr>
            </w:pPr>
          </w:p>
          <w:p w:rsidR="003C6B2C" w:rsidRDefault="003C6B2C" w:rsidP="00A44164">
            <w:pPr>
              <w:jc w:val="both"/>
              <w:rPr>
                <w:rFonts w:ascii="Times New Roman" w:hAnsi="Times New Roman" w:cs="Times New Roman"/>
                <w:sz w:val="24"/>
                <w:szCs w:val="24"/>
              </w:rPr>
            </w:pPr>
            <w:r>
              <w:rPr>
                <w:rFonts w:ascii="Times New Roman" w:hAnsi="Times New Roman" w:cs="Times New Roman"/>
                <w:sz w:val="24"/>
                <w:szCs w:val="24"/>
              </w:rPr>
              <w:t>Описати</w:t>
            </w:r>
          </w:p>
        </w:tc>
        <w:tc>
          <w:tcPr>
            <w:tcW w:w="4811" w:type="dxa"/>
          </w:tcPr>
          <w:p w:rsidR="006C3A2D" w:rsidRDefault="006C3A2D" w:rsidP="00A44164">
            <w:pPr>
              <w:jc w:val="both"/>
              <w:rPr>
                <w:rFonts w:ascii="Times New Roman" w:hAnsi="Times New Roman" w:cs="Times New Roman"/>
                <w:sz w:val="24"/>
                <w:szCs w:val="24"/>
              </w:rPr>
            </w:pPr>
          </w:p>
          <w:p w:rsidR="003C6B2C" w:rsidRDefault="003C6B2C" w:rsidP="00A44164">
            <w:pPr>
              <w:jc w:val="both"/>
              <w:rPr>
                <w:rFonts w:ascii="Times New Roman" w:hAnsi="Times New Roman" w:cs="Times New Roman"/>
                <w:sz w:val="24"/>
                <w:szCs w:val="24"/>
              </w:rPr>
            </w:pPr>
            <w:r>
              <w:rPr>
                <w:rFonts w:ascii="Times New Roman" w:hAnsi="Times New Roman" w:cs="Times New Roman"/>
                <w:sz w:val="24"/>
                <w:szCs w:val="24"/>
              </w:rPr>
              <w:t>Предложити и подржати предлог</w:t>
            </w:r>
          </w:p>
          <w:p w:rsidR="006C3A2D" w:rsidRDefault="006C3A2D" w:rsidP="00A44164">
            <w:pPr>
              <w:jc w:val="both"/>
              <w:rPr>
                <w:rFonts w:ascii="Times New Roman" w:hAnsi="Times New Roman" w:cs="Times New Roman"/>
                <w:sz w:val="24"/>
                <w:szCs w:val="24"/>
              </w:rPr>
            </w:pPr>
          </w:p>
        </w:tc>
      </w:tr>
      <w:tr w:rsidR="003C6B2C" w:rsidTr="003C6B2C">
        <w:tc>
          <w:tcPr>
            <w:tcW w:w="4811" w:type="dxa"/>
          </w:tcPr>
          <w:p w:rsidR="006C3A2D" w:rsidRDefault="006C3A2D" w:rsidP="00A44164">
            <w:pPr>
              <w:jc w:val="both"/>
              <w:rPr>
                <w:rFonts w:ascii="Times New Roman" w:hAnsi="Times New Roman" w:cs="Times New Roman"/>
                <w:sz w:val="24"/>
                <w:szCs w:val="24"/>
              </w:rPr>
            </w:pPr>
          </w:p>
          <w:p w:rsidR="003C6B2C" w:rsidRDefault="003C6B2C" w:rsidP="00A44164">
            <w:pPr>
              <w:jc w:val="both"/>
              <w:rPr>
                <w:rFonts w:ascii="Times New Roman" w:hAnsi="Times New Roman" w:cs="Times New Roman"/>
                <w:sz w:val="24"/>
                <w:szCs w:val="24"/>
              </w:rPr>
            </w:pPr>
            <w:r>
              <w:rPr>
                <w:rFonts w:ascii="Times New Roman" w:hAnsi="Times New Roman" w:cs="Times New Roman"/>
                <w:sz w:val="24"/>
                <w:szCs w:val="24"/>
              </w:rPr>
              <w:t>Испитати</w:t>
            </w:r>
          </w:p>
        </w:tc>
        <w:tc>
          <w:tcPr>
            <w:tcW w:w="4811" w:type="dxa"/>
          </w:tcPr>
          <w:p w:rsidR="006C3A2D" w:rsidRDefault="006C3A2D" w:rsidP="00A44164">
            <w:pPr>
              <w:jc w:val="both"/>
              <w:rPr>
                <w:rFonts w:ascii="Times New Roman" w:hAnsi="Times New Roman" w:cs="Times New Roman"/>
                <w:sz w:val="24"/>
                <w:szCs w:val="24"/>
              </w:rPr>
            </w:pPr>
          </w:p>
          <w:p w:rsidR="003C6B2C" w:rsidRDefault="003C6B2C" w:rsidP="00A44164">
            <w:pPr>
              <w:jc w:val="both"/>
              <w:rPr>
                <w:rFonts w:ascii="Times New Roman" w:hAnsi="Times New Roman" w:cs="Times New Roman"/>
                <w:sz w:val="24"/>
                <w:szCs w:val="24"/>
              </w:rPr>
            </w:pPr>
            <w:r>
              <w:rPr>
                <w:rFonts w:ascii="Times New Roman" w:hAnsi="Times New Roman" w:cs="Times New Roman"/>
                <w:sz w:val="24"/>
                <w:szCs w:val="24"/>
              </w:rPr>
              <w:t>Обухватити комплексан проблем (целину капацитета) и понудити“ главне тачке“</w:t>
            </w:r>
          </w:p>
          <w:p w:rsidR="006C3A2D" w:rsidRDefault="006C3A2D" w:rsidP="00A44164">
            <w:pPr>
              <w:jc w:val="both"/>
              <w:rPr>
                <w:rFonts w:ascii="Times New Roman" w:hAnsi="Times New Roman" w:cs="Times New Roman"/>
                <w:sz w:val="24"/>
                <w:szCs w:val="24"/>
              </w:rPr>
            </w:pPr>
          </w:p>
        </w:tc>
      </w:tr>
      <w:tr w:rsidR="003C6B2C" w:rsidTr="003C6B2C">
        <w:tc>
          <w:tcPr>
            <w:tcW w:w="4811" w:type="dxa"/>
          </w:tcPr>
          <w:p w:rsidR="006C3A2D" w:rsidRDefault="006C3A2D" w:rsidP="00A44164">
            <w:pPr>
              <w:jc w:val="both"/>
              <w:rPr>
                <w:rFonts w:ascii="Times New Roman" w:hAnsi="Times New Roman" w:cs="Times New Roman"/>
                <w:sz w:val="24"/>
                <w:szCs w:val="24"/>
              </w:rPr>
            </w:pPr>
          </w:p>
          <w:p w:rsidR="003C6B2C" w:rsidRDefault="003C6B2C" w:rsidP="00A44164">
            <w:pPr>
              <w:jc w:val="both"/>
              <w:rPr>
                <w:rFonts w:ascii="Times New Roman" w:hAnsi="Times New Roman" w:cs="Times New Roman"/>
                <w:sz w:val="24"/>
                <w:szCs w:val="24"/>
              </w:rPr>
            </w:pPr>
            <w:r>
              <w:rPr>
                <w:rFonts w:ascii="Times New Roman" w:hAnsi="Times New Roman" w:cs="Times New Roman"/>
                <w:sz w:val="24"/>
                <w:szCs w:val="24"/>
              </w:rPr>
              <w:t>Утврдити</w:t>
            </w:r>
          </w:p>
        </w:tc>
        <w:tc>
          <w:tcPr>
            <w:tcW w:w="4811" w:type="dxa"/>
          </w:tcPr>
          <w:p w:rsidR="006C3A2D" w:rsidRDefault="006C3A2D" w:rsidP="00A44164">
            <w:pPr>
              <w:jc w:val="both"/>
              <w:rPr>
                <w:rFonts w:ascii="Times New Roman" w:hAnsi="Times New Roman" w:cs="Times New Roman"/>
                <w:sz w:val="24"/>
                <w:szCs w:val="24"/>
              </w:rPr>
            </w:pPr>
          </w:p>
          <w:p w:rsidR="003C6B2C" w:rsidRDefault="003C6B2C" w:rsidP="00A44164">
            <w:pPr>
              <w:jc w:val="both"/>
              <w:rPr>
                <w:rFonts w:ascii="Times New Roman" w:hAnsi="Times New Roman" w:cs="Times New Roman"/>
                <w:sz w:val="24"/>
                <w:szCs w:val="24"/>
              </w:rPr>
            </w:pPr>
            <w:r>
              <w:rPr>
                <w:rFonts w:ascii="Times New Roman" w:hAnsi="Times New Roman" w:cs="Times New Roman"/>
                <w:sz w:val="24"/>
                <w:szCs w:val="24"/>
              </w:rPr>
              <w:t>Поделити у делове и дискутовати сваки такав део критички</w:t>
            </w:r>
          </w:p>
          <w:p w:rsidR="006C3A2D" w:rsidRDefault="006C3A2D" w:rsidP="00A44164">
            <w:pPr>
              <w:jc w:val="both"/>
              <w:rPr>
                <w:rFonts w:ascii="Times New Roman" w:hAnsi="Times New Roman" w:cs="Times New Roman"/>
                <w:sz w:val="24"/>
                <w:szCs w:val="24"/>
              </w:rPr>
            </w:pPr>
          </w:p>
        </w:tc>
      </w:tr>
      <w:tr w:rsidR="003C6B2C" w:rsidTr="003C6B2C">
        <w:tc>
          <w:tcPr>
            <w:tcW w:w="4811" w:type="dxa"/>
          </w:tcPr>
          <w:p w:rsidR="006C3A2D" w:rsidRDefault="006C3A2D" w:rsidP="00A44164">
            <w:pPr>
              <w:jc w:val="both"/>
              <w:rPr>
                <w:rFonts w:ascii="Times New Roman" w:hAnsi="Times New Roman" w:cs="Times New Roman"/>
                <w:sz w:val="24"/>
                <w:szCs w:val="24"/>
              </w:rPr>
            </w:pPr>
          </w:p>
          <w:p w:rsidR="003C6B2C" w:rsidRDefault="003C6B2C" w:rsidP="00A44164">
            <w:pPr>
              <w:jc w:val="both"/>
              <w:rPr>
                <w:rFonts w:ascii="Times New Roman" w:hAnsi="Times New Roman" w:cs="Times New Roman"/>
                <w:sz w:val="24"/>
                <w:szCs w:val="24"/>
              </w:rPr>
            </w:pPr>
            <w:r>
              <w:rPr>
                <w:rFonts w:ascii="Times New Roman" w:hAnsi="Times New Roman" w:cs="Times New Roman"/>
                <w:sz w:val="24"/>
                <w:szCs w:val="24"/>
              </w:rPr>
              <w:t>Предложити</w:t>
            </w:r>
          </w:p>
        </w:tc>
        <w:tc>
          <w:tcPr>
            <w:tcW w:w="4811" w:type="dxa"/>
          </w:tcPr>
          <w:p w:rsidR="006C3A2D" w:rsidRDefault="006C3A2D" w:rsidP="00A44164">
            <w:pPr>
              <w:jc w:val="both"/>
              <w:rPr>
                <w:rFonts w:ascii="Times New Roman" w:hAnsi="Times New Roman" w:cs="Times New Roman"/>
                <w:sz w:val="24"/>
                <w:szCs w:val="24"/>
              </w:rPr>
            </w:pPr>
          </w:p>
          <w:p w:rsidR="003C6B2C" w:rsidRDefault="003C6B2C" w:rsidP="00A44164">
            <w:pPr>
              <w:jc w:val="both"/>
              <w:rPr>
                <w:rFonts w:ascii="Times New Roman" w:hAnsi="Times New Roman" w:cs="Times New Roman"/>
                <w:sz w:val="24"/>
                <w:szCs w:val="24"/>
              </w:rPr>
            </w:pPr>
            <w:r>
              <w:rPr>
                <w:rFonts w:ascii="Times New Roman" w:hAnsi="Times New Roman" w:cs="Times New Roman"/>
                <w:sz w:val="24"/>
                <w:szCs w:val="24"/>
              </w:rPr>
              <w:t>Дати детаљан извештај о истраживању</w:t>
            </w:r>
          </w:p>
          <w:p w:rsidR="006C3A2D" w:rsidRDefault="006C3A2D" w:rsidP="00A44164">
            <w:pPr>
              <w:jc w:val="both"/>
              <w:rPr>
                <w:rFonts w:ascii="Times New Roman" w:hAnsi="Times New Roman" w:cs="Times New Roman"/>
                <w:sz w:val="24"/>
                <w:szCs w:val="24"/>
              </w:rPr>
            </w:pPr>
          </w:p>
          <w:p w:rsidR="006C3A2D" w:rsidRDefault="006C3A2D" w:rsidP="00A44164">
            <w:pPr>
              <w:jc w:val="both"/>
              <w:rPr>
                <w:rFonts w:ascii="Times New Roman" w:hAnsi="Times New Roman" w:cs="Times New Roman"/>
                <w:sz w:val="24"/>
                <w:szCs w:val="24"/>
              </w:rPr>
            </w:pPr>
          </w:p>
        </w:tc>
      </w:tr>
      <w:tr w:rsidR="003C6B2C" w:rsidTr="003C6B2C">
        <w:tc>
          <w:tcPr>
            <w:tcW w:w="4811" w:type="dxa"/>
          </w:tcPr>
          <w:p w:rsidR="006C3A2D" w:rsidRDefault="006C3A2D" w:rsidP="00A44164">
            <w:pPr>
              <w:jc w:val="both"/>
              <w:rPr>
                <w:rFonts w:ascii="Times New Roman" w:hAnsi="Times New Roman" w:cs="Times New Roman"/>
                <w:sz w:val="24"/>
                <w:szCs w:val="24"/>
              </w:rPr>
            </w:pPr>
          </w:p>
          <w:p w:rsidR="003C6B2C" w:rsidRDefault="003C6B2C" w:rsidP="00A44164">
            <w:pPr>
              <w:jc w:val="both"/>
              <w:rPr>
                <w:rFonts w:ascii="Times New Roman" w:hAnsi="Times New Roman" w:cs="Times New Roman"/>
                <w:sz w:val="24"/>
                <w:szCs w:val="24"/>
              </w:rPr>
            </w:pPr>
            <w:r>
              <w:rPr>
                <w:rFonts w:ascii="Times New Roman" w:hAnsi="Times New Roman" w:cs="Times New Roman"/>
                <w:sz w:val="24"/>
                <w:szCs w:val="24"/>
              </w:rPr>
              <w:t>Сумирај</w:t>
            </w:r>
          </w:p>
        </w:tc>
        <w:tc>
          <w:tcPr>
            <w:tcW w:w="4811" w:type="dxa"/>
          </w:tcPr>
          <w:p w:rsidR="006C3A2D" w:rsidRDefault="006C3A2D" w:rsidP="00A44164">
            <w:pPr>
              <w:jc w:val="both"/>
              <w:rPr>
                <w:rFonts w:ascii="Times New Roman" w:hAnsi="Times New Roman" w:cs="Times New Roman"/>
                <w:sz w:val="24"/>
                <w:szCs w:val="24"/>
              </w:rPr>
            </w:pPr>
          </w:p>
          <w:p w:rsidR="003C6B2C" w:rsidRDefault="003C6B2C" w:rsidP="00A44164">
            <w:pPr>
              <w:jc w:val="both"/>
              <w:rPr>
                <w:rFonts w:ascii="Times New Roman" w:hAnsi="Times New Roman" w:cs="Times New Roman"/>
                <w:sz w:val="24"/>
                <w:szCs w:val="24"/>
              </w:rPr>
            </w:pPr>
            <w:r>
              <w:rPr>
                <w:rFonts w:ascii="Times New Roman" w:hAnsi="Times New Roman" w:cs="Times New Roman"/>
                <w:sz w:val="24"/>
                <w:szCs w:val="24"/>
              </w:rPr>
              <w:t>Детаљан преглед већег броја делова</w:t>
            </w:r>
            <w:r w:rsidR="006C3A2D">
              <w:rPr>
                <w:rFonts w:ascii="Times New Roman" w:hAnsi="Times New Roman" w:cs="Times New Roman"/>
                <w:sz w:val="24"/>
                <w:szCs w:val="24"/>
              </w:rPr>
              <w:t xml:space="preserve"> и њихових односа</w:t>
            </w:r>
          </w:p>
          <w:p w:rsidR="006C3A2D" w:rsidRDefault="006C3A2D" w:rsidP="00A44164">
            <w:pPr>
              <w:jc w:val="both"/>
              <w:rPr>
                <w:rFonts w:ascii="Times New Roman" w:hAnsi="Times New Roman" w:cs="Times New Roman"/>
                <w:sz w:val="24"/>
                <w:szCs w:val="24"/>
              </w:rPr>
            </w:pPr>
          </w:p>
        </w:tc>
      </w:tr>
    </w:tbl>
    <w:p w:rsidR="003C6B2C" w:rsidRPr="003C6B2C" w:rsidRDefault="003C6B2C" w:rsidP="00A44164">
      <w:pPr>
        <w:jc w:val="both"/>
        <w:rPr>
          <w:rFonts w:ascii="Times New Roman" w:hAnsi="Times New Roman" w:cs="Times New Roman"/>
          <w:sz w:val="24"/>
          <w:szCs w:val="24"/>
        </w:rPr>
      </w:pPr>
    </w:p>
    <w:p w:rsidR="004D6733" w:rsidRDefault="004D6733" w:rsidP="00F60BB2">
      <w:pPr>
        <w:jc w:val="both"/>
        <w:rPr>
          <w:rFonts w:ascii="Times New Roman" w:hAnsi="Times New Roman" w:cs="Times New Roman"/>
          <w:sz w:val="24"/>
          <w:szCs w:val="24"/>
        </w:rPr>
      </w:pPr>
    </w:p>
    <w:p w:rsidR="006C3A2D" w:rsidRDefault="006C3A2D" w:rsidP="00F60BB2">
      <w:pPr>
        <w:jc w:val="both"/>
        <w:rPr>
          <w:rFonts w:ascii="Times New Roman" w:hAnsi="Times New Roman" w:cs="Times New Roman"/>
          <w:sz w:val="24"/>
          <w:szCs w:val="24"/>
        </w:rPr>
      </w:pPr>
    </w:p>
    <w:p w:rsidR="006C3A2D" w:rsidRDefault="006C3A2D" w:rsidP="00F60BB2">
      <w:pPr>
        <w:jc w:val="both"/>
        <w:rPr>
          <w:rFonts w:ascii="Times New Roman" w:hAnsi="Times New Roman" w:cs="Times New Roman"/>
          <w:sz w:val="24"/>
          <w:szCs w:val="24"/>
        </w:rPr>
      </w:pPr>
    </w:p>
    <w:p w:rsidR="006C3A2D" w:rsidRDefault="006C3A2D" w:rsidP="00F60BB2">
      <w:pPr>
        <w:jc w:val="both"/>
        <w:rPr>
          <w:rFonts w:ascii="Times New Roman" w:hAnsi="Times New Roman" w:cs="Times New Roman"/>
          <w:sz w:val="24"/>
          <w:szCs w:val="24"/>
        </w:rPr>
      </w:pPr>
    </w:p>
    <w:p w:rsidR="006C3A2D" w:rsidRDefault="006C3A2D" w:rsidP="00F60BB2">
      <w:pPr>
        <w:jc w:val="both"/>
        <w:rPr>
          <w:rFonts w:ascii="Times New Roman" w:hAnsi="Times New Roman" w:cs="Times New Roman"/>
          <w:sz w:val="24"/>
          <w:szCs w:val="24"/>
        </w:rPr>
      </w:pPr>
    </w:p>
    <w:p w:rsidR="006C3A2D" w:rsidRDefault="006C3A2D" w:rsidP="00F60BB2">
      <w:pPr>
        <w:jc w:val="both"/>
        <w:rPr>
          <w:rFonts w:ascii="Times New Roman" w:hAnsi="Times New Roman" w:cs="Times New Roman"/>
          <w:b/>
          <w:sz w:val="24"/>
          <w:szCs w:val="24"/>
        </w:rPr>
      </w:pPr>
      <w:r>
        <w:rPr>
          <w:rFonts w:ascii="Times New Roman" w:hAnsi="Times New Roman" w:cs="Times New Roman"/>
          <w:b/>
          <w:sz w:val="24"/>
          <w:szCs w:val="24"/>
        </w:rPr>
        <w:t>ВЕЖБА: Бр.6</w:t>
      </w:r>
    </w:p>
    <w:p w:rsidR="006C3A2D" w:rsidRDefault="00625DD8" w:rsidP="00F60BB2">
      <w:pPr>
        <w:jc w:val="both"/>
        <w:rPr>
          <w:rFonts w:ascii="Times New Roman" w:hAnsi="Times New Roman" w:cs="Times New Roman"/>
          <w:sz w:val="24"/>
          <w:szCs w:val="24"/>
        </w:rPr>
      </w:pPr>
      <w:r>
        <w:rPr>
          <w:rFonts w:ascii="Times New Roman" w:hAnsi="Times New Roman" w:cs="Times New Roman"/>
          <w:sz w:val="24"/>
          <w:szCs w:val="24"/>
        </w:rPr>
        <w:t xml:space="preserve">Када читате текст, важно је </w:t>
      </w:r>
      <w:r w:rsidRPr="00625DD8">
        <w:rPr>
          <w:rFonts w:ascii="Times New Roman" w:hAnsi="Times New Roman" w:cs="Times New Roman"/>
          <w:i/>
          <w:sz w:val="24"/>
          <w:szCs w:val="24"/>
        </w:rPr>
        <w:t>да поставите себи права питања о вредности</w:t>
      </w:r>
      <w:r>
        <w:rPr>
          <w:rFonts w:ascii="Times New Roman" w:hAnsi="Times New Roman" w:cs="Times New Roman"/>
          <w:sz w:val="24"/>
          <w:szCs w:val="24"/>
        </w:rPr>
        <w:t xml:space="preserve"> текста.</w:t>
      </w:r>
    </w:p>
    <w:p w:rsidR="00625DD8" w:rsidRDefault="00625DD8" w:rsidP="00F60BB2">
      <w:pPr>
        <w:jc w:val="both"/>
        <w:rPr>
          <w:rFonts w:ascii="Times New Roman" w:hAnsi="Times New Roman" w:cs="Times New Roman"/>
          <w:sz w:val="24"/>
          <w:szCs w:val="24"/>
        </w:rPr>
      </w:pPr>
      <w:r>
        <w:rPr>
          <w:rFonts w:ascii="Times New Roman" w:hAnsi="Times New Roman" w:cs="Times New Roman"/>
          <w:sz w:val="24"/>
          <w:szCs w:val="24"/>
        </w:rPr>
        <w:t xml:space="preserve">*Да ли је оно што читате </w:t>
      </w:r>
      <w:r w:rsidRPr="00625DD8">
        <w:rPr>
          <w:rFonts w:ascii="Times New Roman" w:hAnsi="Times New Roman" w:cs="Times New Roman"/>
          <w:b/>
          <w:sz w:val="24"/>
          <w:szCs w:val="24"/>
        </w:rPr>
        <w:t>чињеница</w:t>
      </w:r>
      <w:r>
        <w:rPr>
          <w:rFonts w:ascii="Times New Roman" w:hAnsi="Times New Roman" w:cs="Times New Roman"/>
          <w:sz w:val="24"/>
          <w:szCs w:val="24"/>
        </w:rPr>
        <w:t xml:space="preserve"> или </w:t>
      </w:r>
      <w:r w:rsidRPr="00625DD8">
        <w:rPr>
          <w:rFonts w:ascii="Times New Roman" w:hAnsi="Times New Roman" w:cs="Times New Roman"/>
          <w:b/>
          <w:sz w:val="24"/>
          <w:szCs w:val="24"/>
        </w:rPr>
        <w:t>мишљење</w:t>
      </w:r>
      <w:r>
        <w:rPr>
          <w:rFonts w:ascii="Times New Roman" w:hAnsi="Times New Roman" w:cs="Times New Roman"/>
          <w:sz w:val="24"/>
          <w:szCs w:val="24"/>
        </w:rPr>
        <w:t xml:space="preserve">? Уколико је чињеница, </w:t>
      </w:r>
      <w:r w:rsidRPr="000771B5">
        <w:rPr>
          <w:rFonts w:ascii="Times New Roman" w:hAnsi="Times New Roman" w:cs="Times New Roman"/>
          <w:i/>
          <w:sz w:val="24"/>
          <w:szCs w:val="24"/>
        </w:rPr>
        <w:t>да ли је истинита</w:t>
      </w:r>
      <w:r>
        <w:rPr>
          <w:rFonts w:ascii="Times New Roman" w:hAnsi="Times New Roman" w:cs="Times New Roman"/>
          <w:sz w:val="24"/>
          <w:szCs w:val="24"/>
        </w:rPr>
        <w:t xml:space="preserve">? Уколико је мишљење, </w:t>
      </w:r>
      <w:r w:rsidR="00DB1732">
        <w:rPr>
          <w:rFonts w:ascii="Times New Roman" w:hAnsi="Times New Roman" w:cs="Times New Roman"/>
          <w:i/>
          <w:sz w:val="24"/>
          <w:szCs w:val="24"/>
        </w:rPr>
        <w:t>да ли се слажете са њи</w:t>
      </w:r>
      <w:r w:rsidRPr="000771B5">
        <w:rPr>
          <w:rFonts w:ascii="Times New Roman" w:hAnsi="Times New Roman" w:cs="Times New Roman"/>
          <w:i/>
          <w:sz w:val="24"/>
          <w:szCs w:val="24"/>
        </w:rPr>
        <w:t>м</w:t>
      </w:r>
      <w:r>
        <w:rPr>
          <w:rFonts w:ascii="Times New Roman" w:hAnsi="Times New Roman" w:cs="Times New Roman"/>
          <w:sz w:val="24"/>
          <w:szCs w:val="24"/>
        </w:rPr>
        <w:t>? Да ли је аутор (писац) кредибилан, могу ли му веровати и поуздати се у оно што пише?</w:t>
      </w:r>
    </w:p>
    <w:p w:rsidR="00625DD8" w:rsidRDefault="00625DD8" w:rsidP="00F60BB2">
      <w:pPr>
        <w:jc w:val="both"/>
        <w:rPr>
          <w:rFonts w:ascii="Times New Roman" w:hAnsi="Times New Roman" w:cs="Times New Roman"/>
          <w:sz w:val="24"/>
          <w:szCs w:val="24"/>
        </w:rPr>
      </w:pPr>
      <w:r>
        <w:rPr>
          <w:rFonts w:ascii="Times New Roman" w:hAnsi="Times New Roman" w:cs="Times New Roman"/>
          <w:sz w:val="24"/>
          <w:szCs w:val="24"/>
        </w:rPr>
        <w:t xml:space="preserve">Ова се </w:t>
      </w:r>
      <w:r w:rsidR="000771B5">
        <w:rPr>
          <w:rFonts w:ascii="Times New Roman" w:hAnsi="Times New Roman" w:cs="Times New Roman"/>
          <w:sz w:val="24"/>
          <w:szCs w:val="24"/>
        </w:rPr>
        <w:t>питања могу посматрати и као процес:</w:t>
      </w:r>
    </w:p>
    <w:p w:rsidR="000771B5" w:rsidRPr="000771B5" w:rsidRDefault="000771B5" w:rsidP="000771B5">
      <w:pPr>
        <w:tabs>
          <w:tab w:val="center" w:pos="4703"/>
        </w:tabs>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16"/>
          <w:szCs w:val="16"/>
        </w:rPr>
        <w:t>ПОЧЕТИ ОВДЕ</w:t>
      </w:r>
    </w:p>
    <w:p w:rsidR="00D82239" w:rsidRDefault="002D2801" w:rsidP="000771B5">
      <w:pPr>
        <w:tabs>
          <w:tab w:val="left" w:pos="1770"/>
          <w:tab w:val="left" w:pos="6015"/>
        </w:tabs>
        <w:jc w:val="both"/>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30" type="#_x0000_t202" style="position:absolute;left:0;text-align:left;margin-left:382.15pt;margin-top:11.5pt;width:78pt;height:41.25pt;z-index:251662336;mso-width-relative:margin;mso-height-relative:margin">
            <v:textbox>
              <w:txbxContent>
                <w:p w:rsidR="00D819B0" w:rsidRDefault="00D819B0" w:rsidP="000771B5">
                  <w:pPr>
                    <w:jc w:val="center"/>
                  </w:pPr>
                  <w:r>
                    <w:t>МИШЉЕЊЕ</w:t>
                  </w:r>
                </w:p>
              </w:txbxContent>
            </v:textbox>
          </v:shape>
        </w:pict>
      </w:r>
      <w:r>
        <w:rPr>
          <w:rFonts w:ascii="Times New Roman" w:hAnsi="Times New Roman" w:cs="Times New Roman"/>
          <w:b/>
          <w:noProof/>
          <w:sz w:val="24"/>
          <w:szCs w:val="24"/>
        </w:rPr>
        <w:pict>
          <v:shape id="_x0000_s1029" type="#_x0000_t202" style="position:absolute;left:0;text-align:left;margin-left:191.65pt;margin-top:11.5pt;width:78pt;height:41.25pt;z-index:251661312;mso-width-relative:margin;mso-height-relative:margin">
            <v:textbox>
              <w:txbxContent>
                <w:p w:rsidR="00D819B0" w:rsidRPr="000771B5" w:rsidRDefault="00D819B0" w:rsidP="000771B5">
                  <w:pPr>
                    <w:jc w:val="center"/>
                    <w:rPr>
                      <w:sz w:val="16"/>
                      <w:szCs w:val="16"/>
                    </w:rPr>
                  </w:pPr>
                  <w:r w:rsidRPr="000771B5">
                    <w:rPr>
                      <w:sz w:val="16"/>
                      <w:szCs w:val="16"/>
                    </w:rPr>
                    <w:t>ЧИЊЕНИЦА ИЛИ МИШЉЕЊЕ</w:t>
                  </w:r>
                  <w:r>
                    <w:rPr>
                      <w:sz w:val="16"/>
                      <w:szCs w:val="16"/>
                    </w:rPr>
                    <w:t>?</w:t>
                  </w:r>
                </w:p>
              </w:txbxContent>
            </v:textbox>
          </v:shape>
        </w:pict>
      </w:r>
      <w:r w:rsidRPr="002D2801">
        <w:rPr>
          <w:rFonts w:ascii="Times New Roman" w:hAnsi="Times New Roman" w:cs="Times New Roman"/>
          <w:noProof/>
          <w:sz w:val="24"/>
          <w:szCs w:val="24"/>
          <w:lang w:eastAsia="zh-TW"/>
        </w:rPr>
        <w:pict>
          <v:shape id="_x0000_s1028" type="#_x0000_t202" style="position:absolute;left:0;text-align:left;margin-left:4.9pt;margin-top:15.25pt;width:78pt;height:41.25pt;z-index:251660288;mso-width-relative:margin;mso-height-relative:margin">
            <v:textbox>
              <w:txbxContent>
                <w:p w:rsidR="00D819B0" w:rsidRDefault="00D819B0" w:rsidP="000771B5">
                  <w:pPr>
                    <w:jc w:val="center"/>
                  </w:pPr>
                  <w:r>
                    <w:t>ЧИЊЕНИЦА</w:t>
                  </w:r>
                </w:p>
              </w:txbxContent>
            </v:textbox>
          </v:shape>
        </w:pict>
      </w:r>
      <w:r w:rsidR="000771B5">
        <w:rPr>
          <w:rFonts w:ascii="Times New Roman" w:hAnsi="Times New Roman" w:cs="Times New Roman"/>
          <w:b/>
          <w:sz w:val="24"/>
          <w:szCs w:val="24"/>
        </w:rPr>
        <w:tab/>
      </w:r>
      <w:r w:rsidR="000771B5">
        <w:rPr>
          <w:rFonts w:ascii="Times New Roman" w:hAnsi="Times New Roman" w:cs="Times New Roman"/>
          <w:b/>
          <w:sz w:val="24"/>
          <w:szCs w:val="24"/>
        </w:rPr>
        <w:tab/>
      </w:r>
    </w:p>
    <w:p w:rsidR="00D82239" w:rsidRDefault="002D2801" w:rsidP="00D82239">
      <w:pPr>
        <w:rPr>
          <w:rFonts w:ascii="Times New Roman" w:hAnsi="Times New Roman" w:cs="Times New Roman"/>
          <w:sz w:val="24"/>
          <w:szCs w:val="24"/>
        </w:rPr>
      </w:pPr>
      <w:r>
        <w:rPr>
          <w:rFonts w:ascii="Times New Roman" w:hAnsi="Times New Roman" w:cs="Times New Roman"/>
          <w:noProof/>
          <w:sz w:val="24"/>
          <w:szCs w:val="24"/>
        </w:rPr>
        <w:pict>
          <v:shape id="_x0000_s1040" type="#_x0000_t32" style="position:absolute;margin-left:269.65pt;margin-top:6.6pt;width:112.5pt;height:0;z-index:251672576" o:connectortype="straight">
            <v:stroke endarrow="block"/>
          </v:shape>
        </w:pict>
      </w:r>
      <w:r>
        <w:rPr>
          <w:rFonts w:ascii="Times New Roman" w:hAnsi="Times New Roman" w:cs="Times New Roman"/>
          <w:noProof/>
          <w:sz w:val="24"/>
          <w:szCs w:val="24"/>
        </w:rPr>
        <w:pict>
          <v:shape id="_x0000_s1039" type="#_x0000_t32" style="position:absolute;margin-left:82.9pt;margin-top:6.6pt;width:108.75pt;height:0;flip:x;z-index:251671552" o:connectortype="straight">
            <v:stroke endarrow="block"/>
          </v:shape>
        </w:pict>
      </w:r>
    </w:p>
    <w:p w:rsidR="00D82239" w:rsidRDefault="002D2801" w:rsidP="00D82239">
      <w:pPr>
        <w:rPr>
          <w:rFonts w:ascii="Times New Roman" w:hAnsi="Times New Roman" w:cs="Times New Roman"/>
          <w:sz w:val="24"/>
          <w:szCs w:val="24"/>
        </w:rPr>
      </w:pPr>
      <w:r>
        <w:rPr>
          <w:rFonts w:ascii="Times New Roman" w:hAnsi="Times New Roman" w:cs="Times New Roman"/>
          <w:noProof/>
          <w:sz w:val="24"/>
          <w:szCs w:val="24"/>
        </w:rPr>
        <w:pict>
          <v:shape id="_x0000_s1042" type="#_x0000_t32" style="position:absolute;margin-left:44.65pt;margin-top:4.75pt;width:0;height:46.5pt;z-index:251674624" o:connectortype="straight">
            <v:stroke endarrow="block"/>
          </v:shape>
        </w:pict>
      </w:r>
      <w:r>
        <w:rPr>
          <w:rFonts w:ascii="Times New Roman" w:hAnsi="Times New Roman" w:cs="Times New Roman"/>
          <w:noProof/>
          <w:sz w:val="24"/>
          <w:szCs w:val="24"/>
        </w:rPr>
        <w:pict>
          <v:shape id="_x0000_s1041" type="#_x0000_t32" style="position:absolute;margin-left:424.15pt;margin-top:1pt;width:0;height:50.25pt;z-index:251673600" o:connectortype="straight">
            <v:stroke endarrow="block"/>
          </v:shape>
        </w:pict>
      </w:r>
      <w:r>
        <w:rPr>
          <w:rFonts w:ascii="Times New Roman" w:hAnsi="Times New Roman" w:cs="Times New Roman"/>
          <w:noProof/>
          <w:sz w:val="24"/>
          <w:szCs w:val="24"/>
        </w:rPr>
        <w:pict>
          <v:shape id="_x0000_s1035" type="#_x0000_t202" style="position:absolute;margin-left:202.15pt;margin-top:51.25pt;width:57pt;height:41.25pt;z-index:251667456;mso-width-relative:margin;mso-height-relative:margin">
            <v:textbox>
              <w:txbxContent>
                <w:p w:rsidR="00D819B0" w:rsidRPr="00D82239" w:rsidRDefault="00D819B0" w:rsidP="00D82239">
                  <w:pPr>
                    <w:jc w:val="center"/>
                    <w:rPr>
                      <w:sz w:val="32"/>
                      <w:szCs w:val="32"/>
                    </w:rPr>
                  </w:pPr>
                  <w:r>
                    <w:rPr>
                      <w:sz w:val="32"/>
                      <w:szCs w:val="32"/>
                    </w:rPr>
                    <w:t>?</w:t>
                  </w:r>
                </w:p>
              </w:txbxContent>
            </v:textbox>
          </v:shape>
        </w:pict>
      </w:r>
      <w:r>
        <w:rPr>
          <w:rFonts w:ascii="Times New Roman" w:hAnsi="Times New Roman" w:cs="Times New Roman"/>
          <w:noProof/>
          <w:sz w:val="24"/>
          <w:szCs w:val="24"/>
        </w:rPr>
        <w:pict>
          <v:shape id="_x0000_s1033" type="#_x0000_t202" style="position:absolute;margin-left:382.15pt;margin-top:51.25pt;width:78pt;height:41.25pt;z-index:251665408;mso-width-relative:margin;mso-height-relative:margin">
            <v:textbox>
              <w:txbxContent>
                <w:p w:rsidR="00D819B0" w:rsidRPr="00D82239" w:rsidRDefault="00D819B0" w:rsidP="00D82239">
                  <w:pPr>
                    <w:jc w:val="center"/>
                    <w:rPr>
                      <w:sz w:val="16"/>
                      <w:szCs w:val="16"/>
                    </w:rPr>
                  </w:pPr>
                  <w:r>
                    <w:rPr>
                      <w:sz w:val="16"/>
                      <w:szCs w:val="16"/>
                    </w:rPr>
                    <w:t>СЛАГАЊЕ ИЛИ НЕСЛАГАЊЕ?</w:t>
                  </w:r>
                </w:p>
              </w:txbxContent>
            </v:textbox>
          </v:shape>
        </w:pict>
      </w:r>
      <w:r>
        <w:rPr>
          <w:rFonts w:ascii="Times New Roman" w:hAnsi="Times New Roman" w:cs="Times New Roman"/>
          <w:noProof/>
          <w:sz w:val="24"/>
          <w:szCs w:val="24"/>
        </w:rPr>
        <w:pict>
          <v:shape id="_x0000_s1034" type="#_x0000_t202" style="position:absolute;margin-left:278.65pt;margin-top:51.25pt;width:78pt;height:41.25pt;z-index:251666432;mso-width-relative:margin;mso-height-relative:margin">
            <v:textbox>
              <w:txbxContent>
                <w:p w:rsidR="00D819B0" w:rsidRDefault="00D819B0" w:rsidP="00D82239">
                  <w:pPr>
                    <w:jc w:val="center"/>
                  </w:pPr>
                  <w:r>
                    <w:t>НЕ СЛАЖЕМ СЕ</w:t>
                  </w:r>
                </w:p>
              </w:txbxContent>
            </v:textbox>
          </v:shape>
        </w:pict>
      </w:r>
      <w:r>
        <w:rPr>
          <w:rFonts w:ascii="Times New Roman" w:hAnsi="Times New Roman" w:cs="Times New Roman"/>
          <w:noProof/>
          <w:sz w:val="24"/>
          <w:szCs w:val="24"/>
        </w:rPr>
        <w:pict>
          <v:shape id="_x0000_s1032" type="#_x0000_t202" style="position:absolute;margin-left:107.65pt;margin-top:51.25pt;width:78pt;height:41.25pt;z-index:251664384;mso-width-relative:margin;mso-height-relative:margin">
            <v:textbox>
              <w:txbxContent>
                <w:p w:rsidR="00D819B0" w:rsidRDefault="00D819B0" w:rsidP="00D82239">
                  <w:pPr>
                    <w:jc w:val="center"/>
                  </w:pPr>
                  <w:r>
                    <w:t>НЕТАЧНО</w:t>
                  </w:r>
                </w:p>
              </w:txbxContent>
            </v:textbox>
          </v:shape>
        </w:pict>
      </w:r>
      <w:r>
        <w:rPr>
          <w:rFonts w:ascii="Times New Roman" w:hAnsi="Times New Roman" w:cs="Times New Roman"/>
          <w:noProof/>
          <w:sz w:val="24"/>
          <w:szCs w:val="24"/>
        </w:rPr>
        <w:pict>
          <v:shape id="_x0000_s1031" type="#_x0000_t202" style="position:absolute;margin-left:4.9pt;margin-top:51.25pt;width:78pt;height:41.25pt;z-index:251663360;mso-width-relative:margin;mso-height-relative:margin">
            <v:textbox>
              <w:txbxContent>
                <w:p w:rsidR="00D819B0" w:rsidRPr="00D82239" w:rsidRDefault="00D819B0" w:rsidP="00D82239">
                  <w:pPr>
                    <w:jc w:val="center"/>
                    <w:rPr>
                      <w:sz w:val="16"/>
                      <w:szCs w:val="16"/>
                    </w:rPr>
                  </w:pPr>
                  <w:r>
                    <w:rPr>
                      <w:sz w:val="16"/>
                      <w:szCs w:val="16"/>
                    </w:rPr>
                    <w:t>ТАЧНО ИЛИ НЕТАЧНО?</w:t>
                  </w:r>
                </w:p>
              </w:txbxContent>
            </v:textbox>
          </v:shape>
        </w:pict>
      </w:r>
    </w:p>
    <w:p w:rsidR="00D82239" w:rsidRPr="00D82239" w:rsidRDefault="00D82239" w:rsidP="00D82239">
      <w:pPr>
        <w:rPr>
          <w:rFonts w:ascii="Times New Roman" w:hAnsi="Times New Roman" w:cs="Times New Roman"/>
          <w:sz w:val="24"/>
          <w:szCs w:val="24"/>
        </w:rPr>
      </w:pPr>
    </w:p>
    <w:p w:rsidR="00D82239" w:rsidRPr="00D82239" w:rsidRDefault="002D2801" w:rsidP="00D82239">
      <w:pPr>
        <w:rPr>
          <w:rFonts w:ascii="Times New Roman" w:hAnsi="Times New Roman" w:cs="Times New Roman"/>
          <w:sz w:val="24"/>
          <w:szCs w:val="24"/>
        </w:rPr>
      </w:pPr>
      <w:r>
        <w:rPr>
          <w:rFonts w:ascii="Times New Roman" w:hAnsi="Times New Roman" w:cs="Times New Roman"/>
          <w:noProof/>
          <w:sz w:val="24"/>
          <w:szCs w:val="24"/>
        </w:rPr>
        <w:pict>
          <v:shape id="_x0000_s1046" type="#_x0000_t32" style="position:absolute;margin-left:185.65pt;margin-top:20.5pt;width:16.5pt;height:0;z-index:251678720" o:connectortype="straight">
            <v:stroke endarrow="block"/>
          </v:shape>
        </w:pict>
      </w:r>
      <w:r>
        <w:rPr>
          <w:rFonts w:ascii="Times New Roman" w:hAnsi="Times New Roman" w:cs="Times New Roman"/>
          <w:noProof/>
          <w:sz w:val="24"/>
          <w:szCs w:val="24"/>
        </w:rPr>
        <w:pict>
          <v:shape id="_x0000_s1045" type="#_x0000_t32" style="position:absolute;margin-left:259.15pt;margin-top:20.5pt;width:19.5pt;height:0;flip:x;z-index:251677696" o:connectortype="straight">
            <v:stroke endarrow="block"/>
          </v:shape>
        </w:pict>
      </w:r>
      <w:r>
        <w:rPr>
          <w:rFonts w:ascii="Times New Roman" w:hAnsi="Times New Roman" w:cs="Times New Roman"/>
          <w:noProof/>
          <w:sz w:val="24"/>
          <w:szCs w:val="24"/>
        </w:rPr>
        <w:pict>
          <v:shape id="_x0000_s1044" type="#_x0000_t32" style="position:absolute;margin-left:356.65pt;margin-top:20.5pt;width:25.5pt;height:0;flip:x;z-index:251676672" o:connectortype="straight">
            <v:stroke endarrow="block"/>
          </v:shape>
        </w:pict>
      </w:r>
      <w:r>
        <w:rPr>
          <w:rFonts w:ascii="Times New Roman" w:hAnsi="Times New Roman" w:cs="Times New Roman"/>
          <w:noProof/>
          <w:sz w:val="24"/>
          <w:szCs w:val="24"/>
        </w:rPr>
        <w:pict>
          <v:shape id="_x0000_s1043" type="#_x0000_t32" style="position:absolute;margin-left:82.9pt;margin-top:20.5pt;width:24.75pt;height:0;z-index:251675648" o:connectortype="straight">
            <v:stroke endarrow="block"/>
          </v:shape>
        </w:pict>
      </w:r>
    </w:p>
    <w:p w:rsidR="00D82239" w:rsidRDefault="002D2801" w:rsidP="00D82239">
      <w:pPr>
        <w:rPr>
          <w:rFonts w:ascii="Times New Roman" w:hAnsi="Times New Roman" w:cs="Times New Roman"/>
          <w:sz w:val="24"/>
          <w:szCs w:val="24"/>
        </w:rPr>
      </w:pPr>
      <w:r>
        <w:rPr>
          <w:rFonts w:ascii="Times New Roman" w:hAnsi="Times New Roman" w:cs="Times New Roman"/>
          <w:noProof/>
          <w:sz w:val="24"/>
          <w:szCs w:val="24"/>
        </w:rPr>
        <w:pict>
          <v:shape id="_x0000_s1049" type="#_x0000_t32" style="position:absolute;margin-left:424.15pt;margin-top:14.9pt;width:0;height:50.25pt;z-index:251681792" o:connectortype="straight">
            <v:stroke endarrow="block"/>
          </v:shape>
        </w:pict>
      </w:r>
      <w:r>
        <w:rPr>
          <w:rFonts w:ascii="Times New Roman" w:hAnsi="Times New Roman" w:cs="Times New Roman"/>
          <w:noProof/>
          <w:sz w:val="24"/>
          <w:szCs w:val="24"/>
        </w:rPr>
        <w:pict>
          <v:shape id="_x0000_s1047" type="#_x0000_t32" style="position:absolute;margin-left:44.65pt;margin-top:14.9pt;width:0;height:50.25pt;z-index:251679744" o:connectortype="straight">
            <v:stroke endarrow="block"/>
          </v:shape>
        </w:pict>
      </w:r>
    </w:p>
    <w:p w:rsidR="00D82239" w:rsidRDefault="00D82239" w:rsidP="00D82239">
      <w:pPr>
        <w:rPr>
          <w:rFonts w:ascii="Times New Roman" w:hAnsi="Times New Roman" w:cs="Times New Roman"/>
          <w:sz w:val="24"/>
          <w:szCs w:val="24"/>
        </w:rPr>
      </w:pPr>
    </w:p>
    <w:p w:rsidR="008B0A6F" w:rsidRDefault="002D2801" w:rsidP="00D82239">
      <w:pPr>
        <w:rPr>
          <w:rFonts w:ascii="Times New Roman" w:hAnsi="Times New Roman" w:cs="Times New Roman"/>
          <w:sz w:val="24"/>
          <w:szCs w:val="24"/>
        </w:rPr>
      </w:pPr>
      <w:r>
        <w:rPr>
          <w:rFonts w:ascii="Times New Roman" w:hAnsi="Times New Roman" w:cs="Times New Roman"/>
          <w:noProof/>
          <w:sz w:val="24"/>
          <w:szCs w:val="24"/>
        </w:rPr>
        <w:pict>
          <v:shape id="_x0000_s1050" type="#_x0000_t32" style="position:absolute;margin-left:269.65pt;margin-top:34.4pt;width:112.5pt;height:0;flip:x;z-index:251682816" o:connectortype="straight">
            <v:stroke endarrow="block"/>
          </v:shape>
        </w:pict>
      </w:r>
      <w:r>
        <w:rPr>
          <w:rFonts w:ascii="Times New Roman" w:hAnsi="Times New Roman" w:cs="Times New Roman"/>
          <w:noProof/>
          <w:sz w:val="24"/>
          <w:szCs w:val="24"/>
        </w:rPr>
        <w:pict>
          <v:shape id="_x0000_s1048" type="#_x0000_t32" style="position:absolute;margin-left:82.9pt;margin-top:34.4pt;width:108.75pt;height:0;z-index:251680768" o:connectortype="straight">
            <v:stroke endarrow="block"/>
          </v:shape>
        </w:pict>
      </w:r>
      <w:r>
        <w:rPr>
          <w:rFonts w:ascii="Times New Roman" w:hAnsi="Times New Roman" w:cs="Times New Roman"/>
          <w:noProof/>
          <w:sz w:val="24"/>
          <w:szCs w:val="24"/>
        </w:rPr>
        <w:pict>
          <v:shape id="_x0000_s1038" type="#_x0000_t202" style="position:absolute;margin-left:382.15pt;margin-top:13.4pt;width:78pt;height:41.25pt;z-index:251670528;mso-width-relative:margin;mso-height-relative:margin">
            <v:textbox>
              <w:txbxContent>
                <w:p w:rsidR="00D819B0" w:rsidRDefault="00D819B0" w:rsidP="00D82239">
                  <w:pPr>
                    <w:jc w:val="center"/>
                  </w:pPr>
                  <w:r>
                    <w:t>СЛАЖЕМ СЕ</w:t>
                  </w:r>
                </w:p>
              </w:txbxContent>
            </v:textbox>
          </v:shape>
        </w:pict>
      </w:r>
      <w:r>
        <w:rPr>
          <w:rFonts w:ascii="Times New Roman" w:hAnsi="Times New Roman" w:cs="Times New Roman"/>
          <w:noProof/>
          <w:sz w:val="24"/>
          <w:szCs w:val="24"/>
        </w:rPr>
        <w:pict>
          <v:shape id="_x0000_s1037" type="#_x0000_t202" style="position:absolute;margin-left:191.65pt;margin-top:13.4pt;width:78pt;height:41.25pt;z-index:251669504;mso-width-relative:margin;mso-height-relative:margin">
            <v:textbox>
              <w:txbxContent>
                <w:p w:rsidR="00D819B0" w:rsidRPr="00D82239" w:rsidRDefault="00D819B0" w:rsidP="00D82239">
                  <w:pPr>
                    <w:jc w:val="center"/>
                    <w:rPr>
                      <w:sz w:val="18"/>
                      <w:szCs w:val="18"/>
                    </w:rPr>
                  </w:pPr>
                  <w:r>
                    <w:rPr>
                      <w:sz w:val="18"/>
                      <w:szCs w:val="18"/>
                    </w:rPr>
                    <w:t>КРЕДИБИЛНО И КОРИСНО</w:t>
                  </w:r>
                </w:p>
              </w:txbxContent>
            </v:textbox>
          </v:shape>
        </w:pict>
      </w:r>
      <w:r>
        <w:rPr>
          <w:rFonts w:ascii="Times New Roman" w:hAnsi="Times New Roman" w:cs="Times New Roman"/>
          <w:noProof/>
          <w:sz w:val="24"/>
          <w:szCs w:val="24"/>
        </w:rPr>
        <w:pict>
          <v:shape id="_x0000_s1036" type="#_x0000_t202" style="position:absolute;margin-left:4.9pt;margin-top:13.4pt;width:78pt;height:41.25pt;z-index:251668480;mso-width-relative:margin;mso-height-relative:margin">
            <v:textbox>
              <w:txbxContent>
                <w:p w:rsidR="00D819B0" w:rsidRDefault="00D819B0" w:rsidP="00D82239">
                  <w:pPr>
                    <w:jc w:val="center"/>
                  </w:pPr>
                  <w:r>
                    <w:t>ТАЧНО</w:t>
                  </w:r>
                </w:p>
              </w:txbxContent>
            </v:textbox>
          </v:shape>
        </w:pict>
      </w:r>
    </w:p>
    <w:p w:rsidR="008B0A6F" w:rsidRPr="008B0A6F" w:rsidRDefault="008B0A6F" w:rsidP="008B0A6F">
      <w:pPr>
        <w:rPr>
          <w:rFonts w:ascii="Times New Roman" w:hAnsi="Times New Roman" w:cs="Times New Roman"/>
          <w:sz w:val="24"/>
          <w:szCs w:val="24"/>
        </w:rPr>
      </w:pPr>
    </w:p>
    <w:p w:rsidR="008B0A6F" w:rsidRDefault="008B0A6F" w:rsidP="008B0A6F">
      <w:pPr>
        <w:rPr>
          <w:rFonts w:ascii="Times New Roman" w:hAnsi="Times New Roman" w:cs="Times New Roman"/>
          <w:sz w:val="24"/>
          <w:szCs w:val="24"/>
        </w:rPr>
      </w:pPr>
    </w:p>
    <w:p w:rsidR="008B0A6F" w:rsidRDefault="008B0A6F" w:rsidP="008B0A6F">
      <w:pPr>
        <w:rPr>
          <w:rFonts w:ascii="Times New Roman" w:hAnsi="Times New Roman" w:cs="Times New Roman"/>
          <w:sz w:val="24"/>
          <w:szCs w:val="24"/>
        </w:rPr>
      </w:pPr>
    </w:p>
    <w:p w:rsidR="008B0A6F" w:rsidRDefault="008B0A6F" w:rsidP="008B0A6F">
      <w:pPr>
        <w:rPr>
          <w:rFonts w:ascii="Times New Roman" w:hAnsi="Times New Roman" w:cs="Times New Roman"/>
          <w:b/>
          <w:sz w:val="24"/>
          <w:szCs w:val="24"/>
        </w:rPr>
      </w:pPr>
      <w:r>
        <w:rPr>
          <w:rFonts w:ascii="Times New Roman" w:hAnsi="Times New Roman" w:cs="Times New Roman"/>
          <w:b/>
          <w:sz w:val="24"/>
          <w:szCs w:val="24"/>
        </w:rPr>
        <w:t>Задатак: Прочитај следеће реченице (у табели испод) и одлучи/наведи да ли су чињеница или мишљење. Након тога наведи да ли се са њом слажете (уколико је мишљење)  и да ли је тачна (уколико је чињеница):</w:t>
      </w:r>
    </w:p>
    <w:tbl>
      <w:tblPr>
        <w:tblStyle w:val="TableGrid"/>
        <w:tblW w:w="0" w:type="auto"/>
        <w:tblLook w:val="04A0"/>
      </w:tblPr>
      <w:tblGrid>
        <w:gridCol w:w="5472"/>
        <w:gridCol w:w="1443"/>
        <w:gridCol w:w="1275"/>
        <w:gridCol w:w="1432"/>
      </w:tblGrid>
      <w:tr w:rsidR="008B0A6F" w:rsidTr="001C60FD">
        <w:tc>
          <w:tcPr>
            <w:tcW w:w="5495" w:type="dxa"/>
            <w:shd w:val="clear" w:color="auto" w:fill="BFBFBF" w:themeFill="background1" w:themeFillShade="BF"/>
          </w:tcPr>
          <w:p w:rsidR="001C60FD" w:rsidRPr="001C60FD" w:rsidRDefault="001C60FD" w:rsidP="008B0A6F">
            <w:pPr>
              <w:rPr>
                <w:rFonts w:ascii="Times New Roman" w:hAnsi="Times New Roman" w:cs="Times New Roman"/>
                <w:b/>
                <w:sz w:val="24"/>
                <w:szCs w:val="24"/>
              </w:rPr>
            </w:pPr>
          </w:p>
          <w:p w:rsidR="008B0A6F" w:rsidRPr="001C60FD" w:rsidRDefault="008B0A6F" w:rsidP="001C60FD">
            <w:pPr>
              <w:jc w:val="center"/>
              <w:rPr>
                <w:rFonts w:ascii="Times New Roman" w:hAnsi="Times New Roman" w:cs="Times New Roman"/>
                <w:b/>
                <w:sz w:val="24"/>
                <w:szCs w:val="24"/>
              </w:rPr>
            </w:pPr>
            <w:r w:rsidRPr="001C60FD">
              <w:rPr>
                <w:rFonts w:ascii="Times New Roman" w:hAnsi="Times New Roman" w:cs="Times New Roman"/>
                <w:b/>
                <w:sz w:val="24"/>
                <w:szCs w:val="24"/>
              </w:rPr>
              <w:t>Пример</w:t>
            </w:r>
          </w:p>
        </w:tc>
        <w:tc>
          <w:tcPr>
            <w:tcW w:w="1417" w:type="dxa"/>
            <w:shd w:val="clear" w:color="auto" w:fill="BFBFBF" w:themeFill="background1" w:themeFillShade="BF"/>
          </w:tcPr>
          <w:p w:rsidR="008B0A6F" w:rsidRPr="001C60FD" w:rsidRDefault="001C60FD" w:rsidP="008B0A6F">
            <w:pPr>
              <w:rPr>
                <w:rFonts w:ascii="Times New Roman" w:hAnsi="Times New Roman" w:cs="Times New Roman"/>
                <w:b/>
                <w:sz w:val="24"/>
                <w:szCs w:val="24"/>
              </w:rPr>
            </w:pPr>
            <w:r>
              <w:rPr>
                <w:rFonts w:ascii="Times New Roman" w:hAnsi="Times New Roman" w:cs="Times New Roman"/>
                <w:b/>
                <w:sz w:val="24"/>
                <w:szCs w:val="24"/>
              </w:rPr>
              <w:t>Мишљење/</w:t>
            </w:r>
            <w:r w:rsidR="008B0A6F" w:rsidRPr="001C60FD">
              <w:rPr>
                <w:rFonts w:ascii="Times New Roman" w:hAnsi="Times New Roman" w:cs="Times New Roman"/>
                <w:b/>
                <w:sz w:val="24"/>
                <w:szCs w:val="24"/>
              </w:rPr>
              <w:t xml:space="preserve"> чињеница</w:t>
            </w:r>
            <w:r w:rsidRPr="001C60FD">
              <w:rPr>
                <w:rFonts w:ascii="Times New Roman" w:hAnsi="Times New Roman" w:cs="Times New Roman"/>
                <w:b/>
                <w:sz w:val="24"/>
                <w:szCs w:val="24"/>
              </w:rPr>
              <w:t>?</w:t>
            </w:r>
          </w:p>
        </w:tc>
        <w:tc>
          <w:tcPr>
            <w:tcW w:w="1276" w:type="dxa"/>
            <w:shd w:val="clear" w:color="auto" w:fill="BFBFBF" w:themeFill="background1" w:themeFillShade="BF"/>
          </w:tcPr>
          <w:p w:rsidR="008B0A6F" w:rsidRPr="001C60FD" w:rsidRDefault="008B0A6F" w:rsidP="008B0A6F">
            <w:pPr>
              <w:rPr>
                <w:rFonts w:ascii="Times New Roman" w:hAnsi="Times New Roman" w:cs="Times New Roman"/>
                <w:b/>
                <w:sz w:val="24"/>
                <w:szCs w:val="24"/>
              </w:rPr>
            </w:pPr>
            <w:r w:rsidRPr="001C60FD">
              <w:rPr>
                <w:rFonts w:ascii="Times New Roman" w:hAnsi="Times New Roman" w:cs="Times New Roman"/>
                <w:b/>
                <w:sz w:val="24"/>
                <w:szCs w:val="24"/>
              </w:rPr>
              <w:t>Слажем се/не слажем се</w:t>
            </w:r>
            <w:r w:rsidR="001C60FD" w:rsidRPr="001C60FD">
              <w:rPr>
                <w:rFonts w:ascii="Times New Roman" w:hAnsi="Times New Roman" w:cs="Times New Roman"/>
                <w:b/>
                <w:sz w:val="24"/>
                <w:szCs w:val="24"/>
              </w:rPr>
              <w:t>?</w:t>
            </w:r>
          </w:p>
        </w:tc>
        <w:tc>
          <w:tcPr>
            <w:tcW w:w="1434" w:type="dxa"/>
            <w:shd w:val="clear" w:color="auto" w:fill="BFBFBF" w:themeFill="background1" w:themeFillShade="BF"/>
          </w:tcPr>
          <w:p w:rsidR="008B0A6F" w:rsidRPr="001C60FD" w:rsidRDefault="008B0A6F" w:rsidP="008B0A6F">
            <w:pPr>
              <w:rPr>
                <w:rFonts w:ascii="Times New Roman" w:hAnsi="Times New Roman" w:cs="Times New Roman"/>
                <w:b/>
                <w:sz w:val="24"/>
                <w:szCs w:val="24"/>
              </w:rPr>
            </w:pPr>
            <w:r w:rsidRPr="001C60FD">
              <w:rPr>
                <w:rFonts w:ascii="Times New Roman" w:hAnsi="Times New Roman" w:cs="Times New Roman"/>
                <w:b/>
                <w:sz w:val="24"/>
                <w:szCs w:val="24"/>
              </w:rPr>
              <w:t>Тачно/</w:t>
            </w:r>
          </w:p>
          <w:p w:rsidR="008B0A6F" w:rsidRPr="001C60FD" w:rsidRDefault="001C60FD" w:rsidP="008B0A6F">
            <w:pPr>
              <w:rPr>
                <w:rFonts w:ascii="Times New Roman" w:hAnsi="Times New Roman" w:cs="Times New Roman"/>
                <w:b/>
                <w:sz w:val="24"/>
                <w:szCs w:val="24"/>
              </w:rPr>
            </w:pPr>
            <w:r w:rsidRPr="001C60FD">
              <w:rPr>
                <w:rFonts w:ascii="Times New Roman" w:hAnsi="Times New Roman" w:cs="Times New Roman"/>
                <w:b/>
                <w:sz w:val="24"/>
                <w:szCs w:val="24"/>
              </w:rPr>
              <w:t>н</w:t>
            </w:r>
            <w:r w:rsidR="008B0A6F" w:rsidRPr="001C60FD">
              <w:rPr>
                <w:rFonts w:ascii="Times New Roman" w:hAnsi="Times New Roman" w:cs="Times New Roman"/>
                <w:b/>
                <w:sz w:val="24"/>
                <w:szCs w:val="24"/>
              </w:rPr>
              <w:t>етачно</w:t>
            </w:r>
            <w:r w:rsidRPr="001C60FD">
              <w:rPr>
                <w:rFonts w:ascii="Times New Roman" w:hAnsi="Times New Roman" w:cs="Times New Roman"/>
                <w:b/>
                <w:sz w:val="24"/>
                <w:szCs w:val="24"/>
              </w:rPr>
              <w:t>?</w:t>
            </w:r>
          </w:p>
        </w:tc>
      </w:tr>
      <w:tr w:rsidR="008B0A6F" w:rsidTr="008B0A6F">
        <w:tc>
          <w:tcPr>
            <w:tcW w:w="5495" w:type="dxa"/>
          </w:tcPr>
          <w:p w:rsidR="003D2487" w:rsidRDefault="003D2487" w:rsidP="008B0A6F">
            <w:pPr>
              <w:rPr>
                <w:rFonts w:ascii="Times New Roman" w:hAnsi="Times New Roman" w:cs="Times New Roman"/>
                <w:sz w:val="24"/>
                <w:szCs w:val="24"/>
              </w:rPr>
            </w:pPr>
          </w:p>
          <w:p w:rsidR="008B0A6F" w:rsidRDefault="001C60FD" w:rsidP="008B0A6F">
            <w:pPr>
              <w:rPr>
                <w:rFonts w:ascii="Times New Roman" w:hAnsi="Times New Roman" w:cs="Times New Roman"/>
                <w:sz w:val="24"/>
                <w:szCs w:val="24"/>
              </w:rPr>
            </w:pPr>
            <w:r>
              <w:rPr>
                <w:rFonts w:ascii="Times New Roman" w:hAnsi="Times New Roman" w:cs="Times New Roman"/>
                <w:sz w:val="24"/>
                <w:szCs w:val="24"/>
              </w:rPr>
              <w:t>Економија САД је највећа светска економија</w:t>
            </w:r>
          </w:p>
        </w:tc>
        <w:tc>
          <w:tcPr>
            <w:tcW w:w="1417" w:type="dxa"/>
          </w:tcPr>
          <w:p w:rsidR="008B0A6F" w:rsidRDefault="008B0A6F" w:rsidP="008B0A6F">
            <w:pPr>
              <w:rPr>
                <w:rFonts w:ascii="Times New Roman" w:hAnsi="Times New Roman" w:cs="Times New Roman"/>
                <w:sz w:val="24"/>
                <w:szCs w:val="24"/>
              </w:rPr>
            </w:pPr>
          </w:p>
        </w:tc>
        <w:tc>
          <w:tcPr>
            <w:tcW w:w="1276" w:type="dxa"/>
          </w:tcPr>
          <w:p w:rsidR="008B0A6F" w:rsidRDefault="008B0A6F" w:rsidP="008B0A6F">
            <w:pPr>
              <w:rPr>
                <w:rFonts w:ascii="Times New Roman" w:hAnsi="Times New Roman" w:cs="Times New Roman"/>
                <w:sz w:val="24"/>
                <w:szCs w:val="24"/>
              </w:rPr>
            </w:pPr>
          </w:p>
        </w:tc>
        <w:tc>
          <w:tcPr>
            <w:tcW w:w="1434" w:type="dxa"/>
          </w:tcPr>
          <w:p w:rsidR="008B0A6F" w:rsidRDefault="008B0A6F" w:rsidP="008B0A6F">
            <w:pPr>
              <w:rPr>
                <w:rFonts w:ascii="Times New Roman" w:hAnsi="Times New Roman" w:cs="Times New Roman"/>
                <w:sz w:val="24"/>
                <w:szCs w:val="24"/>
              </w:rPr>
            </w:pPr>
          </w:p>
        </w:tc>
      </w:tr>
      <w:tr w:rsidR="008B0A6F" w:rsidTr="008B0A6F">
        <w:tc>
          <w:tcPr>
            <w:tcW w:w="5495" w:type="dxa"/>
          </w:tcPr>
          <w:p w:rsidR="003D2487" w:rsidRDefault="003D2487" w:rsidP="008B0A6F">
            <w:pPr>
              <w:rPr>
                <w:rFonts w:ascii="Times New Roman" w:hAnsi="Times New Roman" w:cs="Times New Roman"/>
                <w:sz w:val="24"/>
                <w:szCs w:val="24"/>
              </w:rPr>
            </w:pPr>
          </w:p>
          <w:p w:rsidR="008B0A6F" w:rsidRDefault="001C60FD" w:rsidP="008B0A6F">
            <w:pPr>
              <w:rPr>
                <w:rFonts w:ascii="Times New Roman" w:hAnsi="Times New Roman" w:cs="Times New Roman"/>
                <w:sz w:val="24"/>
                <w:szCs w:val="24"/>
              </w:rPr>
            </w:pPr>
            <w:r>
              <w:rPr>
                <w:rFonts w:ascii="Times New Roman" w:hAnsi="Times New Roman" w:cs="Times New Roman"/>
                <w:sz w:val="24"/>
                <w:szCs w:val="24"/>
              </w:rPr>
              <w:t>Шекспир је био велики писац</w:t>
            </w:r>
          </w:p>
        </w:tc>
        <w:tc>
          <w:tcPr>
            <w:tcW w:w="1417" w:type="dxa"/>
          </w:tcPr>
          <w:p w:rsidR="008B0A6F" w:rsidRDefault="008B0A6F" w:rsidP="008B0A6F">
            <w:pPr>
              <w:rPr>
                <w:rFonts w:ascii="Times New Roman" w:hAnsi="Times New Roman" w:cs="Times New Roman"/>
                <w:sz w:val="24"/>
                <w:szCs w:val="24"/>
              </w:rPr>
            </w:pPr>
          </w:p>
        </w:tc>
        <w:tc>
          <w:tcPr>
            <w:tcW w:w="1276" w:type="dxa"/>
          </w:tcPr>
          <w:p w:rsidR="008B0A6F" w:rsidRDefault="008B0A6F" w:rsidP="008B0A6F">
            <w:pPr>
              <w:rPr>
                <w:rFonts w:ascii="Times New Roman" w:hAnsi="Times New Roman" w:cs="Times New Roman"/>
                <w:sz w:val="24"/>
                <w:szCs w:val="24"/>
              </w:rPr>
            </w:pPr>
          </w:p>
        </w:tc>
        <w:tc>
          <w:tcPr>
            <w:tcW w:w="1434" w:type="dxa"/>
          </w:tcPr>
          <w:p w:rsidR="008B0A6F" w:rsidRDefault="008B0A6F" w:rsidP="008B0A6F">
            <w:pPr>
              <w:rPr>
                <w:rFonts w:ascii="Times New Roman" w:hAnsi="Times New Roman" w:cs="Times New Roman"/>
                <w:sz w:val="24"/>
                <w:szCs w:val="24"/>
              </w:rPr>
            </w:pPr>
          </w:p>
        </w:tc>
      </w:tr>
      <w:tr w:rsidR="008B0A6F" w:rsidTr="008B0A6F">
        <w:tc>
          <w:tcPr>
            <w:tcW w:w="5495" w:type="dxa"/>
          </w:tcPr>
          <w:p w:rsidR="003D2487" w:rsidRDefault="003D2487" w:rsidP="008B0A6F">
            <w:pPr>
              <w:rPr>
                <w:rFonts w:ascii="Times New Roman" w:hAnsi="Times New Roman" w:cs="Times New Roman"/>
                <w:sz w:val="24"/>
                <w:szCs w:val="24"/>
              </w:rPr>
            </w:pPr>
          </w:p>
          <w:p w:rsidR="008B0A6F" w:rsidRDefault="001C60FD" w:rsidP="008B0A6F">
            <w:pPr>
              <w:rPr>
                <w:rFonts w:ascii="Times New Roman" w:hAnsi="Times New Roman" w:cs="Times New Roman"/>
                <w:sz w:val="24"/>
                <w:szCs w:val="24"/>
              </w:rPr>
            </w:pPr>
            <w:r>
              <w:rPr>
                <w:rFonts w:ascii="Times New Roman" w:hAnsi="Times New Roman" w:cs="Times New Roman"/>
                <w:sz w:val="24"/>
                <w:szCs w:val="24"/>
              </w:rPr>
              <w:t>Шекспир је писао уџбенике</w:t>
            </w:r>
          </w:p>
        </w:tc>
        <w:tc>
          <w:tcPr>
            <w:tcW w:w="1417" w:type="dxa"/>
          </w:tcPr>
          <w:p w:rsidR="008B0A6F" w:rsidRDefault="008B0A6F" w:rsidP="008B0A6F">
            <w:pPr>
              <w:rPr>
                <w:rFonts w:ascii="Times New Roman" w:hAnsi="Times New Roman" w:cs="Times New Roman"/>
                <w:sz w:val="24"/>
                <w:szCs w:val="24"/>
              </w:rPr>
            </w:pPr>
          </w:p>
        </w:tc>
        <w:tc>
          <w:tcPr>
            <w:tcW w:w="1276" w:type="dxa"/>
          </w:tcPr>
          <w:p w:rsidR="008B0A6F" w:rsidRDefault="008B0A6F" w:rsidP="008B0A6F">
            <w:pPr>
              <w:rPr>
                <w:rFonts w:ascii="Times New Roman" w:hAnsi="Times New Roman" w:cs="Times New Roman"/>
                <w:sz w:val="24"/>
                <w:szCs w:val="24"/>
              </w:rPr>
            </w:pPr>
          </w:p>
        </w:tc>
        <w:tc>
          <w:tcPr>
            <w:tcW w:w="1434" w:type="dxa"/>
          </w:tcPr>
          <w:p w:rsidR="008B0A6F" w:rsidRDefault="008B0A6F" w:rsidP="008B0A6F">
            <w:pPr>
              <w:rPr>
                <w:rFonts w:ascii="Times New Roman" w:hAnsi="Times New Roman" w:cs="Times New Roman"/>
                <w:sz w:val="24"/>
                <w:szCs w:val="24"/>
              </w:rPr>
            </w:pPr>
          </w:p>
        </w:tc>
      </w:tr>
      <w:tr w:rsidR="008B0A6F" w:rsidTr="008B0A6F">
        <w:tc>
          <w:tcPr>
            <w:tcW w:w="5495" w:type="dxa"/>
          </w:tcPr>
          <w:p w:rsidR="003D2487" w:rsidRDefault="003D2487" w:rsidP="008B0A6F">
            <w:pPr>
              <w:rPr>
                <w:rFonts w:ascii="Times New Roman" w:hAnsi="Times New Roman" w:cs="Times New Roman"/>
                <w:sz w:val="24"/>
                <w:szCs w:val="24"/>
              </w:rPr>
            </w:pPr>
          </w:p>
          <w:p w:rsidR="008B0A6F" w:rsidRDefault="001C60FD" w:rsidP="008B0A6F">
            <w:pPr>
              <w:rPr>
                <w:rFonts w:ascii="Times New Roman" w:hAnsi="Times New Roman" w:cs="Times New Roman"/>
                <w:sz w:val="24"/>
                <w:szCs w:val="24"/>
              </w:rPr>
            </w:pPr>
            <w:r>
              <w:rPr>
                <w:rFonts w:ascii="Times New Roman" w:hAnsi="Times New Roman" w:cs="Times New Roman"/>
                <w:sz w:val="24"/>
                <w:szCs w:val="24"/>
              </w:rPr>
              <w:t>Пушење може бити опасно/ризично</w:t>
            </w:r>
          </w:p>
        </w:tc>
        <w:tc>
          <w:tcPr>
            <w:tcW w:w="1417" w:type="dxa"/>
          </w:tcPr>
          <w:p w:rsidR="008B0A6F" w:rsidRDefault="008B0A6F" w:rsidP="008B0A6F">
            <w:pPr>
              <w:rPr>
                <w:rFonts w:ascii="Times New Roman" w:hAnsi="Times New Roman" w:cs="Times New Roman"/>
                <w:sz w:val="24"/>
                <w:szCs w:val="24"/>
              </w:rPr>
            </w:pPr>
          </w:p>
        </w:tc>
        <w:tc>
          <w:tcPr>
            <w:tcW w:w="1276" w:type="dxa"/>
          </w:tcPr>
          <w:p w:rsidR="008B0A6F" w:rsidRDefault="008B0A6F" w:rsidP="008B0A6F">
            <w:pPr>
              <w:rPr>
                <w:rFonts w:ascii="Times New Roman" w:hAnsi="Times New Roman" w:cs="Times New Roman"/>
                <w:sz w:val="24"/>
                <w:szCs w:val="24"/>
              </w:rPr>
            </w:pPr>
          </w:p>
        </w:tc>
        <w:tc>
          <w:tcPr>
            <w:tcW w:w="1434" w:type="dxa"/>
          </w:tcPr>
          <w:p w:rsidR="008B0A6F" w:rsidRDefault="008B0A6F" w:rsidP="008B0A6F">
            <w:pPr>
              <w:rPr>
                <w:rFonts w:ascii="Times New Roman" w:hAnsi="Times New Roman" w:cs="Times New Roman"/>
                <w:sz w:val="24"/>
                <w:szCs w:val="24"/>
              </w:rPr>
            </w:pPr>
          </w:p>
        </w:tc>
      </w:tr>
      <w:tr w:rsidR="008B0A6F" w:rsidTr="008B0A6F">
        <w:tc>
          <w:tcPr>
            <w:tcW w:w="5495" w:type="dxa"/>
          </w:tcPr>
          <w:p w:rsidR="003D2487" w:rsidRDefault="003D2487" w:rsidP="008B0A6F">
            <w:pPr>
              <w:rPr>
                <w:rFonts w:ascii="Times New Roman" w:hAnsi="Times New Roman" w:cs="Times New Roman"/>
                <w:sz w:val="24"/>
                <w:szCs w:val="24"/>
              </w:rPr>
            </w:pPr>
          </w:p>
          <w:p w:rsidR="008B0A6F" w:rsidRDefault="001C60FD" w:rsidP="008B0A6F">
            <w:pPr>
              <w:rPr>
                <w:rFonts w:ascii="Times New Roman" w:hAnsi="Times New Roman" w:cs="Times New Roman"/>
                <w:sz w:val="24"/>
                <w:szCs w:val="24"/>
              </w:rPr>
            </w:pPr>
            <w:r>
              <w:rPr>
                <w:rFonts w:ascii="Times New Roman" w:hAnsi="Times New Roman" w:cs="Times New Roman"/>
                <w:sz w:val="24"/>
                <w:szCs w:val="24"/>
              </w:rPr>
              <w:t>Велики број људи пуши у Србији</w:t>
            </w:r>
          </w:p>
        </w:tc>
        <w:tc>
          <w:tcPr>
            <w:tcW w:w="1417" w:type="dxa"/>
          </w:tcPr>
          <w:p w:rsidR="008B0A6F" w:rsidRDefault="008B0A6F" w:rsidP="008B0A6F">
            <w:pPr>
              <w:rPr>
                <w:rFonts w:ascii="Times New Roman" w:hAnsi="Times New Roman" w:cs="Times New Roman"/>
                <w:sz w:val="24"/>
                <w:szCs w:val="24"/>
              </w:rPr>
            </w:pPr>
          </w:p>
        </w:tc>
        <w:tc>
          <w:tcPr>
            <w:tcW w:w="1276" w:type="dxa"/>
          </w:tcPr>
          <w:p w:rsidR="008B0A6F" w:rsidRDefault="008B0A6F" w:rsidP="008B0A6F">
            <w:pPr>
              <w:rPr>
                <w:rFonts w:ascii="Times New Roman" w:hAnsi="Times New Roman" w:cs="Times New Roman"/>
                <w:sz w:val="24"/>
                <w:szCs w:val="24"/>
              </w:rPr>
            </w:pPr>
          </w:p>
        </w:tc>
        <w:tc>
          <w:tcPr>
            <w:tcW w:w="1434" w:type="dxa"/>
          </w:tcPr>
          <w:p w:rsidR="008B0A6F" w:rsidRDefault="008B0A6F" w:rsidP="008B0A6F">
            <w:pPr>
              <w:rPr>
                <w:rFonts w:ascii="Times New Roman" w:hAnsi="Times New Roman" w:cs="Times New Roman"/>
                <w:sz w:val="24"/>
                <w:szCs w:val="24"/>
              </w:rPr>
            </w:pPr>
          </w:p>
        </w:tc>
      </w:tr>
      <w:tr w:rsidR="008B0A6F" w:rsidTr="008B0A6F">
        <w:tc>
          <w:tcPr>
            <w:tcW w:w="5495" w:type="dxa"/>
          </w:tcPr>
          <w:p w:rsidR="003D2487" w:rsidRDefault="003D2487" w:rsidP="008B0A6F">
            <w:pPr>
              <w:rPr>
                <w:rFonts w:ascii="Times New Roman" w:hAnsi="Times New Roman" w:cs="Times New Roman"/>
                <w:sz w:val="24"/>
                <w:szCs w:val="24"/>
              </w:rPr>
            </w:pPr>
          </w:p>
          <w:p w:rsidR="008B0A6F" w:rsidRDefault="001C60FD" w:rsidP="008B0A6F">
            <w:pPr>
              <w:rPr>
                <w:rFonts w:ascii="Times New Roman" w:hAnsi="Times New Roman" w:cs="Times New Roman"/>
                <w:sz w:val="24"/>
                <w:szCs w:val="24"/>
              </w:rPr>
            </w:pPr>
            <w:r>
              <w:rPr>
                <w:rFonts w:ascii="Times New Roman" w:hAnsi="Times New Roman" w:cs="Times New Roman"/>
                <w:sz w:val="24"/>
                <w:szCs w:val="24"/>
              </w:rPr>
              <w:t>95% криминалаца не уме да чита и пише</w:t>
            </w:r>
          </w:p>
        </w:tc>
        <w:tc>
          <w:tcPr>
            <w:tcW w:w="1417" w:type="dxa"/>
          </w:tcPr>
          <w:p w:rsidR="008B0A6F" w:rsidRDefault="008B0A6F" w:rsidP="008B0A6F">
            <w:pPr>
              <w:rPr>
                <w:rFonts w:ascii="Times New Roman" w:hAnsi="Times New Roman" w:cs="Times New Roman"/>
                <w:sz w:val="24"/>
                <w:szCs w:val="24"/>
              </w:rPr>
            </w:pPr>
          </w:p>
        </w:tc>
        <w:tc>
          <w:tcPr>
            <w:tcW w:w="1276" w:type="dxa"/>
          </w:tcPr>
          <w:p w:rsidR="008B0A6F" w:rsidRDefault="008B0A6F" w:rsidP="008B0A6F">
            <w:pPr>
              <w:rPr>
                <w:rFonts w:ascii="Times New Roman" w:hAnsi="Times New Roman" w:cs="Times New Roman"/>
                <w:sz w:val="24"/>
                <w:szCs w:val="24"/>
              </w:rPr>
            </w:pPr>
          </w:p>
        </w:tc>
        <w:tc>
          <w:tcPr>
            <w:tcW w:w="1434" w:type="dxa"/>
          </w:tcPr>
          <w:p w:rsidR="008B0A6F" w:rsidRDefault="008B0A6F" w:rsidP="008B0A6F">
            <w:pPr>
              <w:rPr>
                <w:rFonts w:ascii="Times New Roman" w:hAnsi="Times New Roman" w:cs="Times New Roman"/>
                <w:sz w:val="24"/>
                <w:szCs w:val="24"/>
              </w:rPr>
            </w:pPr>
          </w:p>
        </w:tc>
      </w:tr>
      <w:tr w:rsidR="008B0A6F" w:rsidTr="008B0A6F">
        <w:tc>
          <w:tcPr>
            <w:tcW w:w="5495" w:type="dxa"/>
          </w:tcPr>
          <w:p w:rsidR="003D2487" w:rsidRDefault="003D2487" w:rsidP="008B0A6F">
            <w:pPr>
              <w:rPr>
                <w:rFonts w:ascii="Times New Roman" w:hAnsi="Times New Roman" w:cs="Times New Roman"/>
                <w:sz w:val="24"/>
                <w:szCs w:val="24"/>
              </w:rPr>
            </w:pPr>
          </w:p>
          <w:p w:rsidR="008B0A6F" w:rsidRDefault="001C60FD" w:rsidP="008B0A6F">
            <w:pPr>
              <w:rPr>
                <w:rFonts w:ascii="Times New Roman" w:hAnsi="Times New Roman" w:cs="Times New Roman"/>
                <w:sz w:val="24"/>
                <w:szCs w:val="24"/>
              </w:rPr>
            </w:pPr>
            <w:r>
              <w:rPr>
                <w:rFonts w:ascii="Times New Roman" w:hAnsi="Times New Roman" w:cs="Times New Roman"/>
                <w:sz w:val="24"/>
                <w:szCs w:val="24"/>
              </w:rPr>
              <w:t>Низак ниво образовања узрочник је</w:t>
            </w:r>
            <w:r w:rsidR="003D2487">
              <w:rPr>
                <w:rFonts w:ascii="Times New Roman" w:hAnsi="Times New Roman" w:cs="Times New Roman"/>
                <w:sz w:val="24"/>
                <w:szCs w:val="24"/>
              </w:rPr>
              <w:t xml:space="preserve"> (50%)</w:t>
            </w:r>
            <w:r>
              <w:rPr>
                <w:rFonts w:ascii="Times New Roman" w:hAnsi="Times New Roman" w:cs="Times New Roman"/>
                <w:sz w:val="24"/>
                <w:szCs w:val="24"/>
              </w:rPr>
              <w:t xml:space="preserve"> криминала</w:t>
            </w:r>
          </w:p>
        </w:tc>
        <w:tc>
          <w:tcPr>
            <w:tcW w:w="1417" w:type="dxa"/>
          </w:tcPr>
          <w:p w:rsidR="008B0A6F" w:rsidRDefault="008B0A6F" w:rsidP="008B0A6F">
            <w:pPr>
              <w:rPr>
                <w:rFonts w:ascii="Times New Roman" w:hAnsi="Times New Roman" w:cs="Times New Roman"/>
                <w:sz w:val="24"/>
                <w:szCs w:val="24"/>
              </w:rPr>
            </w:pPr>
          </w:p>
        </w:tc>
        <w:tc>
          <w:tcPr>
            <w:tcW w:w="1276" w:type="dxa"/>
          </w:tcPr>
          <w:p w:rsidR="008B0A6F" w:rsidRDefault="008B0A6F" w:rsidP="008B0A6F">
            <w:pPr>
              <w:rPr>
                <w:rFonts w:ascii="Times New Roman" w:hAnsi="Times New Roman" w:cs="Times New Roman"/>
                <w:sz w:val="24"/>
                <w:szCs w:val="24"/>
              </w:rPr>
            </w:pPr>
          </w:p>
        </w:tc>
        <w:tc>
          <w:tcPr>
            <w:tcW w:w="1434" w:type="dxa"/>
          </w:tcPr>
          <w:p w:rsidR="008B0A6F" w:rsidRDefault="008B0A6F" w:rsidP="008B0A6F">
            <w:pPr>
              <w:rPr>
                <w:rFonts w:ascii="Times New Roman" w:hAnsi="Times New Roman" w:cs="Times New Roman"/>
                <w:sz w:val="24"/>
                <w:szCs w:val="24"/>
              </w:rPr>
            </w:pPr>
          </w:p>
        </w:tc>
      </w:tr>
      <w:tr w:rsidR="008B0A6F" w:rsidTr="008B0A6F">
        <w:tc>
          <w:tcPr>
            <w:tcW w:w="5495" w:type="dxa"/>
          </w:tcPr>
          <w:p w:rsidR="003D2487" w:rsidRDefault="003D2487" w:rsidP="008B0A6F">
            <w:pPr>
              <w:rPr>
                <w:rFonts w:ascii="Times New Roman" w:hAnsi="Times New Roman" w:cs="Times New Roman"/>
                <w:sz w:val="24"/>
                <w:szCs w:val="24"/>
              </w:rPr>
            </w:pPr>
          </w:p>
          <w:p w:rsidR="008B0A6F" w:rsidRDefault="001C60FD" w:rsidP="008B0A6F">
            <w:pPr>
              <w:rPr>
                <w:rFonts w:ascii="Times New Roman" w:hAnsi="Times New Roman" w:cs="Times New Roman"/>
                <w:sz w:val="24"/>
                <w:szCs w:val="24"/>
              </w:rPr>
            </w:pPr>
            <w:r>
              <w:rPr>
                <w:rFonts w:ascii="Times New Roman" w:hAnsi="Times New Roman" w:cs="Times New Roman"/>
                <w:sz w:val="24"/>
                <w:szCs w:val="24"/>
              </w:rPr>
              <w:t>Просечно дневно ангажовање ученика</w:t>
            </w:r>
            <w:r w:rsidR="00AA5778">
              <w:rPr>
                <w:rFonts w:ascii="Times New Roman" w:hAnsi="Times New Roman" w:cs="Times New Roman"/>
                <w:sz w:val="24"/>
                <w:szCs w:val="24"/>
              </w:rPr>
              <w:t xml:space="preserve"> (per capita)</w:t>
            </w:r>
            <w:r>
              <w:rPr>
                <w:rFonts w:ascii="Times New Roman" w:hAnsi="Times New Roman" w:cs="Times New Roman"/>
                <w:sz w:val="24"/>
                <w:szCs w:val="24"/>
              </w:rPr>
              <w:t xml:space="preserve"> у нашим основним школама је два минута</w:t>
            </w:r>
          </w:p>
        </w:tc>
        <w:tc>
          <w:tcPr>
            <w:tcW w:w="1417" w:type="dxa"/>
          </w:tcPr>
          <w:p w:rsidR="008B0A6F" w:rsidRDefault="008B0A6F" w:rsidP="008B0A6F">
            <w:pPr>
              <w:rPr>
                <w:rFonts w:ascii="Times New Roman" w:hAnsi="Times New Roman" w:cs="Times New Roman"/>
                <w:sz w:val="24"/>
                <w:szCs w:val="24"/>
              </w:rPr>
            </w:pPr>
          </w:p>
        </w:tc>
        <w:tc>
          <w:tcPr>
            <w:tcW w:w="1276" w:type="dxa"/>
          </w:tcPr>
          <w:p w:rsidR="008B0A6F" w:rsidRDefault="008B0A6F" w:rsidP="008B0A6F">
            <w:pPr>
              <w:rPr>
                <w:rFonts w:ascii="Times New Roman" w:hAnsi="Times New Roman" w:cs="Times New Roman"/>
                <w:sz w:val="24"/>
                <w:szCs w:val="24"/>
              </w:rPr>
            </w:pPr>
          </w:p>
        </w:tc>
        <w:tc>
          <w:tcPr>
            <w:tcW w:w="1434" w:type="dxa"/>
          </w:tcPr>
          <w:p w:rsidR="008B0A6F" w:rsidRDefault="008B0A6F" w:rsidP="008B0A6F">
            <w:pPr>
              <w:rPr>
                <w:rFonts w:ascii="Times New Roman" w:hAnsi="Times New Roman" w:cs="Times New Roman"/>
                <w:sz w:val="24"/>
                <w:szCs w:val="24"/>
              </w:rPr>
            </w:pPr>
          </w:p>
        </w:tc>
      </w:tr>
      <w:tr w:rsidR="008B0A6F" w:rsidTr="008B0A6F">
        <w:tc>
          <w:tcPr>
            <w:tcW w:w="5495" w:type="dxa"/>
          </w:tcPr>
          <w:p w:rsidR="003D2487" w:rsidRDefault="003D2487" w:rsidP="008B0A6F">
            <w:pPr>
              <w:rPr>
                <w:rFonts w:ascii="Times New Roman" w:hAnsi="Times New Roman" w:cs="Times New Roman"/>
                <w:sz w:val="24"/>
                <w:szCs w:val="24"/>
              </w:rPr>
            </w:pPr>
          </w:p>
          <w:p w:rsidR="008B0A6F" w:rsidRDefault="00AA5778" w:rsidP="008B0A6F">
            <w:pPr>
              <w:rPr>
                <w:rFonts w:ascii="Times New Roman" w:hAnsi="Times New Roman" w:cs="Times New Roman"/>
                <w:sz w:val="24"/>
                <w:szCs w:val="24"/>
              </w:rPr>
            </w:pPr>
            <w:r>
              <w:rPr>
                <w:rFonts w:ascii="Times New Roman" w:hAnsi="Times New Roman" w:cs="Times New Roman"/>
                <w:sz w:val="24"/>
                <w:szCs w:val="24"/>
              </w:rPr>
              <w:t xml:space="preserve">Ко </w:t>
            </w:r>
            <w:r w:rsidR="003D2487">
              <w:rPr>
                <w:rFonts w:ascii="Times New Roman" w:hAnsi="Times New Roman" w:cs="Times New Roman"/>
                <w:sz w:val="24"/>
                <w:szCs w:val="24"/>
              </w:rPr>
              <w:t>пуно чита, уме и да пише</w:t>
            </w:r>
          </w:p>
        </w:tc>
        <w:tc>
          <w:tcPr>
            <w:tcW w:w="1417" w:type="dxa"/>
          </w:tcPr>
          <w:p w:rsidR="008B0A6F" w:rsidRDefault="008B0A6F" w:rsidP="008B0A6F">
            <w:pPr>
              <w:rPr>
                <w:rFonts w:ascii="Times New Roman" w:hAnsi="Times New Roman" w:cs="Times New Roman"/>
                <w:sz w:val="24"/>
                <w:szCs w:val="24"/>
              </w:rPr>
            </w:pPr>
          </w:p>
        </w:tc>
        <w:tc>
          <w:tcPr>
            <w:tcW w:w="1276" w:type="dxa"/>
          </w:tcPr>
          <w:p w:rsidR="008B0A6F" w:rsidRDefault="008B0A6F" w:rsidP="008B0A6F">
            <w:pPr>
              <w:rPr>
                <w:rFonts w:ascii="Times New Roman" w:hAnsi="Times New Roman" w:cs="Times New Roman"/>
                <w:sz w:val="24"/>
                <w:szCs w:val="24"/>
              </w:rPr>
            </w:pPr>
          </w:p>
        </w:tc>
        <w:tc>
          <w:tcPr>
            <w:tcW w:w="1434" w:type="dxa"/>
          </w:tcPr>
          <w:p w:rsidR="008B0A6F" w:rsidRDefault="008B0A6F" w:rsidP="008B0A6F">
            <w:pPr>
              <w:rPr>
                <w:rFonts w:ascii="Times New Roman" w:hAnsi="Times New Roman" w:cs="Times New Roman"/>
                <w:sz w:val="24"/>
                <w:szCs w:val="24"/>
              </w:rPr>
            </w:pPr>
          </w:p>
        </w:tc>
      </w:tr>
      <w:tr w:rsidR="008B0A6F" w:rsidTr="008B0A6F">
        <w:tc>
          <w:tcPr>
            <w:tcW w:w="5495" w:type="dxa"/>
          </w:tcPr>
          <w:p w:rsidR="003D2487" w:rsidRDefault="003D2487" w:rsidP="008B0A6F">
            <w:pPr>
              <w:rPr>
                <w:rFonts w:ascii="Times New Roman" w:hAnsi="Times New Roman" w:cs="Times New Roman"/>
                <w:sz w:val="24"/>
                <w:szCs w:val="24"/>
              </w:rPr>
            </w:pPr>
          </w:p>
          <w:p w:rsidR="008B0A6F" w:rsidRDefault="00AA5778" w:rsidP="008B0A6F">
            <w:pPr>
              <w:rPr>
                <w:rFonts w:ascii="Times New Roman" w:hAnsi="Times New Roman" w:cs="Times New Roman"/>
                <w:sz w:val="24"/>
                <w:szCs w:val="24"/>
              </w:rPr>
            </w:pPr>
            <w:r>
              <w:rPr>
                <w:rFonts w:ascii="Times New Roman" w:hAnsi="Times New Roman" w:cs="Times New Roman"/>
                <w:sz w:val="24"/>
                <w:szCs w:val="24"/>
              </w:rPr>
              <w:t>Највећи проблем у нашим основним школама је недисциплиновано понашање ученика</w:t>
            </w:r>
          </w:p>
        </w:tc>
        <w:tc>
          <w:tcPr>
            <w:tcW w:w="1417" w:type="dxa"/>
          </w:tcPr>
          <w:p w:rsidR="008B0A6F" w:rsidRDefault="008B0A6F" w:rsidP="008B0A6F">
            <w:pPr>
              <w:rPr>
                <w:rFonts w:ascii="Times New Roman" w:hAnsi="Times New Roman" w:cs="Times New Roman"/>
                <w:sz w:val="24"/>
                <w:szCs w:val="24"/>
              </w:rPr>
            </w:pPr>
          </w:p>
        </w:tc>
        <w:tc>
          <w:tcPr>
            <w:tcW w:w="1276" w:type="dxa"/>
          </w:tcPr>
          <w:p w:rsidR="008B0A6F" w:rsidRDefault="008B0A6F" w:rsidP="008B0A6F">
            <w:pPr>
              <w:rPr>
                <w:rFonts w:ascii="Times New Roman" w:hAnsi="Times New Roman" w:cs="Times New Roman"/>
                <w:sz w:val="24"/>
                <w:szCs w:val="24"/>
              </w:rPr>
            </w:pPr>
          </w:p>
        </w:tc>
        <w:tc>
          <w:tcPr>
            <w:tcW w:w="1434" w:type="dxa"/>
          </w:tcPr>
          <w:p w:rsidR="008B0A6F" w:rsidRDefault="008B0A6F" w:rsidP="008B0A6F">
            <w:pPr>
              <w:rPr>
                <w:rFonts w:ascii="Times New Roman" w:hAnsi="Times New Roman" w:cs="Times New Roman"/>
                <w:sz w:val="24"/>
                <w:szCs w:val="24"/>
              </w:rPr>
            </w:pPr>
          </w:p>
        </w:tc>
      </w:tr>
      <w:tr w:rsidR="008B0A6F" w:rsidTr="008B0A6F">
        <w:tc>
          <w:tcPr>
            <w:tcW w:w="5495" w:type="dxa"/>
          </w:tcPr>
          <w:p w:rsidR="003D2487" w:rsidRDefault="003D2487" w:rsidP="008B0A6F">
            <w:pPr>
              <w:rPr>
                <w:rFonts w:ascii="Times New Roman" w:hAnsi="Times New Roman" w:cs="Times New Roman"/>
                <w:sz w:val="24"/>
                <w:szCs w:val="24"/>
              </w:rPr>
            </w:pPr>
          </w:p>
          <w:p w:rsidR="008B0A6F" w:rsidRPr="00AA5778" w:rsidRDefault="00AA5778" w:rsidP="008B0A6F">
            <w:pPr>
              <w:rPr>
                <w:rFonts w:ascii="Times New Roman" w:hAnsi="Times New Roman" w:cs="Times New Roman"/>
                <w:sz w:val="24"/>
                <w:szCs w:val="24"/>
              </w:rPr>
            </w:pPr>
            <w:r>
              <w:rPr>
                <w:rFonts w:ascii="Times New Roman" w:hAnsi="Times New Roman" w:cs="Times New Roman"/>
                <w:sz w:val="24"/>
                <w:szCs w:val="24"/>
              </w:rPr>
              <w:t>Принцип индивидуализације је најважнији дидактички принцип</w:t>
            </w:r>
          </w:p>
        </w:tc>
        <w:tc>
          <w:tcPr>
            <w:tcW w:w="1417" w:type="dxa"/>
          </w:tcPr>
          <w:p w:rsidR="008B0A6F" w:rsidRDefault="008B0A6F" w:rsidP="008B0A6F">
            <w:pPr>
              <w:rPr>
                <w:rFonts w:ascii="Times New Roman" w:hAnsi="Times New Roman" w:cs="Times New Roman"/>
                <w:sz w:val="24"/>
                <w:szCs w:val="24"/>
              </w:rPr>
            </w:pPr>
          </w:p>
        </w:tc>
        <w:tc>
          <w:tcPr>
            <w:tcW w:w="1276" w:type="dxa"/>
          </w:tcPr>
          <w:p w:rsidR="008B0A6F" w:rsidRDefault="008B0A6F" w:rsidP="008B0A6F">
            <w:pPr>
              <w:rPr>
                <w:rFonts w:ascii="Times New Roman" w:hAnsi="Times New Roman" w:cs="Times New Roman"/>
                <w:sz w:val="24"/>
                <w:szCs w:val="24"/>
              </w:rPr>
            </w:pPr>
          </w:p>
        </w:tc>
        <w:tc>
          <w:tcPr>
            <w:tcW w:w="1434" w:type="dxa"/>
          </w:tcPr>
          <w:p w:rsidR="008B0A6F" w:rsidRDefault="008B0A6F" w:rsidP="008B0A6F">
            <w:pPr>
              <w:rPr>
                <w:rFonts w:ascii="Times New Roman" w:hAnsi="Times New Roman" w:cs="Times New Roman"/>
                <w:sz w:val="24"/>
                <w:szCs w:val="24"/>
              </w:rPr>
            </w:pPr>
          </w:p>
        </w:tc>
      </w:tr>
      <w:tr w:rsidR="008B0A6F" w:rsidTr="008B0A6F">
        <w:tc>
          <w:tcPr>
            <w:tcW w:w="5495" w:type="dxa"/>
          </w:tcPr>
          <w:p w:rsidR="003D2487" w:rsidRDefault="003D2487" w:rsidP="008B0A6F">
            <w:pPr>
              <w:rPr>
                <w:rFonts w:ascii="Times New Roman" w:hAnsi="Times New Roman" w:cs="Times New Roman"/>
                <w:sz w:val="24"/>
                <w:szCs w:val="24"/>
              </w:rPr>
            </w:pPr>
          </w:p>
          <w:p w:rsidR="008B0A6F" w:rsidRDefault="00AA5778" w:rsidP="008B0A6F">
            <w:pPr>
              <w:rPr>
                <w:rFonts w:ascii="Times New Roman" w:hAnsi="Times New Roman" w:cs="Times New Roman"/>
                <w:sz w:val="24"/>
                <w:szCs w:val="24"/>
              </w:rPr>
            </w:pPr>
            <w:r>
              <w:rPr>
                <w:rFonts w:ascii="Times New Roman" w:hAnsi="Times New Roman" w:cs="Times New Roman"/>
                <w:sz w:val="24"/>
                <w:szCs w:val="24"/>
              </w:rPr>
              <w:t>Жан Жак Русо (</w:t>
            </w:r>
            <w:r w:rsidR="006319F0">
              <w:rPr>
                <w:rFonts w:ascii="Times New Roman" w:hAnsi="Times New Roman" w:cs="Times New Roman"/>
                <w:sz w:val="24"/>
                <w:szCs w:val="24"/>
              </w:rPr>
              <w:t>„</w:t>
            </w:r>
            <w:r>
              <w:rPr>
                <w:rFonts w:ascii="Times New Roman" w:hAnsi="Times New Roman" w:cs="Times New Roman"/>
                <w:sz w:val="24"/>
                <w:szCs w:val="24"/>
              </w:rPr>
              <w:t>Емил или о васпитању</w:t>
            </w:r>
            <w:r w:rsidR="006319F0">
              <w:rPr>
                <w:rFonts w:ascii="Times New Roman" w:hAnsi="Times New Roman" w:cs="Times New Roman"/>
                <w:sz w:val="24"/>
                <w:szCs w:val="24"/>
              </w:rPr>
              <w:t>“</w:t>
            </w:r>
            <w:r>
              <w:rPr>
                <w:rFonts w:ascii="Times New Roman" w:hAnsi="Times New Roman" w:cs="Times New Roman"/>
                <w:sz w:val="24"/>
                <w:szCs w:val="24"/>
              </w:rPr>
              <w:t>) је и као родитељ показао да је био велики педагог</w:t>
            </w:r>
          </w:p>
        </w:tc>
        <w:tc>
          <w:tcPr>
            <w:tcW w:w="1417" w:type="dxa"/>
          </w:tcPr>
          <w:p w:rsidR="008B0A6F" w:rsidRDefault="008B0A6F" w:rsidP="008B0A6F">
            <w:pPr>
              <w:rPr>
                <w:rFonts w:ascii="Times New Roman" w:hAnsi="Times New Roman" w:cs="Times New Roman"/>
                <w:sz w:val="24"/>
                <w:szCs w:val="24"/>
              </w:rPr>
            </w:pPr>
          </w:p>
        </w:tc>
        <w:tc>
          <w:tcPr>
            <w:tcW w:w="1276" w:type="dxa"/>
          </w:tcPr>
          <w:p w:rsidR="008B0A6F" w:rsidRDefault="008B0A6F" w:rsidP="008B0A6F">
            <w:pPr>
              <w:rPr>
                <w:rFonts w:ascii="Times New Roman" w:hAnsi="Times New Roman" w:cs="Times New Roman"/>
                <w:sz w:val="24"/>
                <w:szCs w:val="24"/>
              </w:rPr>
            </w:pPr>
          </w:p>
        </w:tc>
        <w:tc>
          <w:tcPr>
            <w:tcW w:w="1434" w:type="dxa"/>
          </w:tcPr>
          <w:p w:rsidR="008B0A6F" w:rsidRDefault="008B0A6F" w:rsidP="008B0A6F">
            <w:pPr>
              <w:rPr>
                <w:rFonts w:ascii="Times New Roman" w:hAnsi="Times New Roman" w:cs="Times New Roman"/>
                <w:sz w:val="24"/>
                <w:szCs w:val="24"/>
              </w:rPr>
            </w:pPr>
          </w:p>
        </w:tc>
      </w:tr>
      <w:tr w:rsidR="008B0A6F" w:rsidTr="008B0A6F">
        <w:tc>
          <w:tcPr>
            <w:tcW w:w="5495" w:type="dxa"/>
          </w:tcPr>
          <w:p w:rsidR="003D2487" w:rsidRDefault="003D2487" w:rsidP="008B0A6F">
            <w:pPr>
              <w:rPr>
                <w:rFonts w:ascii="Times New Roman" w:hAnsi="Times New Roman" w:cs="Times New Roman"/>
                <w:sz w:val="24"/>
                <w:szCs w:val="24"/>
              </w:rPr>
            </w:pPr>
          </w:p>
          <w:p w:rsidR="008B0A6F" w:rsidRDefault="00AA5778" w:rsidP="008B0A6F">
            <w:pPr>
              <w:rPr>
                <w:rFonts w:ascii="Times New Roman" w:hAnsi="Times New Roman" w:cs="Times New Roman"/>
                <w:sz w:val="24"/>
                <w:szCs w:val="24"/>
              </w:rPr>
            </w:pPr>
            <w:r>
              <w:rPr>
                <w:rFonts w:ascii="Times New Roman" w:hAnsi="Times New Roman" w:cs="Times New Roman"/>
                <w:sz w:val="24"/>
                <w:szCs w:val="24"/>
              </w:rPr>
              <w:t xml:space="preserve">Сократ је први писао о значају организованог </w:t>
            </w:r>
          </w:p>
          <w:p w:rsidR="003D2487" w:rsidRDefault="003D2487" w:rsidP="008B0A6F">
            <w:pPr>
              <w:rPr>
                <w:rFonts w:ascii="Times New Roman" w:hAnsi="Times New Roman" w:cs="Times New Roman"/>
                <w:sz w:val="24"/>
                <w:szCs w:val="24"/>
              </w:rPr>
            </w:pPr>
            <w:r>
              <w:rPr>
                <w:rFonts w:ascii="Times New Roman" w:hAnsi="Times New Roman" w:cs="Times New Roman"/>
                <w:sz w:val="24"/>
                <w:szCs w:val="24"/>
              </w:rPr>
              <w:t>васпитања</w:t>
            </w:r>
          </w:p>
        </w:tc>
        <w:tc>
          <w:tcPr>
            <w:tcW w:w="1417" w:type="dxa"/>
          </w:tcPr>
          <w:p w:rsidR="008B0A6F" w:rsidRDefault="008B0A6F" w:rsidP="008B0A6F">
            <w:pPr>
              <w:rPr>
                <w:rFonts w:ascii="Times New Roman" w:hAnsi="Times New Roman" w:cs="Times New Roman"/>
                <w:sz w:val="24"/>
                <w:szCs w:val="24"/>
              </w:rPr>
            </w:pPr>
          </w:p>
        </w:tc>
        <w:tc>
          <w:tcPr>
            <w:tcW w:w="1276" w:type="dxa"/>
          </w:tcPr>
          <w:p w:rsidR="008B0A6F" w:rsidRDefault="008B0A6F" w:rsidP="008B0A6F">
            <w:pPr>
              <w:rPr>
                <w:rFonts w:ascii="Times New Roman" w:hAnsi="Times New Roman" w:cs="Times New Roman"/>
                <w:sz w:val="24"/>
                <w:szCs w:val="24"/>
              </w:rPr>
            </w:pPr>
          </w:p>
        </w:tc>
        <w:tc>
          <w:tcPr>
            <w:tcW w:w="1434" w:type="dxa"/>
          </w:tcPr>
          <w:p w:rsidR="008B0A6F" w:rsidRDefault="008B0A6F" w:rsidP="008B0A6F">
            <w:pPr>
              <w:rPr>
                <w:rFonts w:ascii="Times New Roman" w:hAnsi="Times New Roman" w:cs="Times New Roman"/>
                <w:sz w:val="24"/>
                <w:szCs w:val="24"/>
              </w:rPr>
            </w:pPr>
          </w:p>
        </w:tc>
      </w:tr>
    </w:tbl>
    <w:p w:rsidR="00F60BB2" w:rsidRDefault="00F60BB2" w:rsidP="008B0A6F">
      <w:pPr>
        <w:rPr>
          <w:rFonts w:ascii="Times New Roman" w:hAnsi="Times New Roman" w:cs="Times New Roman"/>
          <w:sz w:val="24"/>
          <w:szCs w:val="24"/>
        </w:rPr>
      </w:pPr>
    </w:p>
    <w:p w:rsidR="003D2487" w:rsidRPr="00A20E06" w:rsidRDefault="003D2487" w:rsidP="008B0A6F">
      <w:pPr>
        <w:rPr>
          <w:rFonts w:ascii="Times New Roman" w:hAnsi="Times New Roman" w:cs="Times New Roman"/>
          <w:b/>
          <w:sz w:val="24"/>
          <w:szCs w:val="24"/>
        </w:rPr>
      </w:pPr>
      <w:r w:rsidRPr="003D2487">
        <w:rPr>
          <w:rFonts w:ascii="Times New Roman" w:hAnsi="Times New Roman" w:cs="Times New Roman"/>
          <w:b/>
          <w:sz w:val="24"/>
          <w:szCs w:val="24"/>
        </w:rPr>
        <w:t xml:space="preserve">Прилог: </w:t>
      </w:r>
      <w:r w:rsidR="00A20E06">
        <w:rPr>
          <w:rFonts w:ascii="Times New Roman" w:hAnsi="Times New Roman" w:cs="Times New Roman"/>
          <w:b/>
          <w:sz w:val="24"/>
          <w:szCs w:val="24"/>
        </w:rPr>
        <w:t>Грешке у логичкој аргументацији (ВЕЖБА Бр.8)!</w:t>
      </w:r>
    </w:p>
    <w:p w:rsidR="00653764" w:rsidRDefault="00653764" w:rsidP="008B0A6F">
      <w:pPr>
        <w:rPr>
          <w:rFonts w:ascii="Times New Roman" w:hAnsi="Times New Roman" w:cs="Times New Roman"/>
          <w:b/>
          <w:sz w:val="24"/>
          <w:szCs w:val="24"/>
        </w:rPr>
      </w:pPr>
    </w:p>
    <w:p w:rsidR="00653764" w:rsidRDefault="00653764" w:rsidP="008B0A6F">
      <w:pPr>
        <w:rPr>
          <w:rFonts w:ascii="Times New Roman" w:hAnsi="Times New Roman" w:cs="Times New Roman"/>
          <w:b/>
          <w:sz w:val="24"/>
          <w:szCs w:val="24"/>
        </w:rPr>
      </w:pPr>
    </w:p>
    <w:p w:rsidR="00653764" w:rsidRDefault="00653764" w:rsidP="008B0A6F">
      <w:pPr>
        <w:rPr>
          <w:rFonts w:ascii="Times New Roman" w:hAnsi="Times New Roman" w:cs="Times New Roman"/>
          <w:b/>
          <w:sz w:val="24"/>
          <w:szCs w:val="24"/>
        </w:rPr>
      </w:pPr>
    </w:p>
    <w:p w:rsidR="00653764" w:rsidRDefault="00653764" w:rsidP="008B0A6F">
      <w:pPr>
        <w:rPr>
          <w:rFonts w:ascii="Times New Roman" w:hAnsi="Times New Roman" w:cs="Times New Roman"/>
          <w:b/>
          <w:sz w:val="24"/>
          <w:szCs w:val="24"/>
        </w:rPr>
      </w:pPr>
    </w:p>
    <w:p w:rsidR="00653764" w:rsidRDefault="00653764" w:rsidP="008B0A6F">
      <w:pPr>
        <w:rPr>
          <w:rFonts w:ascii="Times New Roman" w:hAnsi="Times New Roman" w:cs="Times New Roman"/>
          <w:b/>
          <w:sz w:val="24"/>
          <w:szCs w:val="24"/>
        </w:rPr>
      </w:pPr>
    </w:p>
    <w:p w:rsidR="00653764" w:rsidRDefault="00653764" w:rsidP="008B0A6F">
      <w:pPr>
        <w:rPr>
          <w:rFonts w:ascii="Times New Roman" w:hAnsi="Times New Roman" w:cs="Times New Roman"/>
          <w:b/>
          <w:sz w:val="24"/>
          <w:szCs w:val="24"/>
        </w:rPr>
      </w:pPr>
    </w:p>
    <w:p w:rsidR="00653764" w:rsidRDefault="00653764" w:rsidP="008B0A6F">
      <w:pPr>
        <w:rPr>
          <w:rFonts w:ascii="Times New Roman" w:hAnsi="Times New Roman" w:cs="Times New Roman"/>
          <w:b/>
          <w:sz w:val="24"/>
          <w:szCs w:val="24"/>
        </w:rPr>
      </w:pPr>
    </w:p>
    <w:p w:rsidR="00653764" w:rsidRDefault="00653764" w:rsidP="008B0A6F">
      <w:pPr>
        <w:rPr>
          <w:rFonts w:ascii="Times New Roman" w:hAnsi="Times New Roman" w:cs="Times New Roman"/>
          <w:b/>
          <w:sz w:val="24"/>
          <w:szCs w:val="24"/>
        </w:rPr>
      </w:pPr>
    </w:p>
    <w:p w:rsidR="00653764" w:rsidRDefault="00653764" w:rsidP="008B0A6F">
      <w:pPr>
        <w:rPr>
          <w:rFonts w:ascii="Times New Roman" w:hAnsi="Times New Roman" w:cs="Times New Roman"/>
          <w:b/>
          <w:sz w:val="24"/>
          <w:szCs w:val="24"/>
        </w:rPr>
      </w:pPr>
    </w:p>
    <w:p w:rsidR="00A20E06" w:rsidRDefault="00A20E06" w:rsidP="008B0A6F">
      <w:pPr>
        <w:rPr>
          <w:rFonts w:ascii="Times New Roman" w:hAnsi="Times New Roman" w:cs="Times New Roman"/>
          <w:b/>
          <w:sz w:val="24"/>
          <w:szCs w:val="24"/>
        </w:rPr>
      </w:pPr>
      <w:r>
        <w:rPr>
          <w:rFonts w:ascii="Times New Roman" w:hAnsi="Times New Roman" w:cs="Times New Roman"/>
          <w:b/>
          <w:sz w:val="24"/>
          <w:szCs w:val="24"/>
        </w:rPr>
        <w:t>ВЕЖБА: Бр.7</w:t>
      </w:r>
    </w:p>
    <w:p w:rsidR="00F21196" w:rsidRPr="00D64568" w:rsidRDefault="00F21196" w:rsidP="008B0A6F">
      <w:pPr>
        <w:rPr>
          <w:rFonts w:ascii="Times New Roman" w:hAnsi="Times New Roman" w:cs="Times New Roman"/>
          <w:b/>
          <w:sz w:val="24"/>
          <w:szCs w:val="24"/>
        </w:rPr>
      </w:pPr>
      <w:r>
        <w:rPr>
          <w:rFonts w:ascii="Times New Roman" w:hAnsi="Times New Roman" w:cs="Times New Roman"/>
          <w:b/>
          <w:sz w:val="24"/>
          <w:szCs w:val="24"/>
        </w:rPr>
        <w:t>Теорија шест шешира</w:t>
      </w:r>
      <w:r w:rsidR="00D64568">
        <w:rPr>
          <w:rFonts w:ascii="Times New Roman" w:hAnsi="Times New Roman" w:cs="Times New Roman"/>
          <w:b/>
          <w:sz w:val="24"/>
          <w:szCs w:val="24"/>
        </w:rPr>
        <w:t xml:space="preserve">. ТЕМА: </w:t>
      </w:r>
      <w:r w:rsidR="00D64568" w:rsidRPr="00D64568">
        <w:rPr>
          <w:rFonts w:ascii="Times New Roman" w:hAnsi="Times New Roman" w:cs="Times New Roman"/>
          <w:b/>
          <w:sz w:val="32"/>
          <w:szCs w:val="32"/>
        </w:rPr>
        <w:t>ПЛАГИАРИЗАМ</w:t>
      </w:r>
    </w:p>
    <w:tbl>
      <w:tblPr>
        <w:tblpPr w:leftFromText="180" w:rightFromText="180" w:vertAnchor="text" w:horzAnchor="margin" w:tblpY="26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9F9F9"/>
        <w:tblCellMar>
          <w:top w:w="15" w:type="dxa"/>
          <w:left w:w="15" w:type="dxa"/>
          <w:bottom w:w="15" w:type="dxa"/>
          <w:right w:w="15" w:type="dxa"/>
        </w:tblCellMar>
        <w:tblLook w:val="04A0"/>
      </w:tblPr>
      <w:tblGrid>
        <w:gridCol w:w="1026"/>
        <w:gridCol w:w="4551"/>
        <w:gridCol w:w="3925"/>
      </w:tblGrid>
      <w:tr w:rsidR="00A20E06" w:rsidRPr="00805567" w:rsidTr="00D64568">
        <w:trPr>
          <w:trHeight w:val="3481"/>
        </w:trPr>
        <w:tc>
          <w:tcPr>
            <w:tcW w:w="0" w:type="auto"/>
            <w:shd w:val="clear" w:color="auto" w:fill="F9F9F9"/>
            <w:tcMar>
              <w:top w:w="48" w:type="dxa"/>
              <w:left w:w="48" w:type="dxa"/>
              <w:bottom w:w="48" w:type="dxa"/>
              <w:right w:w="48" w:type="dxa"/>
            </w:tcMar>
            <w:vAlign w:val="center"/>
            <w:hideMark/>
          </w:tcPr>
          <w:p w:rsidR="00A20E06" w:rsidRPr="00805567" w:rsidRDefault="00A20E06" w:rsidP="00A20E06">
            <w:pPr>
              <w:spacing w:before="100" w:beforeAutospacing="1" w:after="100" w:afterAutospacing="1" w:line="240" w:lineRule="auto"/>
              <w:rPr>
                <w:rFonts w:ascii="Times New Roman" w:eastAsia="Times New Roman" w:hAnsi="Times New Roman" w:cs="Times New Roman"/>
                <w:color w:val="000000"/>
                <w:sz w:val="24"/>
                <w:szCs w:val="24"/>
              </w:rPr>
            </w:pPr>
            <w:r w:rsidRPr="00805567">
              <w:rPr>
                <w:rFonts w:ascii="Times New Roman" w:eastAsia="Times New Roman" w:hAnsi="Times New Roman" w:cs="Times New Roman"/>
                <w:noProof/>
                <w:color w:val="0B0080"/>
                <w:sz w:val="24"/>
                <w:szCs w:val="24"/>
              </w:rPr>
              <w:drawing>
                <wp:inline distT="0" distB="0" distL="0" distR="0">
                  <wp:extent cx="571500" cy="514350"/>
                  <wp:effectExtent l="19050" t="0" r="0" b="0"/>
                  <wp:docPr id="7" name="Picture 1" descr="мала">
                    <a:hlinkClick xmlns:a="http://schemas.openxmlformats.org/drawingml/2006/main" r:id="rId9" tooltip="&quot;мал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ла">
                            <a:hlinkClick r:id="rId9" tooltip="&quot;мала&quot;"/>
                          </pic:cNvPr>
                          <pic:cNvPicPr>
                            <a:picLocks noChangeAspect="1" noChangeArrowheads="1"/>
                          </pic:cNvPicPr>
                        </pic:nvPicPr>
                        <pic:blipFill>
                          <a:blip r:embed="rId10"/>
                          <a:srcRect/>
                          <a:stretch>
                            <a:fillRect/>
                          </a:stretch>
                        </pic:blipFill>
                        <pic:spPr bwMode="auto">
                          <a:xfrm>
                            <a:off x="0" y="0"/>
                            <a:ext cx="571500" cy="514350"/>
                          </a:xfrm>
                          <a:prstGeom prst="rect">
                            <a:avLst/>
                          </a:prstGeom>
                          <a:noFill/>
                          <a:ln w="9525">
                            <a:noFill/>
                            <a:miter lim="800000"/>
                            <a:headEnd/>
                            <a:tailEnd/>
                          </a:ln>
                        </pic:spPr>
                      </pic:pic>
                    </a:graphicData>
                  </a:graphic>
                </wp:inline>
              </w:drawing>
            </w:r>
          </w:p>
        </w:tc>
        <w:tc>
          <w:tcPr>
            <w:tcW w:w="4551" w:type="dxa"/>
            <w:shd w:val="clear" w:color="auto" w:fill="F9F9F9"/>
            <w:tcMar>
              <w:top w:w="48" w:type="dxa"/>
              <w:left w:w="48" w:type="dxa"/>
              <w:bottom w:w="48" w:type="dxa"/>
              <w:right w:w="48" w:type="dxa"/>
            </w:tcMar>
            <w:vAlign w:val="center"/>
            <w:hideMark/>
          </w:tcPr>
          <w:p w:rsidR="00A20E06" w:rsidRPr="00805567" w:rsidRDefault="00A20E06" w:rsidP="00A20E06">
            <w:pPr>
              <w:spacing w:before="100" w:beforeAutospacing="1" w:after="100" w:afterAutospacing="1" w:line="240" w:lineRule="auto"/>
              <w:rPr>
                <w:rFonts w:ascii="Times New Roman" w:eastAsia="Times New Roman" w:hAnsi="Times New Roman" w:cs="Times New Roman"/>
                <w:color w:val="000000"/>
                <w:sz w:val="24"/>
                <w:szCs w:val="24"/>
              </w:rPr>
            </w:pPr>
            <w:r w:rsidRPr="00805567">
              <w:rPr>
                <w:rFonts w:ascii="Times New Roman" w:eastAsia="Times New Roman" w:hAnsi="Times New Roman" w:cs="Times New Roman"/>
                <w:b/>
                <w:bCs/>
                <w:color w:val="000000"/>
                <w:sz w:val="24"/>
                <w:szCs w:val="24"/>
              </w:rPr>
              <w:t>Бели шешир</w:t>
            </w:r>
            <w:r w:rsidRPr="00805567">
              <w:rPr>
                <w:rFonts w:ascii="Times New Roman" w:eastAsia="Times New Roman" w:hAnsi="Times New Roman" w:cs="Times New Roman"/>
                <w:color w:val="000000"/>
                <w:sz w:val="24"/>
                <w:szCs w:val="24"/>
              </w:rPr>
              <w:t> — </w:t>
            </w:r>
            <w:hyperlink r:id="rId11" w:tooltip="Неутралност" w:history="1">
              <w:r w:rsidRPr="00A20E06">
                <w:rPr>
                  <w:rFonts w:ascii="Times New Roman" w:eastAsia="Times New Roman" w:hAnsi="Times New Roman" w:cs="Times New Roman"/>
                  <w:sz w:val="24"/>
                  <w:szCs w:val="24"/>
                  <w:u w:val="single"/>
                </w:rPr>
                <w:t>неутралан</w:t>
              </w:r>
            </w:hyperlink>
            <w:r w:rsidRPr="00A20E06">
              <w:rPr>
                <w:rFonts w:ascii="Times New Roman" w:eastAsia="Times New Roman" w:hAnsi="Times New Roman" w:cs="Times New Roman"/>
                <w:sz w:val="24"/>
                <w:szCs w:val="24"/>
              </w:rPr>
              <w:t>, само га чињенице интересују, као машина, ништа не осећа. Концен</w:t>
            </w:r>
            <w:r w:rsidR="00D64568">
              <w:rPr>
                <w:rFonts w:ascii="Times New Roman" w:eastAsia="Times New Roman" w:hAnsi="Times New Roman" w:cs="Times New Roman"/>
                <w:sz w:val="24"/>
                <w:szCs w:val="24"/>
              </w:rPr>
              <w:t>т</w:t>
            </w:r>
            <w:r w:rsidRPr="00A20E06">
              <w:rPr>
                <w:rFonts w:ascii="Times New Roman" w:eastAsia="Times New Roman" w:hAnsi="Times New Roman" w:cs="Times New Roman"/>
                <w:sz w:val="24"/>
                <w:szCs w:val="24"/>
              </w:rPr>
              <w:t>рише се на </w:t>
            </w:r>
            <w:hyperlink r:id="rId12" w:tooltip="Податак" w:history="1">
              <w:r w:rsidRPr="00A20E06">
                <w:rPr>
                  <w:rFonts w:ascii="Times New Roman" w:eastAsia="Times New Roman" w:hAnsi="Times New Roman" w:cs="Times New Roman"/>
                  <w:sz w:val="24"/>
                  <w:szCs w:val="24"/>
                  <w:u w:val="single"/>
                </w:rPr>
                <w:t>податке</w:t>
              </w:r>
            </w:hyperlink>
            <w:r w:rsidRPr="00A20E06">
              <w:rPr>
                <w:rFonts w:ascii="Times New Roman" w:eastAsia="Times New Roman" w:hAnsi="Times New Roman" w:cs="Times New Roman"/>
                <w:sz w:val="24"/>
                <w:szCs w:val="24"/>
              </w:rPr>
              <w:t>, чињенице и </w:t>
            </w:r>
            <w:hyperlink r:id="rId13" w:tooltip="Информација" w:history="1">
              <w:r w:rsidRPr="00A20E06">
                <w:rPr>
                  <w:rFonts w:ascii="Times New Roman" w:eastAsia="Times New Roman" w:hAnsi="Times New Roman" w:cs="Times New Roman"/>
                  <w:sz w:val="24"/>
                  <w:szCs w:val="24"/>
                  <w:u w:val="single"/>
                </w:rPr>
                <w:t>информације</w:t>
              </w:r>
            </w:hyperlink>
            <w:r w:rsidR="00F21196">
              <w:t xml:space="preserve"> </w:t>
            </w:r>
            <w:r w:rsidRPr="00A20E06">
              <w:rPr>
                <w:rFonts w:ascii="Times New Roman" w:eastAsia="Times New Roman" w:hAnsi="Times New Roman" w:cs="Times New Roman"/>
                <w:sz w:val="24"/>
                <w:szCs w:val="24"/>
              </w:rPr>
              <w:t>којима располаже. Особа којој је додељена бела боја мора да заборави на предлоге, </w:t>
            </w:r>
            <w:hyperlink r:id="rId14" w:tooltip="Аргумент (филозофија) (страница не постоји)" w:history="1">
              <w:r w:rsidRPr="00A20E06">
                <w:rPr>
                  <w:rFonts w:ascii="Times New Roman" w:eastAsia="Times New Roman" w:hAnsi="Times New Roman" w:cs="Times New Roman"/>
                  <w:sz w:val="24"/>
                  <w:szCs w:val="24"/>
                  <w:u w:val="single"/>
                </w:rPr>
                <w:t>аргументе</w:t>
              </w:r>
            </w:hyperlink>
            <w:r w:rsidRPr="00A20E06">
              <w:rPr>
                <w:rFonts w:ascii="Times New Roman" w:eastAsia="Times New Roman" w:hAnsi="Times New Roman" w:cs="Times New Roman"/>
                <w:sz w:val="24"/>
                <w:szCs w:val="24"/>
              </w:rPr>
              <w:t> и </w:t>
            </w:r>
            <w:hyperlink r:id="rId15" w:tooltip="Сугестија" w:history="1">
              <w:r w:rsidRPr="00A20E06">
                <w:rPr>
                  <w:rFonts w:ascii="Times New Roman" w:eastAsia="Times New Roman" w:hAnsi="Times New Roman" w:cs="Times New Roman"/>
                  <w:sz w:val="24"/>
                  <w:szCs w:val="24"/>
                  <w:u w:val="single"/>
                </w:rPr>
                <w:t>сугестије</w:t>
              </w:r>
            </w:hyperlink>
            <w:r w:rsidRPr="00A20E06">
              <w:rPr>
                <w:rFonts w:ascii="Times New Roman" w:eastAsia="Times New Roman" w:hAnsi="Times New Roman" w:cs="Times New Roman"/>
                <w:sz w:val="24"/>
                <w:szCs w:val="24"/>
              </w:rPr>
              <w:t> и да се концентрише на то које су </w:t>
            </w:r>
            <w:hyperlink r:id="rId16" w:tooltip="Информација" w:history="1">
              <w:r w:rsidRPr="00A20E06">
                <w:rPr>
                  <w:rFonts w:ascii="Times New Roman" w:eastAsia="Times New Roman" w:hAnsi="Times New Roman" w:cs="Times New Roman"/>
                  <w:sz w:val="24"/>
                  <w:szCs w:val="24"/>
                  <w:u w:val="single"/>
                </w:rPr>
                <w:t>информације</w:t>
              </w:r>
            </w:hyperlink>
            <w:r w:rsidRPr="00A20E06">
              <w:rPr>
                <w:rFonts w:ascii="Times New Roman" w:eastAsia="Times New Roman" w:hAnsi="Times New Roman" w:cs="Times New Roman"/>
                <w:sz w:val="24"/>
                <w:szCs w:val="24"/>
              </w:rPr>
              <w:t> потребне и расположиве и на који начин се до њих може доћи.</w:t>
            </w:r>
          </w:p>
        </w:tc>
        <w:tc>
          <w:tcPr>
            <w:tcW w:w="3925" w:type="dxa"/>
            <w:shd w:val="clear" w:color="auto" w:fill="F9F9F9"/>
            <w:tcMar>
              <w:top w:w="48" w:type="dxa"/>
              <w:left w:w="48" w:type="dxa"/>
              <w:bottom w:w="48" w:type="dxa"/>
              <w:right w:w="48" w:type="dxa"/>
            </w:tcMar>
            <w:vAlign w:val="center"/>
            <w:hideMark/>
          </w:tcPr>
          <w:p w:rsidR="00A20E06" w:rsidRPr="00D64568" w:rsidRDefault="00A20E06" w:rsidP="00A20E06">
            <w:pPr>
              <w:spacing w:before="100" w:beforeAutospacing="1" w:after="100" w:afterAutospacing="1" w:line="240" w:lineRule="auto"/>
              <w:rPr>
                <w:rFonts w:ascii="Times New Roman" w:eastAsia="Times New Roman" w:hAnsi="Times New Roman" w:cs="Times New Roman"/>
                <w:color w:val="000000"/>
                <w:sz w:val="24"/>
                <w:szCs w:val="24"/>
              </w:rPr>
            </w:pPr>
          </w:p>
        </w:tc>
      </w:tr>
      <w:tr w:rsidR="00A20E06" w:rsidRPr="00805567" w:rsidTr="00A20E06">
        <w:tc>
          <w:tcPr>
            <w:tcW w:w="0" w:type="auto"/>
            <w:shd w:val="clear" w:color="auto" w:fill="F9F9F9"/>
            <w:tcMar>
              <w:top w:w="48" w:type="dxa"/>
              <w:left w:w="48" w:type="dxa"/>
              <w:bottom w:w="48" w:type="dxa"/>
              <w:right w:w="48" w:type="dxa"/>
            </w:tcMar>
            <w:vAlign w:val="center"/>
            <w:hideMark/>
          </w:tcPr>
          <w:p w:rsidR="00A20E06" w:rsidRPr="00805567" w:rsidRDefault="00A20E06" w:rsidP="00A20E06">
            <w:pPr>
              <w:spacing w:before="100" w:beforeAutospacing="1" w:after="100" w:afterAutospacing="1" w:line="240" w:lineRule="auto"/>
              <w:rPr>
                <w:rFonts w:ascii="Times New Roman" w:eastAsia="Times New Roman" w:hAnsi="Times New Roman" w:cs="Times New Roman"/>
                <w:color w:val="000000"/>
                <w:sz w:val="24"/>
                <w:szCs w:val="24"/>
              </w:rPr>
            </w:pPr>
            <w:r w:rsidRPr="00805567">
              <w:rPr>
                <w:rFonts w:ascii="Times New Roman" w:eastAsia="Times New Roman" w:hAnsi="Times New Roman" w:cs="Times New Roman"/>
                <w:noProof/>
                <w:color w:val="0B0080"/>
                <w:sz w:val="24"/>
                <w:szCs w:val="24"/>
              </w:rPr>
              <w:drawing>
                <wp:inline distT="0" distB="0" distL="0" distR="0">
                  <wp:extent cx="571500" cy="514350"/>
                  <wp:effectExtent l="19050" t="0" r="0" b="0"/>
                  <wp:docPr id="8" name="Picture 2" descr="мала">
                    <a:hlinkClick xmlns:a="http://schemas.openxmlformats.org/drawingml/2006/main" r:id="rId17" tooltip="&quot;мал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ла">
                            <a:hlinkClick r:id="rId17" tooltip="&quot;мала&quot;"/>
                          </pic:cNvPr>
                          <pic:cNvPicPr>
                            <a:picLocks noChangeAspect="1" noChangeArrowheads="1"/>
                          </pic:cNvPicPr>
                        </pic:nvPicPr>
                        <pic:blipFill>
                          <a:blip r:embed="rId18"/>
                          <a:srcRect/>
                          <a:stretch>
                            <a:fillRect/>
                          </a:stretch>
                        </pic:blipFill>
                        <pic:spPr bwMode="auto">
                          <a:xfrm>
                            <a:off x="0" y="0"/>
                            <a:ext cx="571500" cy="514350"/>
                          </a:xfrm>
                          <a:prstGeom prst="rect">
                            <a:avLst/>
                          </a:prstGeom>
                          <a:noFill/>
                          <a:ln w="9525">
                            <a:noFill/>
                            <a:miter lim="800000"/>
                            <a:headEnd/>
                            <a:tailEnd/>
                          </a:ln>
                        </pic:spPr>
                      </pic:pic>
                    </a:graphicData>
                  </a:graphic>
                </wp:inline>
              </w:drawing>
            </w:r>
          </w:p>
        </w:tc>
        <w:tc>
          <w:tcPr>
            <w:tcW w:w="4551" w:type="dxa"/>
            <w:shd w:val="clear" w:color="auto" w:fill="F9F9F9"/>
            <w:tcMar>
              <w:top w:w="48" w:type="dxa"/>
              <w:left w:w="48" w:type="dxa"/>
              <w:bottom w:w="48" w:type="dxa"/>
              <w:right w:w="48" w:type="dxa"/>
            </w:tcMar>
            <w:vAlign w:val="center"/>
            <w:hideMark/>
          </w:tcPr>
          <w:p w:rsidR="00A20E06" w:rsidRPr="00805567" w:rsidRDefault="00A20E06" w:rsidP="00A20E06">
            <w:pPr>
              <w:spacing w:before="100" w:beforeAutospacing="1" w:after="100" w:afterAutospacing="1" w:line="240" w:lineRule="auto"/>
              <w:rPr>
                <w:rFonts w:ascii="Times New Roman" w:eastAsia="Times New Roman" w:hAnsi="Times New Roman" w:cs="Times New Roman"/>
                <w:color w:val="000000"/>
                <w:sz w:val="24"/>
                <w:szCs w:val="24"/>
              </w:rPr>
            </w:pPr>
            <w:r w:rsidRPr="00805567">
              <w:rPr>
                <w:rFonts w:ascii="Times New Roman" w:eastAsia="Times New Roman" w:hAnsi="Times New Roman" w:cs="Times New Roman"/>
                <w:b/>
                <w:bCs/>
                <w:color w:val="000000"/>
                <w:sz w:val="24"/>
                <w:szCs w:val="24"/>
              </w:rPr>
              <w:t>Црвени шешир</w:t>
            </w:r>
            <w:r w:rsidRPr="00805567">
              <w:rPr>
                <w:rFonts w:ascii="Times New Roman" w:eastAsia="Times New Roman" w:hAnsi="Times New Roman" w:cs="Times New Roman"/>
                <w:color w:val="000000"/>
                <w:sz w:val="24"/>
                <w:szCs w:val="24"/>
              </w:rPr>
              <w:t> </w:t>
            </w:r>
            <w:r w:rsidRPr="00A20E06">
              <w:rPr>
                <w:rFonts w:ascii="Times New Roman" w:eastAsia="Times New Roman" w:hAnsi="Times New Roman" w:cs="Times New Roman"/>
                <w:sz w:val="24"/>
                <w:szCs w:val="24"/>
              </w:rPr>
              <w:t>— јаке </w:t>
            </w:r>
            <w:hyperlink r:id="rId19" w:tooltip="Емоције" w:history="1">
              <w:r w:rsidRPr="00A20E06">
                <w:rPr>
                  <w:rFonts w:ascii="Times New Roman" w:eastAsia="Times New Roman" w:hAnsi="Times New Roman" w:cs="Times New Roman"/>
                  <w:sz w:val="24"/>
                  <w:szCs w:val="24"/>
                  <w:u w:val="single"/>
                </w:rPr>
                <w:t>емоције</w:t>
              </w:r>
            </w:hyperlink>
            <w:r w:rsidRPr="00A20E06">
              <w:rPr>
                <w:rFonts w:ascii="Times New Roman" w:eastAsia="Times New Roman" w:hAnsi="Times New Roman" w:cs="Times New Roman"/>
                <w:sz w:val="24"/>
                <w:szCs w:val="24"/>
              </w:rPr>
              <w:t>, осећајан, </w:t>
            </w:r>
            <w:hyperlink r:id="rId20" w:tooltip="Bes (emocija)" w:history="1">
              <w:r w:rsidRPr="00A20E06">
                <w:rPr>
                  <w:rFonts w:ascii="Times New Roman" w:eastAsia="Times New Roman" w:hAnsi="Times New Roman" w:cs="Times New Roman"/>
                  <w:sz w:val="24"/>
                  <w:szCs w:val="24"/>
                  <w:u w:val="single"/>
                </w:rPr>
                <w:t>бес</w:t>
              </w:r>
            </w:hyperlink>
            <w:r w:rsidRPr="00A20E06">
              <w:rPr>
                <w:rFonts w:ascii="Times New Roman" w:eastAsia="Times New Roman" w:hAnsi="Times New Roman" w:cs="Times New Roman"/>
                <w:sz w:val="24"/>
                <w:szCs w:val="24"/>
              </w:rPr>
              <w:t>/</w:t>
            </w:r>
            <w:hyperlink r:id="rId21" w:tooltip="Мржња" w:history="1">
              <w:r w:rsidRPr="00A20E06">
                <w:rPr>
                  <w:rFonts w:ascii="Times New Roman" w:eastAsia="Times New Roman" w:hAnsi="Times New Roman" w:cs="Times New Roman"/>
                  <w:sz w:val="24"/>
                  <w:szCs w:val="24"/>
                  <w:u w:val="single"/>
                </w:rPr>
                <w:t>мржња</w:t>
              </w:r>
            </w:hyperlink>
            <w:r w:rsidRPr="00A20E06">
              <w:rPr>
                <w:rFonts w:ascii="Times New Roman" w:eastAsia="Times New Roman" w:hAnsi="Times New Roman" w:cs="Times New Roman"/>
                <w:sz w:val="24"/>
                <w:szCs w:val="24"/>
              </w:rPr>
              <w:t>/</w:t>
            </w:r>
            <w:hyperlink r:id="rId22" w:tooltip="Љубав" w:history="1">
              <w:r w:rsidRPr="00A20E06">
                <w:rPr>
                  <w:rFonts w:ascii="Times New Roman" w:eastAsia="Times New Roman" w:hAnsi="Times New Roman" w:cs="Times New Roman"/>
                  <w:sz w:val="24"/>
                  <w:szCs w:val="24"/>
                  <w:u w:val="single"/>
                </w:rPr>
                <w:t>љубав</w:t>
              </w:r>
            </w:hyperlink>
            <w:r w:rsidRPr="00A20E06">
              <w:rPr>
                <w:rFonts w:ascii="Times New Roman" w:eastAsia="Times New Roman" w:hAnsi="Times New Roman" w:cs="Times New Roman"/>
                <w:sz w:val="24"/>
                <w:szCs w:val="24"/>
              </w:rPr>
              <w:t>/</w:t>
            </w:r>
            <w:hyperlink r:id="rId23" w:tooltip="Симпатија" w:history="1">
              <w:r w:rsidRPr="00A20E06">
                <w:rPr>
                  <w:rFonts w:ascii="Times New Roman" w:eastAsia="Times New Roman" w:hAnsi="Times New Roman" w:cs="Times New Roman"/>
                  <w:sz w:val="24"/>
                  <w:szCs w:val="24"/>
                  <w:u w:val="single"/>
                </w:rPr>
                <w:t>симпатија</w:t>
              </w:r>
            </w:hyperlink>
            <w:r w:rsidRPr="00A20E06">
              <w:rPr>
                <w:rFonts w:ascii="Times New Roman" w:eastAsia="Times New Roman" w:hAnsi="Times New Roman" w:cs="Times New Roman"/>
                <w:sz w:val="24"/>
                <w:szCs w:val="24"/>
              </w:rPr>
              <w:t>, не осећа потребу за правдањем. Концетрише се на своја </w:t>
            </w:r>
            <w:hyperlink r:id="rId24" w:tooltip="Осећања" w:history="1">
              <w:r w:rsidRPr="00A20E06">
                <w:rPr>
                  <w:rFonts w:ascii="Times New Roman" w:eastAsia="Times New Roman" w:hAnsi="Times New Roman" w:cs="Times New Roman"/>
                  <w:sz w:val="24"/>
                  <w:szCs w:val="24"/>
                  <w:u w:val="single"/>
                </w:rPr>
                <w:t>осећања</w:t>
              </w:r>
            </w:hyperlink>
            <w:r w:rsidRPr="00A20E06">
              <w:rPr>
                <w:rFonts w:ascii="Times New Roman" w:eastAsia="Times New Roman" w:hAnsi="Times New Roman" w:cs="Times New Roman"/>
                <w:sz w:val="24"/>
                <w:szCs w:val="24"/>
              </w:rPr>
              <w:t> и</w:t>
            </w:r>
            <w:r w:rsidR="00F21196">
              <w:rPr>
                <w:rFonts w:ascii="Times New Roman" w:eastAsia="Times New Roman" w:hAnsi="Times New Roman" w:cs="Times New Roman"/>
                <w:sz w:val="24"/>
                <w:szCs w:val="24"/>
              </w:rPr>
              <w:t xml:space="preserve"> </w:t>
            </w:r>
            <w:hyperlink r:id="rId25" w:tooltip="Предосећај" w:history="1">
              <w:r w:rsidRPr="00A20E06">
                <w:rPr>
                  <w:rFonts w:ascii="Times New Roman" w:eastAsia="Times New Roman" w:hAnsi="Times New Roman" w:cs="Times New Roman"/>
                  <w:sz w:val="24"/>
                  <w:szCs w:val="24"/>
                  <w:u w:val="single"/>
                </w:rPr>
                <w:t>предосећаје</w:t>
              </w:r>
            </w:hyperlink>
            <w:r w:rsidRPr="00A20E06">
              <w:rPr>
                <w:rFonts w:ascii="Times New Roman" w:eastAsia="Times New Roman" w:hAnsi="Times New Roman" w:cs="Times New Roman"/>
                <w:sz w:val="24"/>
                <w:szCs w:val="24"/>
              </w:rPr>
              <w:t> када размишља о проблему и износи их без много</w:t>
            </w:r>
            <w:r w:rsidR="00F21196">
              <w:rPr>
                <w:rFonts w:ascii="Times New Roman" w:eastAsia="Times New Roman" w:hAnsi="Times New Roman" w:cs="Times New Roman"/>
                <w:sz w:val="24"/>
                <w:szCs w:val="24"/>
              </w:rPr>
              <w:t xml:space="preserve"> </w:t>
            </w:r>
            <w:hyperlink r:id="rId26" w:tooltip="Размишљање" w:history="1">
              <w:r w:rsidRPr="00A20E06">
                <w:rPr>
                  <w:rFonts w:ascii="Times New Roman" w:eastAsia="Times New Roman" w:hAnsi="Times New Roman" w:cs="Times New Roman"/>
                  <w:sz w:val="24"/>
                  <w:szCs w:val="24"/>
                  <w:u w:val="single"/>
                </w:rPr>
                <w:t>размишљања</w:t>
              </w:r>
            </w:hyperlink>
            <w:r w:rsidRPr="00A20E06">
              <w:rPr>
                <w:rFonts w:ascii="Times New Roman" w:eastAsia="Times New Roman" w:hAnsi="Times New Roman" w:cs="Times New Roman"/>
                <w:sz w:val="24"/>
                <w:szCs w:val="24"/>
              </w:rPr>
              <w:t>.</w:t>
            </w:r>
          </w:p>
        </w:tc>
        <w:tc>
          <w:tcPr>
            <w:tcW w:w="3925" w:type="dxa"/>
            <w:shd w:val="clear" w:color="auto" w:fill="F9F9F9"/>
            <w:tcMar>
              <w:top w:w="48" w:type="dxa"/>
              <w:left w:w="48" w:type="dxa"/>
              <w:bottom w:w="48" w:type="dxa"/>
              <w:right w:w="48" w:type="dxa"/>
            </w:tcMar>
            <w:vAlign w:val="center"/>
            <w:hideMark/>
          </w:tcPr>
          <w:p w:rsidR="00A20E06" w:rsidRPr="00805567" w:rsidRDefault="00A20E06" w:rsidP="00A20E06">
            <w:pPr>
              <w:spacing w:before="100" w:beforeAutospacing="1" w:after="100" w:afterAutospacing="1" w:line="240" w:lineRule="auto"/>
              <w:rPr>
                <w:rFonts w:ascii="Times New Roman" w:eastAsia="Times New Roman" w:hAnsi="Times New Roman" w:cs="Times New Roman"/>
                <w:color w:val="000000"/>
                <w:sz w:val="24"/>
                <w:szCs w:val="24"/>
              </w:rPr>
            </w:pPr>
          </w:p>
        </w:tc>
      </w:tr>
      <w:tr w:rsidR="00A20E06" w:rsidRPr="00805567" w:rsidTr="00A20E06">
        <w:tc>
          <w:tcPr>
            <w:tcW w:w="0" w:type="auto"/>
            <w:shd w:val="clear" w:color="auto" w:fill="F9F9F9"/>
            <w:tcMar>
              <w:top w:w="48" w:type="dxa"/>
              <w:left w:w="48" w:type="dxa"/>
              <w:bottom w:w="48" w:type="dxa"/>
              <w:right w:w="48" w:type="dxa"/>
            </w:tcMar>
            <w:vAlign w:val="center"/>
            <w:hideMark/>
          </w:tcPr>
          <w:p w:rsidR="00A20E06" w:rsidRPr="00805567" w:rsidRDefault="00A20E06" w:rsidP="00A20E06">
            <w:pPr>
              <w:spacing w:before="100" w:beforeAutospacing="1" w:after="100" w:afterAutospacing="1" w:line="240" w:lineRule="auto"/>
              <w:rPr>
                <w:rFonts w:ascii="Times New Roman" w:eastAsia="Times New Roman" w:hAnsi="Times New Roman" w:cs="Times New Roman"/>
                <w:color w:val="000000"/>
                <w:sz w:val="24"/>
                <w:szCs w:val="24"/>
              </w:rPr>
            </w:pPr>
            <w:r w:rsidRPr="00805567">
              <w:rPr>
                <w:rFonts w:ascii="Times New Roman" w:eastAsia="Times New Roman" w:hAnsi="Times New Roman" w:cs="Times New Roman"/>
                <w:noProof/>
                <w:color w:val="0B0080"/>
                <w:sz w:val="24"/>
                <w:szCs w:val="24"/>
              </w:rPr>
              <w:drawing>
                <wp:inline distT="0" distB="0" distL="0" distR="0">
                  <wp:extent cx="571500" cy="514350"/>
                  <wp:effectExtent l="19050" t="0" r="0" b="0"/>
                  <wp:docPr id="9" name="Picture 3" descr="мала">
                    <a:hlinkClick xmlns:a="http://schemas.openxmlformats.org/drawingml/2006/main" r:id="rId27" tooltip="&quot;мал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ла">
                            <a:hlinkClick r:id="rId27" tooltip="&quot;мала&quot;"/>
                          </pic:cNvPr>
                          <pic:cNvPicPr>
                            <a:picLocks noChangeAspect="1" noChangeArrowheads="1"/>
                          </pic:cNvPicPr>
                        </pic:nvPicPr>
                        <pic:blipFill>
                          <a:blip r:embed="rId28"/>
                          <a:srcRect/>
                          <a:stretch>
                            <a:fillRect/>
                          </a:stretch>
                        </pic:blipFill>
                        <pic:spPr bwMode="auto">
                          <a:xfrm>
                            <a:off x="0" y="0"/>
                            <a:ext cx="571500" cy="514350"/>
                          </a:xfrm>
                          <a:prstGeom prst="rect">
                            <a:avLst/>
                          </a:prstGeom>
                          <a:noFill/>
                          <a:ln w="9525">
                            <a:noFill/>
                            <a:miter lim="800000"/>
                            <a:headEnd/>
                            <a:tailEnd/>
                          </a:ln>
                        </pic:spPr>
                      </pic:pic>
                    </a:graphicData>
                  </a:graphic>
                </wp:inline>
              </w:drawing>
            </w:r>
          </w:p>
        </w:tc>
        <w:tc>
          <w:tcPr>
            <w:tcW w:w="4551" w:type="dxa"/>
            <w:shd w:val="clear" w:color="auto" w:fill="F9F9F9"/>
            <w:tcMar>
              <w:top w:w="48" w:type="dxa"/>
              <w:left w:w="48" w:type="dxa"/>
              <w:bottom w:w="48" w:type="dxa"/>
              <w:right w:w="48" w:type="dxa"/>
            </w:tcMar>
            <w:vAlign w:val="center"/>
            <w:hideMark/>
          </w:tcPr>
          <w:p w:rsidR="00A20E06" w:rsidRPr="00805567" w:rsidRDefault="00A20E06" w:rsidP="00A20E06">
            <w:pPr>
              <w:spacing w:before="100" w:beforeAutospacing="1" w:after="100" w:afterAutospacing="1" w:line="240" w:lineRule="auto"/>
              <w:rPr>
                <w:rFonts w:ascii="Times New Roman" w:eastAsia="Times New Roman" w:hAnsi="Times New Roman" w:cs="Times New Roman"/>
                <w:color w:val="000000"/>
                <w:sz w:val="24"/>
                <w:szCs w:val="24"/>
              </w:rPr>
            </w:pPr>
            <w:r w:rsidRPr="00805567">
              <w:rPr>
                <w:rFonts w:ascii="Times New Roman" w:eastAsia="Times New Roman" w:hAnsi="Times New Roman" w:cs="Times New Roman"/>
                <w:b/>
                <w:bCs/>
                <w:color w:val="000000"/>
                <w:sz w:val="24"/>
                <w:szCs w:val="24"/>
              </w:rPr>
              <w:t>Црни шешир</w:t>
            </w:r>
            <w:r w:rsidRPr="00805567">
              <w:rPr>
                <w:rFonts w:ascii="Times New Roman" w:eastAsia="Times New Roman" w:hAnsi="Times New Roman" w:cs="Times New Roman"/>
                <w:color w:val="000000"/>
                <w:sz w:val="24"/>
                <w:szCs w:val="24"/>
              </w:rPr>
              <w:t xml:space="preserve"> — </w:t>
            </w:r>
            <w:r w:rsidRPr="00A20E06">
              <w:rPr>
                <w:rFonts w:ascii="Times New Roman" w:eastAsia="Times New Roman" w:hAnsi="Times New Roman" w:cs="Times New Roman"/>
                <w:sz w:val="24"/>
                <w:szCs w:val="24"/>
              </w:rPr>
              <w:t>опрезан, посматра негативне стране, </w:t>
            </w:r>
            <w:hyperlink r:id="rId29" w:tooltip="Критика" w:history="1">
              <w:r w:rsidRPr="00A20E06">
                <w:rPr>
                  <w:rFonts w:ascii="Times New Roman" w:eastAsia="Times New Roman" w:hAnsi="Times New Roman" w:cs="Times New Roman"/>
                  <w:sz w:val="24"/>
                  <w:szCs w:val="24"/>
                  <w:u w:val="single"/>
                </w:rPr>
                <w:t>критичар</w:t>
              </w:r>
            </w:hyperlink>
            <w:r w:rsidRPr="00A20E06">
              <w:rPr>
                <w:rFonts w:ascii="Times New Roman" w:eastAsia="Times New Roman" w:hAnsi="Times New Roman" w:cs="Times New Roman"/>
                <w:sz w:val="24"/>
                <w:szCs w:val="24"/>
              </w:rPr>
              <w:t>, мрзовољан. Концентрише се на </w:t>
            </w:r>
            <w:hyperlink r:id="rId30" w:tooltip="Ризик" w:history="1">
              <w:r w:rsidRPr="00A20E06">
                <w:rPr>
                  <w:rFonts w:ascii="Times New Roman" w:eastAsia="Times New Roman" w:hAnsi="Times New Roman" w:cs="Times New Roman"/>
                  <w:sz w:val="24"/>
                  <w:szCs w:val="24"/>
                  <w:u w:val="single"/>
                </w:rPr>
                <w:t>ризике</w:t>
              </w:r>
            </w:hyperlink>
            <w:r w:rsidRPr="00A20E06">
              <w:rPr>
                <w:rFonts w:ascii="Times New Roman" w:eastAsia="Times New Roman" w:hAnsi="Times New Roman" w:cs="Times New Roman"/>
                <w:sz w:val="24"/>
                <w:szCs w:val="24"/>
              </w:rPr>
              <w:t> и негативне последице, заговара опрез и истиче све што се не може решити.</w:t>
            </w:r>
          </w:p>
        </w:tc>
        <w:tc>
          <w:tcPr>
            <w:tcW w:w="3925" w:type="dxa"/>
            <w:shd w:val="clear" w:color="auto" w:fill="F9F9F9"/>
            <w:tcMar>
              <w:top w:w="48" w:type="dxa"/>
              <w:left w:w="48" w:type="dxa"/>
              <w:bottom w:w="48" w:type="dxa"/>
              <w:right w:w="48" w:type="dxa"/>
            </w:tcMar>
            <w:vAlign w:val="center"/>
            <w:hideMark/>
          </w:tcPr>
          <w:p w:rsidR="00A20E06" w:rsidRPr="00805567" w:rsidRDefault="00A20E06" w:rsidP="00A20E06">
            <w:pPr>
              <w:spacing w:before="100" w:beforeAutospacing="1" w:after="100" w:afterAutospacing="1" w:line="240" w:lineRule="auto"/>
              <w:rPr>
                <w:rFonts w:ascii="Times New Roman" w:eastAsia="Times New Roman" w:hAnsi="Times New Roman" w:cs="Times New Roman"/>
                <w:color w:val="000000"/>
                <w:sz w:val="24"/>
                <w:szCs w:val="24"/>
              </w:rPr>
            </w:pPr>
          </w:p>
        </w:tc>
      </w:tr>
      <w:tr w:rsidR="00A20E06" w:rsidRPr="00805567" w:rsidTr="00A20E06">
        <w:tc>
          <w:tcPr>
            <w:tcW w:w="0" w:type="auto"/>
            <w:shd w:val="clear" w:color="auto" w:fill="F9F9F9"/>
            <w:tcMar>
              <w:top w:w="48" w:type="dxa"/>
              <w:left w:w="48" w:type="dxa"/>
              <w:bottom w:w="48" w:type="dxa"/>
              <w:right w:w="48" w:type="dxa"/>
            </w:tcMar>
            <w:vAlign w:val="center"/>
            <w:hideMark/>
          </w:tcPr>
          <w:p w:rsidR="00A20E06" w:rsidRPr="00805567" w:rsidRDefault="00A20E06" w:rsidP="00A20E06">
            <w:pPr>
              <w:spacing w:before="100" w:beforeAutospacing="1" w:after="100" w:afterAutospacing="1" w:line="240" w:lineRule="auto"/>
              <w:rPr>
                <w:rFonts w:ascii="Times New Roman" w:eastAsia="Times New Roman" w:hAnsi="Times New Roman" w:cs="Times New Roman"/>
                <w:color w:val="000000"/>
                <w:sz w:val="24"/>
                <w:szCs w:val="24"/>
              </w:rPr>
            </w:pPr>
            <w:r w:rsidRPr="00805567">
              <w:rPr>
                <w:rFonts w:ascii="Times New Roman" w:eastAsia="Times New Roman" w:hAnsi="Times New Roman" w:cs="Times New Roman"/>
                <w:noProof/>
                <w:color w:val="0B0080"/>
                <w:sz w:val="24"/>
                <w:szCs w:val="24"/>
              </w:rPr>
              <w:drawing>
                <wp:inline distT="0" distB="0" distL="0" distR="0">
                  <wp:extent cx="571500" cy="514350"/>
                  <wp:effectExtent l="19050" t="0" r="0" b="0"/>
                  <wp:docPr id="10" name="Picture 4" descr="мала">
                    <a:hlinkClick xmlns:a="http://schemas.openxmlformats.org/drawingml/2006/main" r:id="rId31" tooltip="&quot;мал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ла">
                            <a:hlinkClick r:id="rId31" tooltip="&quot;мала&quot;"/>
                          </pic:cNvPr>
                          <pic:cNvPicPr>
                            <a:picLocks noChangeAspect="1" noChangeArrowheads="1"/>
                          </pic:cNvPicPr>
                        </pic:nvPicPr>
                        <pic:blipFill>
                          <a:blip r:embed="rId32"/>
                          <a:srcRect/>
                          <a:stretch>
                            <a:fillRect/>
                          </a:stretch>
                        </pic:blipFill>
                        <pic:spPr bwMode="auto">
                          <a:xfrm>
                            <a:off x="0" y="0"/>
                            <a:ext cx="571500" cy="514350"/>
                          </a:xfrm>
                          <a:prstGeom prst="rect">
                            <a:avLst/>
                          </a:prstGeom>
                          <a:noFill/>
                          <a:ln w="9525">
                            <a:noFill/>
                            <a:miter lim="800000"/>
                            <a:headEnd/>
                            <a:tailEnd/>
                          </a:ln>
                        </pic:spPr>
                      </pic:pic>
                    </a:graphicData>
                  </a:graphic>
                </wp:inline>
              </w:drawing>
            </w:r>
          </w:p>
        </w:tc>
        <w:tc>
          <w:tcPr>
            <w:tcW w:w="4551" w:type="dxa"/>
            <w:shd w:val="clear" w:color="auto" w:fill="F9F9F9"/>
            <w:tcMar>
              <w:top w:w="48" w:type="dxa"/>
              <w:left w:w="48" w:type="dxa"/>
              <w:bottom w:w="48" w:type="dxa"/>
              <w:right w:w="48" w:type="dxa"/>
            </w:tcMar>
            <w:vAlign w:val="center"/>
            <w:hideMark/>
          </w:tcPr>
          <w:p w:rsidR="00A20E06" w:rsidRPr="00805567" w:rsidRDefault="00A20E06" w:rsidP="00A20E06">
            <w:pPr>
              <w:spacing w:before="100" w:beforeAutospacing="1" w:after="100" w:afterAutospacing="1" w:line="240" w:lineRule="auto"/>
              <w:rPr>
                <w:rFonts w:ascii="Times New Roman" w:eastAsia="Times New Roman" w:hAnsi="Times New Roman" w:cs="Times New Roman"/>
                <w:color w:val="000000"/>
                <w:sz w:val="24"/>
                <w:szCs w:val="24"/>
              </w:rPr>
            </w:pPr>
            <w:r w:rsidRPr="00805567">
              <w:rPr>
                <w:rFonts w:ascii="Times New Roman" w:eastAsia="Times New Roman" w:hAnsi="Times New Roman" w:cs="Times New Roman"/>
                <w:b/>
                <w:bCs/>
                <w:color w:val="000000"/>
                <w:sz w:val="24"/>
                <w:szCs w:val="24"/>
              </w:rPr>
              <w:t>Жути шешир</w:t>
            </w:r>
            <w:r w:rsidRPr="00805567">
              <w:rPr>
                <w:rFonts w:ascii="Times New Roman" w:eastAsia="Times New Roman" w:hAnsi="Times New Roman" w:cs="Times New Roman"/>
                <w:color w:val="000000"/>
                <w:sz w:val="24"/>
                <w:szCs w:val="24"/>
              </w:rPr>
              <w:t xml:space="preserve"> — </w:t>
            </w:r>
            <w:r w:rsidRPr="00A20E06">
              <w:rPr>
                <w:rFonts w:ascii="Times New Roman" w:eastAsia="Times New Roman" w:hAnsi="Times New Roman" w:cs="Times New Roman"/>
                <w:sz w:val="24"/>
                <w:szCs w:val="24"/>
              </w:rPr>
              <w:t>позитиван </w:t>
            </w:r>
            <w:hyperlink r:id="rId33" w:tooltip="Карактер" w:history="1">
              <w:r w:rsidRPr="00A20E06">
                <w:rPr>
                  <w:rFonts w:ascii="Times New Roman" w:eastAsia="Times New Roman" w:hAnsi="Times New Roman" w:cs="Times New Roman"/>
                  <w:sz w:val="24"/>
                  <w:szCs w:val="24"/>
                  <w:u w:val="single"/>
                </w:rPr>
                <w:t>карактер</w:t>
              </w:r>
            </w:hyperlink>
            <w:r w:rsidRPr="00A20E06">
              <w:rPr>
                <w:rFonts w:ascii="Times New Roman" w:eastAsia="Times New Roman" w:hAnsi="Times New Roman" w:cs="Times New Roman"/>
                <w:sz w:val="24"/>
                <w:szCs w:val="24"/>
              </w:rPr>
              <w:t>, оптимиста, пун наде, посматра позитивне стране, конструктиван карактер, види само најбоље. Оптимиста који размишља о најбољим могућим (реалним) резултатима и као противтежа Црном шеширу заговара позитивне стране решења</w:t>
            </w:r>
            <w:r w:rsidR="00F21196">
              <w:rPr>
                <w:rFonts w:ascii="Times New Roman" w:eastAsia="Times New Roman" w:hAnsi="Times New Roman" w:cs="Times New Roman"/>
                <w:sz w:val="24"/>
                <w:szCs w:val="24"/>
              </w:rPr>
              <w:t xml:space="preserve"> </w:t>
            </w:r>
            <w:hyperlink r:id="rId34" w:tooltip="Проблем" w:history="1">
              <w:r w:rsidRPr="00A20E06">
                <w:rPr>
                  <w:rFonts w:ascii="Times New Roman" w:eastAsia="Times New Roman" w:hAnsi="Times New Roman" w:cs="Times New Roman"/>
                  <w:sz w:val="24"/>
                  <w:szCs w:val="24"/>
                  <w:u w:val="single"/>
                </w:rPr>
                <w:t>проблема</w:t>
              </w:r>
            </w:hyperlink>
            <w:r w:rsidRPr="00A20E06">
              <w:rPr>
                <w:rFonts w:ascii="Times New Roman" w:eastAsia="Times New Roman" w:hAnsi="Times New Roman" w:cs="Times New Roman"/>
                <w:sz w:val="24"/>
                <w:szCs w:val="24"/>
              </w:rPr>
              <w:t> или могућности. Није </w:t>
            </w:r>
            <w:hyperlink r:id="rId35" w:tooltip="Интуиција" w:history="1">
              <w:r w:rsidRPr="00A20E06">
                <w:rPr>
                  <w:rFonts w:ascii="Times New Roman" w:eastAsia="Times New Roman" w:hAnsi="Times New Roman" w:cs="Times New Roman"/>
                  <w:sz w:val="24"/>
                  <w:szCs w:val="24"/>
                  <w:u w:val="single"/>
                </w:rPr>
                <w:t>интуитиван</w:t>
              </w:r>
            </w:hyperlink>
            <w:r w:rsidRPr="00A20E06">
              <w:rPr>
                <w:rFonts w:ascii="Times New Roman" w:eastAsia="Times New Roman" w:hAnsi="Times New Roman" w:cs="Times New Roman"/>
                <w:sz w:val="24"/>
                <w:szCs w:val="24"/>
              </w:rPr>
              <w:t> као Црвени шешир већ свој оптимизам заснива на </w:t>
            </w:r>
            <w:hyperlink r:id="rId36" w:tooltip="Логика" w:history="1">
              <w:r w:rsidRPr="00A20E06">
                <w:rPr>
                  <w:rFonts w:ascii="Times New Roman" w:eastAsia="Times New Roman" w:hAnsi="Times New Roman" w:cs="Times New Roman"/>
                  <w:sz w:val="24"/>
                  <w:szCs w:val="24"/>
                  <w:u w:val="single"/>
                </w:rPr>
                <w:t>логичким</w:t>
              </w:r>
            </w:hyperlink>
            <w:r w:rsidRPr="00A20E06">
              <w:rPr>
                <w:rFonts w:ascii="Times New Roman" w:eastAsia="Times New Roman" w:hAnsi="Times New Roman" w:cs="Times New Roman"/>
                <w:sz w:val="24"/>
                <w:szCs w:val="24"/>
              </w:rPr>
              <w:t> основама.</w:t>
            </w:r>
          </w:p>
        </w:tc>
        <w:tc>
          <w:tcPr>
            <w:tcW w:w="3925" w:type="dxa"/>
            <w:shd w:val="clear" w:color="auto" w:fill="F9F9F9"/>
            <w:tcMar>
              <w:top w:w="48" w:type="dxa"/>
              <w:left w:w="48" w:type="dxa"/>
              <w:bottom w:w="48" w:type="dxa"/>
              <w:right w:w="48" w:type="dxa"/>
            </w:tcMar>
            <w:vAlign w:val="center"/>
            <w:hideMark/>
          </w:tcPr>
          <w:p w:rsidR="00A20E06" w:rsidRPr="00805567" w:rsidRDefault="00A20E06" w:rsidP="00A20E06">
            <w:pPr>
              <w:spacing w:before="100" w:beforeAutospacing="1" w:after="100" w:afterAutospacing="1" w:line="240" w:lineRule="auto"/>
              <w:rPr>
                <w:rFonts w:ascii="Times New Roman" w:eastAsia="Times New Roman" w:hAnsi="Times New Roman" w:cs="Times New Roman"/>
                <w:color w:val="000000"/>
                <w:sz w:val="24"/>
                <w:szCs w:val="24"/>
              </w:rPr>
            </w:pPr>
          </w:p>
        </w:tc>
      </w:tr>
      <w:tr w:rsidR="00A20E06" w:rsidRPr="00805567" w:rsidTr="00D64568">
        <w:trPr>
          <w:trHeight w:val="1357"/>
        </w:trPr>
        <w:tc>
          <w:tcPr>
            <w:tcW w:w="0" w:type="auto"/>
            <w:shd w:val="clear" w:color="auto" w:fill="F9F9F9"/>
            <w:tcMar>
              <w:top w:w="48" w:type="dxa"/>
              <w:left w:w="48" w:type="dxa"/>
              <w:bottom w:w="48" w:type="dxa"/>
              <w:right w:w="48" w:type="dxa"/>
            </w:tcMar>
            <w:vAlign w:val="center"/>
            <w:hideMark/>
          </w:tcPr>
          <w:p w:rsidR="00A20E06" w:rsidRPr="00805567" w:rsidRDefault="00A20E06" w:rsidP="00A20E06">
            <w:pPr>
              <w:spacing w:before="100" w:beforeAutospacing="1" w:after="100" w:afterAutospacing="1" w:line="240" w:lineRule="auto"/>
              <w:rPr>
                <w:rFonts w:ascii="Times New Roman" w:eastAsia="Times New Roman" w:hAnsi="Times New Roman" w:cs="Times New Roman"/>
                <w:color w:val="000000"/>
                <w:sz w:val="24"/>
                <w:szCs w:val="24"/>
              </w:rPr>
            </w:pPr>
            <w:r w:rsidRPr="00805567">
              <w:rPr>
                <w:rFonts w:ascii="Times New Roman" w:eastAsia="Times New Roman" w:hAnsi="Times New Roman" w:cs="Times New Roman"/>
                <w:noProof/>
                <w:color w:val="0B0080"/>
                <w:sz w:val="24"/>
                <w:szCs w:val="24"/>
              </w:rPr>
              <w:lastRenderedPageBreak/>
              <w:drawing>
                <wp:inline distT="0" distB="0" distL="0" distR="0">
                  <wp:extent cx="571500" cy="514350"/>
                  <wp:effectExtent l="19050" t="0" r="0" b="0"/>
                  <wp:docPr id="11" name="Picture 5" descr="мала">
                    <a:hlinkClick xmlns:a="http://schemas.openxmlformats.org/drawingml/2006/main" r:id="rId37" tooltip="&quot;мал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ла">
                            <a:hlinkClick r:id="rId37" tooltip="&quot;мала&quot;"/>
                          </pic:cNvPr>
                          <pic:cNvPicPr>
                            <a:picLocks noChangeAspect="1" noChangeArrowheads="1"/>
                          </pic:cNvPicPr>
                        </pic:nvPicPr>
                        <pic:blipFill>
                          <a:blip r:embed="rId38"/>
                          <a:srcRect/>
                          <a:stretch>
                            <a:fillRect/>
                          </a:stretch>
                        </pic:blipFill>
                        <pic:spPr bwMode="auto">
                          <a:xfrm>
                            <a:off x="0" y="0"/>
                            <a:ext cx="571500" cy="514350"/>
                          </a:xfrm>
                          <a:prstGeom prst="rect">
                            <a:avLst/>
                          </a:prstGeom>
                          <a:noFill/>
                          <a:ln w="9525">
                            <a:noFill/>
                            <a:miter lim="800000"/>
                            <a:headEnd/>
                            <a:tailEnd/>
                          </a:ln>
                        </pic:spPr>
                      </pic:pic>
                    </a:graphicData>
                  </a:graphic>
                </wp:inline>
              </w:drawing>
            </w:r>
          </w:p>
        </w:tc>
        <w:tc>
          <w:tcPr>
            <w:tcW w:w="4551" w:type="dxa"/>
            <w:shd w:val="clear" w:color="auto" w:fill="F9F9F9"/>
            <w:tcMar>
              <w:top w:w="48" w:type="dxa"/>
              <w:left w:w="48" w:type="dxa"/>
              <w:bottom w:w="48" w:type="dxa"/>
              <w:right w:w="48" w:type="dxa"/>
            </w:tcMar>
            <w:vAlign w:val="center"/>
            <w:hideMark/>
          </w:tcPr>
          <w:p w:rsidR="00A20E06" w:rsidRPr="00805567" w:rsidRDefault="00A20E06" w:rsidP="00A20E06">
            <w:pPr>
              <w:spacing w:before="100" w:beforeAutospacing="1" w:after="100" w:afterAutospacing="1" w:line="240" w:lineRule="auto"/>
              <w:rPr>
                <w:rFonts w:ascii="Times New Roman" w:eastAsia="Times New Roman" w:hAnsi="Times New Roman" w:cs="Times New Roman"/>
                <w:color w:val="000000"/>
                <w:sz w:val="24"/>
                <w:szCs w:val="24"/>
              </w:rPr>
            </w:pPr>
            <w:r w:rsidRPr="00805567">
              <w:rPr>
                <w:rFonts w:ascii="Times New Roman" w:eastAsia="Times New Roman" w:hAnsi="Times New Roman" w:cs="Times New Roman"/>
                <w:b/>
                <w:bCs/>
                <w:color w:val="000000"/>
                <w:sz w:val="24"/>
                <w:szCs w:val="24"/>
              </w:rPr>
              <w:t>Зелени шешир</w:t>
            </w:r>
            <w:r w:rsidRPr="00805567">
              <w:rPr>
                <w:rFonts w:ascii="Times New Roman" w:eastAsia="Times New Roman" w:hAnsi="Times New Roman" w:cs="Times New Roman"/>
                <w:color w:val="000000"/>
                <w:sz w:val="24"/>
                <w:szCs w:val="24"/>
              </w:rPr>
              <w:t> </w:t>
            </w:r>
            <w:r w:rsidRPr="00A20E06">
              <w:rPr>
                <w:rFonts w:ascii="Times New Roman" w:eastAsia="Times New Roman" w:hAnsi="Times New Roman" w:cs="Times New Roman"/>
                <w:sz w:val="24"/>
                <w:szCs w:val="24"/>
              </w:rPr>
              <w:t>— </w:t>
            </w:r>
            <w:hyperlink r:id="rId39" w:tooltip="Креативност" w:history="1">
              <w:r w:rsidRPr="00A20E06">
                <w:rPr>
                  <w:rFonts w:ascii="Times New Roman" w:eastAsia="Times New Roman" w:hAnsi="Times New Roman" w:cs="Times New Roman"/>
                  <w:sz w:val="24"/>
                  <w:szCs w:val="24"/>
                  <w:u w:val="single"/>
                </w:rPr>
                <w:t>креативност</w:t>
              </w:r>
            </w:hyperlink>
            <w:r w:rsidRPr="00A20E06">
              <w:rPr>
                <w:rFonts w:ascii="Times New Roman" w:eastAsia="Times New Roman" w:hAnsi="Times New Roman" w:cs="Times New Roman"/>
                <w:sz w:val="24"/>
                <w:szCs w:val="24"/>
              </w:rPr>
              <w:t>, нове</w:t>
            </w:r>
            <w:r w:rsidRPr="00805567">
              <w:rPr>
                <w:rFonts w:ascii="Times New Roman" w:eastAsia="Times New Roman" w:hAnsi="Times New Roman" w:cs="Times New Roman"/>
                <w:color w:val="000000"/>
                <w:sz w:val="24"/>
                <w:szCs w:val="24"/>
              </w:rPr>
              <w:t xml:space="preserve"> идеје, нови начин сагледавања ствари, олакшава промене. Размишља креативно, о могућем напретку, о идејама које могу произаћи једна из друге, поставља питање: „Да ли се ово може објаснити/направити/разумети на било који други начин?“</w:t>
            </w:r>
          </w:p>
        </w:tc>
        <w:tc>
          <w:tcPr>
            <w:tcW w:w="3925" w:type="dxa"/>
            <w:shd w:val="clear" w:color="auto" w:fill="F9F9F9"/>
            <w:tcMar>
              <w:top w:w="48" w:type="dxa"/>
              <w:left w:w="48" w:type="dxa"/>
              <w:bottom w:w="48" w:type="dxa"/>
              <w:right w:w="48" w:type="dxa"/>
            </w:tcMar>
            <w:vAlign w:val="center"/>
            <w:hideMark/>
          </w:tcPr>
          <w:p w:rsidR="00A20E06" w:rsidRPr="00A20E06" w:rsidRDefault="00A20E06" w:rsidP="00A20E06">
            <w:pPr>
              <w:spacing w:before="100" w:beforeAutospacing="1" w:after="100" w:afterAutospacing="1" w:line="240" w:lineRule="auto"/>
              <w:rPr>
                <w:rFonts w:ascii="Times New Roman" w:eastAsia="Times New Roman" w:hAnsi="Times New Roman" w:cs="Times New Roman"/>
                <w:color w:val="000000"/>
                <w:sz w:val="24"/>
                <w:szCs w:val="24"/>
              </w:rPr>
            </w:pPr>
          </w:p>
        </w:tc>
      </w:tr>
      <w:tr w:rsidR="00A20E06" w:rsidRPr="00805567" w:rsidTr="00D64568">
        <w:trPr>
          <w:trHeight w:val="3100"/>
        </w:trPr>
        <w:tc>
          <w:tcPr>
            <w:tcW w:w="0" w:type="auto"/>
            <w:shd w:val="clear" w:color="auto" w:fill="F9F9F9"/>
            <w:tcMar>
              <w:top w:w="48" w:type="dxa"/>
              <w:left w:w="48" w:type="dxa"/>
              <w:bottom w:w="48" w:type="dxa"/>
              <w:right w:w="48" w:type="dxa"/>
            </w:tcMar>
            <w:vAlign w:val="center"/>
            <w:hideMark/>
          </w:tcPr>
          <w:p w:rsidR="00A20E06" w:rsidRPr="00805567" w:rsidRDefault="00A20E06" w:rsidP="00A20E06">
            <w:pPr>
              <w:spacing w:before="100" w:beforeAutospacing="1" w:after="100" w:afterAutospacing="1" w:line="240" w:lineRule="auto"/>
              <w:rPr>
                <w:rFonts w:ascii="Times New Roman" w:eastAsia="Times New Roman" w:hAnsi="Times New Roman" w:cs="Times New Roman"/>
                <w:color w:val="000000"/>
                <w:sz w:val="24"/>
                <w:szCs w:val="24"/>
              </w:rPr>
            </w:pPr>
            <w:r w:rsidRPr="00805567">
              <w:rPr>
                <w:rFonts w:ascii="Times New Roman" w:eastAsia="Times New Roman" w:hAnsi="Times New Roman" w:cs="Times New Roman"/>
                <w:noProof/>
                <w:color w:val="0B0080"/>
                <w:sz w:val="24"/>
                <w:szCs w:val="24"/>
              </w:rPr>
              <w:drawing>
                <wp:inline distT="0" distB="0" distL="0" distR="0">
                  <wp:extent cx="571500" cy="514350"/>
                  <wp:effectExtent l="19050" t="0" r="0" b="0"/>
                  <wp:docPr id="12" name="Picture 6" descr="мала">
                    <a:hlinkClick xmlns:a="http://schemas.openxmlformats.org/drawingml/2006/main" r:id="rId40" tooltip="&quot;мал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ла">
                            <a:hlinkClick r:id="rId40" tooltip="&quot;мала&quot;"/>
                          </pic:cNvPr>
                          <pic:cNvPicPr>
                            <a:picLocks noChangeAspect="1" noChangeArrowheads="1"/>
                          </pic:cNvPicPr>
                        </pic:nvPicPr>
                        <pic:blipFill>
                          <a:blip r:embed="rId41"/>
                          <a:srcRect/>
                          <a:stretch>
                            <a:fillRect/>
                          </a:stretch>
                        </pic:blipFill>
                        <pic:spPr bwMode="auto">
                          <a:xfrm>
                            <a:off x="0" y="0"/>
                            <a:ext cx="571500" cy="514350"/>
                          </a:xfrm>
                          <a:prstGeom prst="rect">
                            <a:avLst/>
                          </a:prstGeom>
                          <a:noFill/>
                          <a:ln w="9525">
                            <a:noFill/>
                            <a:miter lim="800000"/>
                            <a:headEnd/>
                            <a:tailEnd/>
                          </a:ln>
                        </pic:spPr>
                      </pic:pic>
                    </a:graphicData>
                  </a:graphic>
                </wp:inline>
              </w:drawing>
            </w:r>
          </w:p>
        </w:tc>
        <w:tc>
          <w:tcPr>
            <w:tcW w:w="4551" w:type="dxa"/>
            <w:shd w:val="clear" w:color="auto" w:fill="F9F9F9"/>
            <w:tcMar>
              <w:top w:w="48" w:type="dxa"/>
              <w:left w:w="48" w:type="dxa"/>
              <w:bottom w:w="48" w:type="dxa"/>
              <w:right w:w="48" w:type="dxa"/>
            </w:tcMar>
            <w:vAlign w:val="center"/>
            <w:hideMark/>
          </w:tcPr>
          <w:p w:rsidR="00A20E06" w:rsidRPr="00805567" w:rsidRDefault="00A20E06" w:rsidP="00A20E06">
            <w:pPr>
              <w:spacing w:before="100" w:beforeAutospacing="1" w:after="100" w:afterAutospacing="1" w:line="240" w:lineRule="auto"/>
              <w:rPr>
                <w:rFonts w:ascii="Times New Roman" w:eastAsia="Times New Roman" w:hAnsi="Times New Roman" w:cs="Times New Roman"/>
                <w:color w:val="000000"/>
                <w:sz w:val="24"/>
                <w:szCs w:val="24"/>
              </w:rPr>
            </w:pPr>
            <w:r w:rsidRPr="00805567">
              <w:rPr>
                <w:rFonts w:ascii="Times New Roman" w:eastAsia="Times New Roman" w:hAnsi="Times New Roman" w:cs="Times New Roman"/>
                <w:b/>
                <w:bCs/>
                <w:color w:val="000000"/>
                <w:sz w:val="24"/>
                <w:szCs w:val="24"/>
              </w:rPr>
              <w:t>Плави шешир</w:t>
            </w:r>
            <w:r w:rsidRPr="00805567">
              <w:rPr>
                <w:rFonts w:ascii="Times New Roman" w:eastAsia="Times New Roman" w:hAnsi="Times New Roman" w:cs="Times New Roman"/>
                <w:color w:val="000000"/>
                <w:sz w:val="24"/>
                <w:szCs w:val="24"/>
              </w:rPr>
              <w:t xml:space="preserve"> – </w:t>
            </w:r>
            <w:r w:rsidRPr="00A20E06">
              <w:rPr>
                <w:rFonts w:ascii="Times New Roman" w:eastAsia="Times New Roman" w:hAnsi="Times New Roman" w:cs="Times New Roman"/>
                <w:sz w:val="24"/>
                <w:szCs w:val="24"/>
              </w:rPr>
              <w:t>обједињује </w:t>
            </w:r>
            <w:hyperlink r:id="rId42" w:tooltip="Карактер" w:history="1">
              <w:r w:rsidRPr="00A20E06">
                <w:rPr>
                  <w:rFonts w:ascii="Times New Roman" w:eastAsia="Times New Roman" w:hAnsi="Times New Roman" w:cs="Times New Roman"/>
                  <w:sz w:val="24"/>
                  <w:szCs w:val="24"/>
                  <w:u w:val="single"/>
                </w:rPr>
                <w:t>карактере</w:t>
              </w:r>
            </w:hyperlink>
            <w:r w:rsidRPr="00A20E06">
              <w:rPr>
                <w:rFonts w:ascii="Times New Roman" w:eastAsia="Times New Roman" w:hAnsi="Times New Roman" w:cs="Times New Roman"/>
                <w:sz w:val="24"/>
                <w:szCs w:val="24"/>
              </w:rPr>
              <w:t> осталих, указује на недостатке, на оно што је сувишно, на оно што је корисно да би се извели закључци. Размишља измакнуто из теме/проблема, посматра са стране. То је особа која разматра процес </w:t>
            </w:r>
            <w:hyperlink r:id="rId43" w:tooltip="Размишљање" w:history="1">
              <w:r w:rsidRPr="00A20E06">
                <w:rPr>
                  <w:rFonts w:ascii="Times New Roman" w:eastAsia="Times New Roman" w:hAnsi="Times New Roman" w:cs="Times New Roman"/>
                  <w:sz w:val="24"/>
                  <w:szCs w:val="24"/>
                  <w:u w:val="single"/>
                </w:rPr>
                <w:t>размишљања</w:t>
              </w:r>
            </w:hyperlink>
            <w:r w:rsidRPr="00A20E06">
              <w:rPr>
                <w:rFonts w:ascii="Times New Roman" w:eastAsia="Times New Roman" w:hAnsi="Times New Roman" w:cs="Times New Roman"/>
                <w:sz w:val="24"/>
                <w:szCs w:val="24"/>
              </w:rPr>
              <w:t> и контролише рад групе.</w:t>
            </w:r>
          </w:p>
        </w:tc>
        <w:tc>
          <w:tcPr>
            <w:tcW w:w="3925" w:type="dxa"/>
            <w:shd w:val="clear" w:color="auto" w:fill="F9F9F9"/>
            <w:tcMar>
              <w:top w:w="48" w:type="dxa"/>
              <w:left w:w="48" w:type="dxa"/>
              <w:bottom w:w="48" w:type="dxa"/>
              <w:right w:w="48" w:type="dxa"/>
            </w:tcMar>
            <w:vAlign w:val="center"/>
            <w:hideMark/>
          </w:tcPr>
          <w:p w:rsidR="00A20E06" w:rsidRPr="00A20E06" w:rsidRDefault="00A20E06" w:rsidP="00A20E06">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    </w:t>
            </w:r>
          </w:p>
        </w:tc>
      </w:tr>
    </w:tbl>
    <w:p w:rsidR="00D64568" w:rsidRDefault="00D64568" w:rsidP="008B0A6F">
      <w:pPr>
        <w:rPr>
          <w:rFonts w:ascii="Times New Roman" w:hAnsi="Times New Roman" w:cs="Times New Roman"/>
          <w:b/>
          <w:sz w:val="24"/>
          <w:szCs w:val="24"/>
        </w:rPr>
      </w:pPr>
    </w:p>
    <w:p w:rsidR="00D64568" w:rsidRDefault="00D64568" w:rsidP="008B0A6F">
      <w:pPr>
        <w:rPr>
          <w:rFonts w:ascii="Times New Roman" w:hAnsi="Times New Roman" w:cs="Times New Roman"/>
          <w:b/>
          <w:sz w:val="24"/>
          <w:szCs w:val="24"/>
        </w:rPr>
      </w:pPr>
    </w:p>
    <w:p w:rsidR="00A20E06" w:rsidRDefault="00A20E06" w:rsidP="008B0A6F">
      <w:pPr>
        <w:rPr>
          <w:rFonts w:ascii="Times New Roman" w:hAnsi="Times New Roman" w:cs="Times New Roman"/>
          <w:b/>
          <w:sz w:val="24"/>
          <w:szCs w:val="24"/>
        </w:rPr>
      </w:pPr>
      <w:r>
        <w:rPr>
          <w:rFonts w:ascii="Times New Roman" w:hAnsi="Times New Roman" w:cs="Times New Roman"/>
          <w:b/>
          <w:sz w:val="24"/>
          <w:szCs w:val="24"/>
        </w:rPr>
        <w:t>Шест шешира</w:t>
      </w:r>
    </w:p>
    <w:p w:rsidR="00A20E06" w:rsidRDefault="00A20E06" w:rsidP="008B0A6F">
      <w:pPr>
        <w:rPr>
          <w:rFonts w:ascii="Times New Roman" w:hAnsi="Times New Roman" w:cs="Times New Roman"/>
          <w:b/>
          <w:sz w:val="24"/>
          <w:szCs w:val="24"/>
        </w:rPr>
      </w:pPr>
      <w:r>
        <w:rPr>
          <w:rFonts w:ascii="Times New Roman" w:hAnsi="Times New Roman" w:cs="Times New Roman"/>
          <w:b/>
          <w:sz w:val="24"/>
          <w:szCs w:val="24"/>
        </w:rPr>
        <w:t>Тема: ПЛАГИАРИЗАМ!</w:t>
      </w:r>
    </w:p>
    <w:p w:rsidR="00A20E06" w:rsidRDefault="00A20E06" w:rsidP="008B0A6F">
      <w:pPr>
        <w:rPr>
          <w:rFonts w:ascii="Times New Roman" w:hAnsi="Times New Roman" w:cs="Times New Roman"/>
          <w:b/>
          <w:sz w:val="24"/>
          <w:szCs w:val="24"/>
        </w:rPr>
      </w:pPr>
    </w:p>
    <w:p w:rsidR="00726AE4" w:rsidRDefault="00726AE4" w:rsidP="008B0A6F">
      <w:pPr>
        <w:rPr>
          <w:rFonts w:ascii="Times New Roman" w:hAnsi="Times New Roman" w:cs="Times New Roman"/>
          <w:b/>
          <w:sz w:val="24"/>
          <w:szCs w:val="24"/>
        </w:rPr>
      </w:pPr>
    </w:p>
    <w:p w:rsidR="00726AE4" w:rsidRDefault="00726AE4" w:rsidP="008B0A6F">
      <w:pPr>
        <w:rPr>
          <w:rFonts w:ascii="Times New Roman" w:hAnsi="Times New Roman" w:cs="Times New Roman"/>
          <w:b/>
          <w:sz w:val="24"/>
          <w:szCs w:val="24"/>
        </w:rPr>
      </w:pPr>
    </w:p>
    <w:p w:rsidR="00726AE4" w:rsidRDefault="00726AE4" w:rsidP="008B0A6F">
      <w:pPr>
        <w:rPr>
          <w:rFonts w:ascii="Times New Roman" w:hAnsi="Times New Roman" w:cs="Times New Roman"/>
          <w:b/>
          <w:sz w:val="24"/>
          <w:szCs w:val="24"/>
        </w:rPr>
      </w:pPr>
    </w:p>
    <w:p w:rsidR="00726AE4" w:rsidRDefault="00726AE4" w:rsidP="008B0A6F">
      <w:pPr>
        <w:rPr>
          <w:rFonts w:ascii="Times New Roman" w:hAnsi="Times New Roman" w:cs="Times New Roman"/>
          <w:b/>
          <w:sz w:val="24"/>
          <w:szCs w:val="24"/>
        </w:rPr>
      </w:pPr>
    </w:p>
    <w:p w:rsidR="00726AE4" w:rsidRDefault="00726AE4" w:rsidP="008B0A6F">
      <w:pPr>
        <w:rPr>
          <w:rFonts w:ascii="Times New Roman" w:hAnsi="Times New Roman" w:cs="Times New Roman"/>
          <w:b/>
          <w:sz w:val="24"/>
          <w:szCs w:val="24"/>
        </w:rPr>
      </w:pPr>
    </w:p>
    <w:p w:rsidR="00726AE4" w:rsidRDefault="00726AE4" w:rsidP="008B0A6F">
      <w:pPr>
        <w:rPr>
          <w:rFonts w:ascii="Times New Roman" w:hAnsi="Times New Roman" w:cs="Times New Roman"/>
          <w:b/>
          <w:sz w:val="24"/>
          <w:szCs w:val="24"/>
        </w:rPr>
      </w:pPr>
    </w:p>
    <w:p w:rsidR="00726AE4" w:rsidRDefault="00726AE4" w:rsidP="008B0A6F">
      <w:pPr>
        <w:rPr>
          <w:rFonts w:ascii="Times New Roman" w:hAnsi="Times New Roman" w:cs="Times New Roman"/>
          <w:b/>
          <w:sz w:val="24"/>
          <w:szCs w:val="24"/>
        </w:rPr>
      </w:pPr>
    </w:p>
    <w:p w:rsidR="00726AE4" w:rsidRDefault="00726AE4" w:rsidP="008B0A6F">
      <w:pPr>
        <w:rPr>
          <w:rFonts w:ascii="Times New Roman" w:hAnsi="Times New Roman" w:cs="Times New Roman"/>
          <w:b/>
          <w:sz w:val="24"/>
          <w:szCs w:val="24"/>
        </w:rPr>
      </w:pPr>
    </w:p>
    <w:p w:rsidR="00726AE4" w:rsidRDefault="00726AE4" w:rsidP="008B0A6F">
      <w:pPr>
        <w:rPr>
          <w:rFonts w:ascii="Times New Roman" w:hAnsi="Times New Roman" w:cs="Times New Roman"/>
          <w:b/>
          <w:sz w:val="24"/>
          <w:szCs w:val="24"/>
        </w:rPr>
      </w:pPr>
    </w:p>
    <w:p w:rsidR="00726AE4" w:rsidRDefault="00726AE4" w:rsidP="008B0A6F">
      <w:pPr>
        <w:rPr>
          <w:rFonts w:ascii="Times New Roman" w:hAnsi="Times New Roman" w:cs="Times New Roman"/>
          <w:b/>
          <w:sz w:val="24"/>
          <w:szCs w:val="24"/>
        </w:rPr>
      </w:pPr>
    </w:p>
    <w:p w:rsidR="00726AE4" w:rsidRDefault="00726AE4" w:rsidP="008B0A6F">
      <w:pPr>
        <w:rPr>
          <w:rFonts w:ascii="Times New Roman" w:hAnsi="Times New Roman" w:cs="Times New Roman"/>
          <w:b/>
          <w:sz w:val="24"/>
          <w:szCs w:val="24"/>
        </w:rPr>
      </w:pPr>
    </w:p>
    <w:p w:rsidR="00726AE4" w:rsidRDefault="00726AE4" w:rsidP="008B0A6F">
      <w:pPr>
        <w:rPr>
          <w:rFonts w:ascii="Times New Roman" w:hAnsi="Times New Roman" w:cs="Times New Roman"/>
          <w:b/>
          <w:sz w:val="24"/>
          <w:szCs w:val="24"/>
        </w:rPr>
      </w:pPr>
      <w:r>
        <w:rPr>
          <w:rFonts w:ascii="Times New Roman" w:hAnsi="Times New Roman" w:cs="Times New Roman"/>
          <w:b/>
          <w:sz w:val="24"/>
          <w:szCs w:val="24"/>
        </w:rPr>
        <w:t>ВЕЖБА: Бр.9</w:t>
      </w:r>
      <w:r w:rsidR="000A4949">
        <w:rPr>
          <w:rFonts w:ascii="Times New Roman" w:hAnsi="Times New Roman" w:cs="Times New Roman"/>
          <w:b/>
          <w:sz w:val="24"/>
          <w:szCs w:val="24"/>
        </w:rPr>
        <w:t xml:space="preserve">   САЖИМАЊЕ  Прилог и рад на тексту: др Милица Митровић</w:t>
      </w:r>
    </w:p>
    <w:p w:rsidR="00451137" w:rsidRPr="00726AE4" w:rsidRDefault="00726AE4" w:rsidP="00726AE4">
      <w:pPr>
        <w:numPr>
          <w:ilvl w:val="0"/>
          <w:numId w:val="7"/>
        </w:numPr>
        <w:rPr>
          <w:rFonts w:ascii="Times New Roman" w:hAnsi="Times New Roman" w:cs="Times New Roman"/>
          <w:b/>
          <w:sz w:val="24"/>
          <w:szCs w:val="24"/>
        </w:rPr>
      </w:pPr>
      <w:r>
        <w:rPr>
          <w:rFonts w:ascii="Times New Roman" w:hAnsi="Times New Roman" w:cs="Times New Roman"/>
          <w:b/>
          <w:sz w:val="24"/>
          <w:szCs w:val="24"/>
        </w:rPr>
        <w:t>Апстракт или сажетак</w:t>
      </w:r>
      <w:r w:rsidR="00774073" w:rsidRPr="00726AE4">
        <w:rPr>
          <w:rFonts w:ascii="Times New Roman" w:hAnsi="Times New Roman" w:cs="Times New Roman"/>
          <w:b/>
          <w:sz w:val="24"/>
          <w:szCs w:val="24"/>
        </w:rPr>
        <w:t>...</w:t>
      </w:r>
      <w:r w:rsidR="00774073" w:rsidRPr="000A4949">
        <w:rPr>
          <w:rFonts w:ascii="Times New Roman" w:hAnsi="Times New Roman" w:cs="Times New Roman"/>
          <w:sz w:val="24"/>
          <w:szCs w:val="24"/>
        </w:rPr>
        <w:t>predstavlja “kratak, sažet pregled sadržaja celokupnog teksta; on omogućuje čitaocu da brzo pregleda sadržaje, i, poput naslova, omogući apstrahovanje informacija, indeksiranje i brzo sagledavanje suštine” (Ibid., str.12)</w:t>
      </w:r>
      <w:r w:rsidR="00774073" w:rsidRPr="00726AE4">
        <w:rPr>
          <w:rFonts w:ascii="Times New Roman" w:hAnsi="Times New Roman" w:cs="Times New Roman"/>
          <w:b/>
          <w:sz w:val="24"/>
          <w:szCs w:val="24"/>
        </w:rPr>
        <w:t>.</w:t>
      </w:r>
    </w:p>
    <w:p w:rsidR="00451137" w:rsidRPr="000A4949" w:rsidRDefault="00774073" w:rsidP="00726AE4">
      <w:pPr>
        <w:numPr>
          <w:ilvl w:val="0"/>
          <w:numId w:val="7"/>
        </w:numPr>
        <w:rPr>
          <w:rFonts w:ascii="Times New Roman" w:hAnsi="Times New Roman" w:cs="Times New Roman"/>
          <w:sz w:val="24"/>
          <w:szCs w:val="24"/>
        </w:rPr>
      </w:pPr>
      <w:r w:rsidRPr="000A4949">
        <w:rPr>
          <w:rFonts w:ascii="Times New Roman" w:hAnsi="Times New Roman" w:cs="Times New Roman"/>
          <w:sz w:val="24"/>
          <w:szCs w:val="24"/>
        </w:rPr>
        <w:t xml:space="preserve">...je svojevrsna vrsta MALOG OGLEDALA u kome se sagledava celokupan rad. </w:t>
      </w:r>
    </w:p>
    <w:p w:rsidR="00451137" w:rsidRPr="000A4949" w:rsidRDefault="00774073" w:rsidP="00726AE4">
      <w:pPr>
        <w:numPr>
          <w:ilvl w:val="0"/>
          <w:numId w:val="7"/>
        </w:numPr>
        <w:rPr>
          <w:rFonts w:ascii="Times New Roman" w:hAnsi="Times New Roman" w:cs="Times New Roman"/>
          <w:sz w:val="24"/>
          <w:szCs w:val="24"/>
        </w:rPr>
      </w:pPr>
      <w:r w:rsidRPr="000A4949">
        <w:rPr>
          <w:rFonts w:ascii="Times New Roman" w:hAnsi="Times New Roman" w:cs="Times New Roman"/>
          <w:sz w:val="24"/>
          <w:szCs w:val="24"/>
        </w:rPr>
        <w:t>Čitalac se prvo sreće sa apstraktom, a potom se odlučuje da li će čitati ili koristiti rad.</w:t>
      </w:r>
    </w:p>
    <w:p w:rsidR="00451137" w:rsidRPr="00726AE4" w:rsidRDefault="00774073" w:rsidP="00726AE4">
      <w:pPr>
        <w:numPr>
          <w:ilvl w:val="0"/>
          <w:numId w:val="7"/>
        </w:numPr>
        <w:rPr>
          <w:rFonts w:ascii="Times New Roman" w:hAnsi="Times New Roman" w:cs="Times New Roman"/>
          <w:b/>
          <w:sz w:val="24"/>
          <w:szCs w:val="24"/>
        </w:rPr>
      </w:pPr>
      <w:r w:rsidRPr="00726AE4">
        <w:rPr>
          <w:rFonts w:ascii="Times New Roman" w:hAnsi="Times New Roman" w:cs="Times New Roman"/>
          <w:b/>
          <w:bCs/>
          <w:sz w:val="24"/>
          <w:szCs w:val="24"/>
        </w:rPr>
        <w:t>Postoji pet APA PRINCIPA po kojima treba složiti apstrakte</w:t>
      </w:r>
      <w:r w:rsidRPr="00726AE4">
        <w:rPr>
          <w:rFonts w:ascii="Times New Roman" w:hAnsi="Times New Roman" w:cs="Times New Roman"/>
          <w:b/>
          <w:sz w:val="24"/>
          <w:szCs w:val="24"/>
        </w:rPr>
        <w:t xml:space="preserve">: </w:t>
      </w:r>
      <w:r w:rsidRPr="00726AE4">
        <w:rPr>
          <w:rFonts w:ascii="Times New Roman" w:hAnsi="Times New Roman" w:cs="Times New Roman"/>
          <w:b/>
          <w:i/>
          <w:iCs/>
          <w:sz w:val="24"/>
          <w:szCs w:val="24"/>
        </w:rPr>
        <w:t xml:space="preserve">1)tačnost, 2)sadržajnost, 3)konciznost i specifičnost, 4)neevaluativnost, 5)koherentnost i čitljivost </w:t>
      </w:r>
      <w:r w:rsidRPr="00726AE4">
        <w:rPr>
          <w:rFonts w:ascii="Times New Roman" w:hAnsi="Times New Roman" w:cs="Times New Roman"/>
          <w:b/>
          <w:sz w:val="24"/>
          <w:szCs w:val="24"/>
        </w:rPr>
        <w:t xml:space="preserve">(Ibidem, str.12) </w:t>
      </w:r>
    </w:p>
    <w:p w:rsidR="00451137" w:rsidRPr="000A4949" w:rsidRDefault="00726AE4" w:rsidP="00726AE4">
      <w:pPr>
        <w:numPr>
          <w:ilvl w:val="0"/>
          <w:numId w:val="7"/>
        </w:numPr>
        <w:rPr>
          <w:rFonts w:ascii="Times New Roman" w:hAnsi="Times New Roman" w:cs="Times New Roman"/>
          <w:sz w:val="24"/>
          <w:szCs w:val="24"/>
        </w:rPr>
      </w:pPr>
      <w:r>
        <w:rPr>
          <w:rFonts w:ascii="Times New Roman" w:hAnsi="Times New Roman" w:cs="Times New Roman"/>
          <w:b/>
          <w:sz w:val="24"/>
          <w:szCs w:val="24"/>
        </w:rPr>
        <w:t xml:space="preserve">Тачност: </w:t>
      </w:r>
      <w:r w:rsidR="00774073" w:rsidRPr="000A4949">
        <w:rPr>
          <w:rFonts w:ascii="Times New Roman" w:hAnsi="Times New Roman" w:cs="Times New Roman"/>
          <w:sz w:val="24"/>
          <w:szCs w:val="24"/>
        </w:rPr>
        <w:t xml:space="preserve">Omogućuje da čitalac ispravno sagleda svrhu i sadržaj rukopisa. Ni u kom slučaju apstrakt ne bi trebalo da ima sadržaje i </w:t>
      </w:r>
      <w:r w:rsidR="00774073" w:rsidRPr="000A4949">
        <w:rPr>
          <w:rFonts w:ascii="Times New Roman" w:hAnsi="Times New Roman" w:cs="Times New Roman"/>
          <w:i/>
          <w:iCs/>
          <w:sz w:val="24"/>
          <w:szCs w:val="24"/>
        </w:rPr>
        <w:t>činjenice kojih nema u radu</w:t>
      </w:r>
      <w:r w:rsidR="00774073" w:rsidRPr="000A4949">
        <w:rPr>
          <w:rFonts w:ascii="Times New Roman" w:hAnsi="Times New Roman" w:cs="Times New Roman"/>
          <w:sz w:val="24"/>
          <w:szCs w:val="24"/>
        </w:rPr>
        <w:t>.</w:t>
      </w:r>
    </w:p>
    <w:p w:rsidR="00451137" w:rsidRPr="00726AE4" w:rsidRDefault="00726AE4" w:rsidP="00726AE4">
      <w:pPr>
        <w:numPr>
          <w:ilvl w:val="0"/>
          <w:numId w:val="7"/>
        </w:numPr>
        <w:rPr>
          <w:rFonts w:ascii="Times New Roman" w:hAnsi="Times New Roman" w:cs="Times New Roman"/>
          <w:b/>
          <w:sz w:val="24"/>
          <w:szCs w:val="24"/>
        </w:rPr>
      </w:pPr>
      <w:r>
        <w:rPr>
          <w:rFonts w:ascii="Times New Roman" w:hAnsi="Times New Roman" w:cs="Times New Roman"/>
          <w:b/>
          <w:sz w:val="24"/>
          <w:szCs w:val="24"/>
        </w:rPr>
        <w:t xml:space="preserve">Садржајност: </w:t>
      </w:r>
      <w:r w:rsidR="00774073" w:rsidRPr="000A4949">
        <w:rPr>
          <w:rFonts w:ascii="Times New Roman" w:hAnsi="Times New Roman" w:cs="Times New Roman"/>
          <w:sz w:val="24"/>
          <w:szCs w:val="24"/>
        </w:rPr>
        <w:t>podrazumeva da apstrakt odražava celokupni sadržaj rada, pa zato uz njega idu osnovni pojmovi ili ključne reči.</w:t>
      </w:r>
    </w:p>
    <w:p w:rsidR="00451137" w:rsidRPr="000A4949" w:rsidRDefault="00774073" w:rsidP="00726AE4">
      <w:pPr>
        <w:numPr>
          <w:ilvl w:val="0"/>
          <w:numId w:val="7"/>
        </w:numPr>
        <w:rPr>
          <w:rFonts w:ascii="Times New Roman" w:hAnsi="Times New Roman" w:cs="Times New Roman"/>
          <w:sz w:val="24"/>
          <w:szCs w:val="24"/>
        </w:rPr>
      </w:pPr>
      <w:r w:rsidRPr="000A4949">
        <w:rPr>
          <w:rFonts w:ascii="Times New Roman" w:hAnsi="Times New Roman" w:cs="Times New Roman"/>
          <w:sz w:val="24"/>
          <w:szCs w:val="24"/>
        </w:rPr>
        <w:t xml:space="preserve">Kratko treba istaći šta rad sadrži i koje ključne pojmove obrađuje odnosno koristi </w:t>
      </w:r>
    </w:p>
    <w:p w:rsidR="00451137" w:rsidRPr="000A4949" w:rsidRDefault="000A4949" w:rsidP="00726AE4">
      <w:pPr>
        <w:numPr>
          <w:ilvl w:val="0"/>
          <w:numId w:val="7"/>
        </w:numPr>
        <w:rPr>
          <w:rFonts w:ascii="Times New Roman" w:hAnsi="Times New Roman" w:cs="Times New Roman"/>
          <w:sz w:val="24"/>
          <w:szCs w:val="24"/>
        </w:rPr>
      </w:pPr>
      <w:r>
        <w:rPr>
          <w:rFonts w:ascii="Times New Roman" w:hAnsi="Times New Roman" w:cs="Times New Roman"/>
          <w:b/>
          <w:sz w:val="24"/>
          <w:szCs w:val="24"/>
        </w:rPr>
        <w:t xml:space="preserve">Концизност и специфичност: </w:t>
      </w:r>
      <w:r w:rsidR="00774073" w:rsidRPr="000A4949">
        <w:rPr>
          <w:rFonts w:ascii="Times New Roman" w:hAnsi="Times New Roman" w:cs="Times New Roman"/>
          <w:sz w:val="24"/>
          <w:szCs w:val="24"/>
        </w:rPr>
        <w:t>Apstrakta pokazaće čitaocu u što manje reči (naučni stil) najvažnije informacije koje rad sadrži.</w:t>
      </w:r>
    </w:p>
    <w:p w:rsidR="00451137" w:rsidRPr="000A4949" w:rsidRDefault="00774073" w:rsidP="00726AE4">
      <w:pPr>
        <w:numPr>
          <w:ilvl w:val="0"/>
          <w:numId w:val="7"/>
        </w:numPr>
        <w:rPr>
          <w:rFonts w:ascii="Times New Roman" w:hAnsi="Times New Roman" w:cs="Times New Roman"/>
          <w:sz w:val="24"/>
          <w:szCs w:val="24"/>
        </w:rPr>
      </w:pPr>
      <w:r w:rsidRPr="000A4949">
        <w:rPr>
          <w:rFonts w:ascii="Times New Roman" w:hAnsi="Times New Roman" w:cs="Times New Roman"/>
          <w:sz w:val="24"/>
          <w:szCs w:val="24"/>
        </w:rPr>
        <w:t xml:space="preserve">Broj ovih reči određuje redakcija za svaki naučni časopis, ali u APA standardima stoji da to ne sme biti više od 120 reči (Ibidem, str.13). </w:t>
      </w:r>
    </w:p>
    <w:p w:rsidR="00451137" w:rsidRPr="000A4949" w:rsidRDefault="000A4949" w:rsidP="00726AE4">
      <w:pPr>
        <w:numPr>
          <w:ilvl w:val="0"/>
          <w:numId w:val="7"/>
        </w:numPr>
        <w:rPr>
          <w:rFonts w:ascii="Times New Roman" w:hAnsi="Times New Roman" w:cs="Times New Roman"/>
          <w:sz w:val="24"/>
          <w:szCs w:val="24"/>
        </w:rPr>
      </w:pPr>
      <w:r>
        <w:rPr>
          <w:rFonts w:ascii="Times New Roman" w:hAnsi="Times New Roman" w:cs="Times New Roman"/>
          <w:b/>
          <w:sz w:val="24"/>
          <w:szCs w:val="24"/>
        </w:rPr>
        <w:t xml:space="preserve">Неевалуативност (непристрасност): </w:t>
      </w:r>
      <w:r w:rsidR="00774073" w:rsidRPr="000A4949">
        <w:rPr>
          <w:rFonts w:ascii="Times New Roman" w:hAnsi="Times New Roman" w:cs="Times New Roman"/>
          <w:sz w:val="24"/>
          <w:szCs w:val="24"/>
        </w:rPr>
        <w:t>Podrazumeva da tekst nema komentare ili vrednosne ocene koje glorifikuju ili minorizuju nalaze istraživanja ili ponuđena rešenja u tekstu.</w:t>
      </w:r>
    </w:p>
    <w:p w:rsidR="00451137" w:rsidRPr="00726AE4" w:rsidRDefault="00774073" w:rsidP="00726AE4">
      <w:pPr>
        <w:numPr>
          <w:ilvl w:val="0"/>
          <w:numId w:val="7"/>
        </w:numPr>
        <w:rPr>
          <w:rFonts w:ascii="Times New Roman" w:hAnsi="Times New Roman" w:cs="Times New Roman"/>
          <w:b/>
          <w:sz w:val="24"/>
          <w:szCs w:val="24"/>
        </w:rPr>
      </w:pPr>
      <w:r w:rsidRPr="000A4949">
        <w:rPr>
          <w:rFonts w:ascii="Times New Roman" w:hAnsi="Times New Roman" w:cs="Times New Roman"/>
          <w:sz w:val="24"/>
          <w:szCs w:val="24"/>
        </w:rPr>
        <w:t xml:space="preserve">Ako navedemo da je nešto značajno ili vredno, potrebno je ukazati na činjenicu koja to potvrđuje, a ne da ta ocena ostane </w:t>
      </w:r>
      <w:r w:rsidRPr="000A4949">
        <w:rPr>
          <w:rFonts w:ascii="Times New Roman" w:hAnsi="Times New Roman" w:cs="Times New Roman"/>
          <w:i/>
          <w:iCs/>
          <w:sz w:val="24"/>
          <w:szCs w:val="24"/>
        </w:rPr>
        <w:t>autorska atribucija</w:t>
      </w:r>
      <w:r w:rsidRPr="000A4949">
        <w:rPr>
          <w:rFonts w:ascii="Times New Roman" w:hAnsi="Times New Roman" w:cs="Times New Roman"/>
          <w:sz w:val="24"/>
          <w:szCs w:val="24"/>
        </w:rPr>
        <w:t xml:space="preserve"> nalaza ili sadržaja.</w:t>
      </w:r>
    </w:p>
    <w:p w:rsidR="00451137" w:rsidRPr="00726AE4" w:rsidRDefault="00774073" w:rsidP="00726AE4">
      <w:pPr>
        <w:numPr>
          <w:ilvl w:val="0"/>
          <w:numId w:val="7"/>
        </w:numPr>
        <w:rPr>
          <w:rFonts w:ascii="Times New Roman" w:hAnsi="Times New Roman" w:cs="Times New Roman"/>
          <w:b/>
          <w:sz w:val="24"/>
          <w:szCs w:val="24"/>
        </w:rPr>
      </w:pPr>
      <w:r w:rsidRPr="00726AE4">
        <w:rPr>
          <w:rFonts w:ascii="Times New Roman" w:hAnsi="Times New Roman" w:cs="Times New Roman"/>
          <w:b/>
          <w:sz w:val="24"/>
          <w:szCs w:val="24"/>
        </w:rPr>
        <w:t xml:space="preserve">Moramo se čuvati modela: TO JE DOBRO ZATO ŠTO JA TAKO KAŽEM! </w:t>
      </w:r>
    </w:p>
    <w:p w:rsidR="00451137" w:rsidRPr="00726AE4" w:rsidRDefault="000A4949" w:rsidP="00726AE4">
      <w:pPr>
        <w:numPr>
          <w:ilvl w:val="0"/>
          <w:numId w:val="7"/>
        </w:numPr>
        <w:rPr>
          <w:rFonts w:ascii="Times New Roman" w:hAnsi="Times New Roman" w:cs="Times New Roman"/>
          <w:b/>
          <w:sz w:val="24"/>
          <w:szCs w:val="24"/>
        </w:rPr>
      </w:pPr>
      <w:r>
        <w:rPr>
          <w:rFonts w:ascii="Times New Roman" w:hAnsi="Times New Roman" w:cs="Times New Roman"/>
          <w:b/>
          <w:sz w:val="24"/>
          <w:szCs w:val="24"/>
        </w:rPr>
        <w:t xml:space="preserve">Кохерентност и читљивост: </w:t>
      </w:r>
      <w:r w:rsidR="00774073" w:rsidRPr="000A4949">
        <w:rPr>
          <w:rFonts w:ascii="Times New Roman" w:hAnsi="Times New Roman" w:cs="Times New Roman"/>
          <w:sz w:val="24"/>
          <w:szCs w:val="24"/>
        </w:rPr>
        <w:t>treba da obezbedi jasnost i tačnost informacija koje prenosimo u sadržaju rada.</w:t>
      </w:r>
    </w:p>
    <w:p w:rsidR="00451137" w:rsidRPr="000A4949" w:rsidRDefault="00774073" w:rsidP="00726AE4">
      <w:pPr>
        <w:numPr>
          <w:ilvl w:val="0"/>
          <w:numId w:val="7"/>
        </w:numPr>
        <w:rPr>
          <w:rFonts w:ascii="Times New Roman" w:hAnsi="Times New Roman" w:cs="Times New Roman"/>
          <w:sz w:val="24"/>
          <w:szCs w:val="24"/>
        </w:rPr>
      </w:pPr>
      <w:r w:rsidRPr="000A4949">
        <w:rPr>
          <w:rFonts w:ascii="Times New Roman" w:hAnsi="Times New Roman" w:cs="Times New Roman"/>
          <w:sz w:val="24"/>
          <w:szCs w:val="24"/>
        </w:rPr>
        <w:t>Treba izbeći “političku” terminologiju ispraznog fraziranja poput ove: “mi smo opredeljeni da istrajemo na istraživanju bez obzira na neke snage  koje nastoje  opstruirati ovako značajan projekat”!</w:t>
      </w:r>
    </w:p>
    <w:p w:rsidR="00451137" w:rsidRPr="00726AE4" w:rsidRDefault="00451137" w:rsidP="000A4949">
      <w:pPr>
        <w:rPr>
          <w:rFonts w:ascii="Times New Roman" w:hAnsi="Times New Roman" w:cs="Times New Roman"/>
          <w:b/>
          <w:sz w:val="24"/>
          <w:szCs w:val="24"/>
        </w:rPr>
      </w:pPr>
    </w:p>
    <w:p w:rsidR="00726AE4" w:rsidRDefault="0091561A" w:rsidP="008B0A6F">
      <w:pPr>
        <w:rPr>
          <w:rFonts w:ascii="Times New Roman" w:hAnsi="Times New Roman" w:cs="Times New Roman"/>
          <w:b/>
          <w:sz w:val="24"/>
          <w:szCs w:val="24"/>
        </w:rPr>
      </w:pPr>
      <w:r>
        <w:rPr>
          <w:rFonts w:ascii="Times New Roman" w:hAnsi="Times New Roman" w:cs="Times New Roman"/>
          <w:b/>
          <w:sz w:val="24"/>
          <w:szCs w:val="24"/>
        </w:rPr>
        <w:lastRenderedPageBreak/>
        <w:t>ВЕЖБА: Бр.10</w:t>
      </w:r>
      <w:r w:rsidR="00766F74">
        <w:rPr>
          <w:rFonts w:ascii="Times New Roman" w:hAnsi="Times New Roman" w:cs="Times New Roman"/>
          <w:b/>
          <w:sz w:val="24"/>
          <w:szCs w:val="24"/>
        </w:rPr>
        <w:t xml:space="preserve">   Академски/неакадемски стил</w:t>
      </w:r>
      <w:r w:rsidR="00BE5B43">
        <w:rPr>
          <w:rFonts w:ascii="Times New Roman" w:hAnsi="Times New Roman" w:cs="Times New Roman"/>
          <w:b/>
          <w:sz w:val="24"/>
          <w:szCs w:val="24"/>
        </w:rPr>
        <w:t xml:space="preserve">   ________________________________</w:t>
      </w:r>
    </w:p>
    <w:p w:rsidR="001E6384" w:rsidRPr="001E6384" w:rsidRDefault="001E6384" w:rsidP="001E6384">
      <w:pPr>
        <w:rPr>
          <w:rFonts w:ascii="Times New Roman" w:hAnsi="Times New Roman" w:cs="Times New Roman"/>
          <w:sz w:val="24"/>
          <w:szCs w:val="24"/>
        </w:rPr>
      </w:pPr>
      <w:r>
        <w:rPr>
          <w:rFonts w:ascii="Times New Roman" w:hAnsi="Times New Roman" w:cs="Times New Roman"/>
          <w:sz w:val="24"/>
          <w:szCs w:val="24"/>
        </w:rPr>
        <w:t>Da se podsetimo:</w:t>
      </w:r>
    </w:p>
    <w:p w:rsidR="0077555E" w:rsidRPr="00260F98" w:rsidRDefault="00260F98" w:rsidP="00260F98">
      <w:pPr>
        <w:numPr>
          <w:ilvl w:val="0"/>
          <w:numId w:val="16"/>
        </w:numPr>
        <w:rPr>
          <w:rFonts w:ascii="Times New Roman" w:hAnsi="Times New Roman" w:cs="Times New Roman"/>
          <w:sz w:val="24"/>
          <w:szCs w:val="24"/>
        </w:rPr>
      </w:pPr>
      <w:r>
        <w:rPr>
          <w:rFonts w:ascii="Times New Roman" w:hAnsi="Times New Roman" w:cs="Times New Roman"/>
          <w:b/>
          <w:bCs/>
          <w:sz w:val="24"/>
          <w:szCs w:val="24"/>
        </w:rPr>
        <w:t xml:space="preserve">Stil pisanja </w:t>
      </w:r>
      <w:r w:rsidR="00AD4DA5" w:rsidRPr="001E6384">
        <w:rPr>
          <w:rFonts w:ascii="Times New Roman" w:hAnsi="Times New Roman" w:cs="Times New Roman"/>
          <w:b/>
          <w:bCs/>
          <w:sz w:val="24"/>
          <w:szCs w:val="24"/>
        </w:rPr>
        <w:t>naučnog rada bitno se razlikuje od pisanja romana i eseja.</w:t>
      </w:r>
    </w:p>
    <w:p w:rsidR="0077555E" w:rsidRPr="00260F98" w:rsidRDefault="00AD4DA5" w:rsidP="00260F98">
      <w:pPr>
        <w:numPr>
          <w:ilvl w:val="0"/>
          <w:numId w:val="16"/>
        </w:numPr>
        <w:rPr>
          <w:rFonts w:ascii="Times New Roman" w:hAnsi="Times New Roman" w:cs="Times New Roman"/>
          <w:sz w:val="24"/>
          <w:szCs w:val="24"/>
        </w:rPr>
      </w:pPr>
      <w:r w:rsidRPr="00260F98">
        <w:rPr>
          <w:rFonts w:ascii="Times New Roman" w:hAnsi="Times New Roman" w:cs="Times New Roman"/>
          <w:sz w:val="24"/>
          <w:szCs w:val="24"/>
        </w:rPr>
        <w:t>Generalno gledano možemo razlikovati dva stila:</w:t>
      </w:r>
    </w:p>
    <w:p w:rsidR="0077555E" w:rsidRPr="00260F98" w:rsidRDefault="00AD4DA5" w:rsidP="00260F98">
      <w:pPr>
        <w:numPr>
          <w:ilvl w:val="0"/>
          <w:numId w:val="16"/>
        </w:numPr>
        <w:rPr>
          <w:rFonts w:ascii="Times New Roman" w:hAnsi="Times New Roman" w:cs="Times New Roman"/>
          <w:sz w:val="24"/>
          <w:szCs w:val="24"/>
        </w:rPr>
      </w:pPr>
      <w:r w:rsidRPr="00260F98">
        <w:rPr>
          <w:rFonts w:ascii="Times New Roman" w:hAnsi="Times New Roman" w:cs="Times New Roman"/>
          <w:b/>
          <w:bCs/>
          <w:sz w:val="24"/>
          <w:szCs w:val="24"/>
        </w:rPr>
        <w:t xml:space="preserve">EKSPRESIVNI </w:t>
      </w:r>
      <w:r w:rsidRPr="00260F98">
        <w:rPr>
          <w:rFonts w:ascii="Times New Roman" w:hAnsi="Times New Roman" w:cs="Times New Roman"/>
          <w:sz w:val="24"/>
          <w:szCs w:val="24"/>
        </w:rPr>
        <w:t xml:space="preserve">ili široko deskriptivni, odnosno </w:t>
      </w:r>
      <w:r w:rsidRPr="00260F98">
        <w:rPr>
          <w:rFonts w:ascii="Times New Roman" w:hAnsi="Times New Roman" w:cs="Times New Roman"/>
          <w:b/>
          <w:bCs/>
          <w:i/>
          <w:iCs/>
          <w:sz w:val="24"/>
          <w:szCs w:val="24"/>
        </w:rPr>
        <w:t>literarni</w:t>
      </w:r>
      <w:r w:rsidRPr="00260F98">
        <w:rPr>
          <w:rFonts w:ascii="Times New Roman" w:hAnsi="Times New Roman" w:cs="Times New Roman"/>
          <w:sz w:val="24"/>
          <w:szCs w:val="24"/>
        </w:rPr>
        <w:t xml:space="preserve"> ( autor koristi mnogo reči, stilske figure i sva sredstva da široko i plastično dočara ono o čemu piše);</w:t>
      </w:r>
    </w:p>
    <w:p w:rsidR="0077555E" w:rsidRPr="00260F98" w:rsidRDefault="00AD4DA5" w:rsidP="00260F98">
      <w:pPr>
        <w:numPr>
          <w:ilvl w:val="0"/>
          <w:numId w:val="16"/>
        </w:numPr>
        <w:rPr>
          <w:rFonts w:ascii="Times New Roman" w:hAnsi="Times New Roman" w:cs="Times New Roman"/>
          <w:sz w:val="24"/>
          <w:szCs w:val="24"/>
        </w:rPr>
      </w:pPr>
      <w:r w:rsidRPr="00260F98">
        <w:rPr>
          <w:rFonts w:ascii="Times New Roman" w:hAnsi="Times New Roman" w:cs="Times New Roman"/>
          <w:b/>
          <w:bCs/>
          <w:sz w:val="24"/>
          <w:szCs w:val="24"/>
        </w:rPr>
        <w:t>SAŽETI</w:t>
      </w:r>
      <w:r w:rsidRPr="00260F98">
        <w:rPr>
          <w:rFonts w:ascii="Times New Roman" w:hAnsi="Times New Roman" w:cs="Times New Roman"/>
          <w:sz w:val="24"/>
          <w:szCs w:val="24"/>
        </w:rPr>
        <w:t xml:space="preserve"> ili kondenzovani, odnosno </w:t>
      </w:r>
      <w:r w:rsidRPr="00260F98">
        <w:rPr>
          <w:rFonts w:ascii="Times New Roman" w:hAnsi="Times New Roman" w:cs="Times New Roman"/>
          <w:b/>
          <w:bCs/>
          <w:i/>
          <w:iCs/>
          <w:sz w:val="24"/>
          <w:szCs w:val="24"/>
        </w:rPr>
        <w:t>naučni</w:t>
      </w:r>
      <w:r w:rsidRPr="00260F98">
        <w:rPr>
          <w:rFonts w:ascii="Times New Roman" w:hAnsi="Times New Roman" w:cs="Times New Roman"/>
          <w:sz w:val="24"/>
          <w:szCs w:val="24"/>
        </w:rPr>
        <w:t xml:space="preserve"> ( autor se trudi da sa što manje reči iskaže činjenice i nj</w:t>
      </w:r>
      <w:r w:rsidR="001E6384">
        <w:rPr>
          <w:rFonts w:ascii="Times New Roman" w:hAnsi="Times New Roman" w:cs="Times New Roman"/>
          <w:sz w:val="24"/>
          <w:szCs w:val="24"/>
        </w:rPr>
        <w:t xml:space="preserve">ihove odnose </w:t>
      </w:r>
      <w:r w:rsidRPr="00260F98">
        <w:rPr>
          <w:rFonts w:ascii="Times New Roman" w:hAnsi="Times New Roman" w:cs="Times New Roman"/>
          <w:sz w:val="24"/>
          <w:szCs w:val="24"/>
        </w:rPr>
        <w:t xml:space="preserve">). </w:t>
      </w:r>
    </w:p>
    <w:p w:rsidR="00260F98" w:rsidRDefault="00260F98" w:rsidP="008B0A6F">
      <w:pPr>
        <w:rPr>
          <w:rFonts w:ascii="Times New Roman" w:hAnsi="Times New Roman" w:cs="Times New Roman"/>
          <w:sz w:val="24"/>
          <w:szCs w:val="24"/>
        </w:rPr>
      </w:pPr>
    </w:p>
    <w:p w:rsidR="0044249A" w:rsidRPr="0044249A" w:rsidRDefault="00260F98" w:rsidP="008B0A6F">
      <w:pPr>
        <w:rPr>
          <w:rFonts w:ascii="Times New Roman" w:hAnsi="Times New Roman" w:cs="Times New Roman"/>
          <w:sz w:val="24"/>
          <w:szCs w:val="24"/>
        </w:rPr>
      </w:pPr>
      <w:r w:rsidRPr="001E6384">
        <w:rPr>
          <w:rFonts w:ascii="Times New Roman" w:hAnsi="Times New Roman" w:cs="Times New Roman"/>
          <w:b/>
          <w:sz w:val="24"/>
          <w:szCs w:val="24"/>
        </w:rPr>
        <w:t xml:space="preserve">А) </w:t>
      </w:r>
      <w:r w:rsidR="001E6384" w:rsidRPr="001E6384">
        <w:rPr>
          <w:rFonts w:ascii="Times New Roman" w:hAnsi="Times New Roman" w:cs="Times New Roman"/>
          <w:b/>
          <w:sz w:val="24"/>
          <w:szCs w:val="24"/>
        </w:rPr>
        <w:t xml:space="preserve"> Задатак:</w:t>
      </w:r>
      <w:r w:rsidR="001E6384">
        <w:rPr>
          <w:rFonts w:ascii="Times New Roman" w:hAnsi="Times New Roman" w:cs="Times New Roman"/>
          <w:sz w:val="24"/>
          <w:szCs w:val="24"/>
        </w:rPr>
        <w:t xml:space="preserve"> </w:t>
      </w:r>
      <w:r>
        <w:rPr>
          <w:rFonts w:ascii="Times New Roman" w:hAnsi="Times New Roman" w:cs="Times New Roman"/>
          <w:sz w:val="24"/>
          <w:szCs w:val="24"/>
        </w:rPr>
        <w:t xml:space="preserve"> </w:t>
      </w:r>
      <w:r w:rsidR="0091561A">
        <w:rPr>
          <w:rFonts w:ascii="Times New Roman" w:hAnsi="Times New Roman" w:cs="Times New Roman"/>
          <w:sz w:val="24"/>
          <w:szCs w:val="24"/>
        </w:rPr>
        <w:t>Када пишете академски рад, важно је да избегнете коришћење фраза које срећемо у не-академским текстовима нпр. новинама и магазинима.</w:t>
      </w:r>
      <w:r w:rsidR="0044249A">
        <w:rPr>
          <w:rFonts w:ascii="Times New Roman" w:hAnsi="Times New Roman" w:cs="Times New Roman"/>
          <w:sz w:val="24"/>
          <w:szCs w:val="24"/>
        </w:rPr>
        <w:t xml:space="preserve"> </w:t>
      </w:r>
    </w:p>
    <w:p w:rsidR="0091561A" w:rsidRDefault="0091561A" w:rsidP="008B0A6F">
      <w:pPr>
        <w:rPr>
          <w:rFonts w:ascii="Times New Roman" w:hAnsi="Times New Roman" w:cs="Times New Roman"/>
          <w:sz w:val="24"/>
          <w:szCs w:val="24"/>
        </w:rPr>
      </w:pPr>
      <w:r>
        <w:rPr>
          <w:rFonts w:ascii="Times New Roman" w:hAnsi="Times New Roman" w:cs="Times New Roman"/>
          <w:sz w:val="24"/>
          <w:szCs w:val="24"/>
        </w:rPr>
        <w:t>Пронађи их у следећим реченицама и напиши их у академском стилу!</w:t>
      </w:r>
    </w:p>
    <w:p w:rsidR="0091561A" w:rsidRDefault="0091561A" w:rsidP="0091561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Преједање и гојазност су најозбиљнији проблеми са којима се цивилизација данас сусреће.</w:t>
      </w:r>
    </w:p>
    <w:p w:rsidR="0091561A" w:rsidRDefault="0091561A" w:rsidP="0091561A">
      <w:pPr>
        <w:pStyle w:val="ListParagrap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91561A" w:rsidRDefault="0091561A" w:rsidP="0091561A">
      <w:pPr>
        <w:pStyle w:val="ListParagrap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766F74" w:rsidRDefault="00766F74" w:rsidP="0091561A">
      <w:pPr>
        <w:pStyle w:val="ListParagraph"/>
        <w:rPr>
          <w:rFonts w:ascii="Times New Roman" w:hAnsi="Times New Roman" w:cs="Times New Roman"/>
          <w:sz w:val="24"/>
          <w:szCs w:val="24"/>
        </w:rPr>
      </w:pPr>
    </w:p>
    <w:p w:rsidR="0091561A" w:rsidRDefault="0091561A" w:rsidP="0091561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Један од узрока је чувена „западњачка дијета“ чоколадама и хамбургерима.</w:t>
      </w:r>
    </w:p>
    <w:p w:rsidR="0091561A" w:rsidRDefault="0091561A" w:rsidP="0091561A">
      <w:pPr>
        <w:pStyle w:val="ListParagrap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91561A" w:rsidRDefault="0091561A" w:rsidP="0091561A">
      <w:pPr>
        <w:pStyle w:val="ListParagrap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766F74" w:rsidRDefault="00766F74" w:rsidP="0091561A">
      <w:pPr>
        <w:pStyle w:val="ListParagraph"/>
        <w:rPr>
          <w:rFonts w:ascii="Times New Roman" w:hAnsi="Times New Roman" w:cs="Times New Roman"/>
          <w:sz w:val="24"/>
          <w:szCs w:val="24"/>
        </w:rPr>
      </w:pPr>
    </w:p>
    <w:p w:rsidR="0091561A" w:rsidRDefault="0091561A" w:rsidP="0091561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Дакле, људи са великим стомацима требало би да размисле о „хитној и агресивној борби са стомацима“.</w:t>
      </w:r>
    </w:p>
    <w:p w:rsidR="0091561A" w:rsidRDefault="0091561A" w:rsidP="0091561A">
      <w:pPr>
        <w:pStyle w:val="ListParagrap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91561A" w:rsidRDefault="0091561A" w:rsidP="0091561A">
      <w:pPr>
        <w:pStyle w:val="ListParagrap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766F74" w:rsidRDefault="00766F74" w:rsidP="0091561A">
      <w:pPr>
        <w:pStyle w:val="ListParagraph"/>
        <w:rPr>
          <w:rFonts w:ascii="Times New Roman" w:hAnsi="Times New Roman" w:cs="Times New Roman"/>
          <w:sz w:val="24"/>
          <w:szCs w:val="24"/>
        </w:rPr>
      </w:pPr>
    </w:p>
    <w:p w:rsidR="0091561A" w:rsidRDefault="0091561A" w:rsidP="0091561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Требало би да се саберу, и право у теретану!</w:t>
      </w:r>
    </w:p>
    <w:p w:rsidR="0091561A" w:rsidRDefault="0091561A" w:rsidP="0091561A">
      <w:pPr>
        <w:pStyle w:val="ListParagrap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91561A" w:rsidRDefault="0091561A" w:rsidP="0091561A">
      <w:pPr>
        <w:pStyle w:val="ListParagrap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766F74" w:rsidRDefault="00766F74" w:rsidP="0091561A">
      <w:pPr>
        <w:pStyle w:val="ListParagraph"/>
        <w:rPr>
          <w:rFonts w:ascii="Times New Roman" w:hAnsi="Times New Roman" w:cs="Times New Roman"/>
          <w:sz w:val="24"/>
          <w:szCs w:val="24"/>
        </w:rPr>
      </w:pPr>
    </w:p>
    <w:p w:rsidR="0091561A" w:rsidRDefault="0091561A" w:rsidP="0091561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Требало би да имају на уму: Помози себи па ће ти и Бог помоћи!</w:t>
      </w:r>
    </w:p>
    <w:p w:rsidR="0091561A" w:rsidRDefault="0091561A" w:rsidP="0091561A">
      <w:pPr>
        <w:pStyle w:val="ListParagrap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766F74" w:rsidRDefault="0091561A" w:rsidP="0091561A">
      <w:pPr>
        <w:pStyle w:val="ListParagrap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1E6384" w:rsidRDefault="001E6384" w:rsidP="00766F74">
      <w:pPr>
        <w:rPr>
          <w:rFonts w:ascii="Times New Roman" w:hAnsi="Times New Roman" w:cs="Times New Roman"/>
          <w:sz w:val="24"/>
          <w:szCs w:val="24"/>
        </w:rPr>
      </w:pPr>
    </w:p>
    <w:p w:rsidR="00766F74" w:rsidRPr="00260F98" w:rsidRDefault="00260F98" w:rsidP="00766F74">
      <w:pPr>
        <w:rPr>
          <w:rFonts w:ascii="Times New Roman" w:hAnsi="Times New Roman" w:cs="Times New Roman"/>
          <w:sz w:val="24"/>
          <w:szCs w:val="24"/>
        </w:rPr>
      </w:pPr>
      <w:r w:rsidRPr="001E6384">
        <w:rPr>
          <w:rFonts w:ascii="Times New Roman" w:hAnsi="Times New Roman" w:cs="Times New Roman"/>
          <w:b/>
          <w:sz w:val="24"/>
          <w:szCs w:val="24"/>
        </w:rPr>
        <w:lastRenderedPageBreak/>
        <w:t>Б) Задатак:</w:t>
      </w:r>
      <w:r>
        <w:rPr>
          <w:rFonts w:ascii="Times New Roman" w:hAnsi="Times New Roman" w:cs="Times New Roman"/>
          <w:sz w:val="24"/>
          <w:szCs w:val="24"/>
        </w:rPr>
        <w:t xml:space="preserve"> Претвори у академским стилом писани текст ( сажми и рестилизуј ).</w:t>
      </w:r>
    </w:p>
    <w:p w:rsidR="00766F74" w:rsidRPr="0044249A" w:rsidRDefault="00766F74" w:rsidP="00766F74">
      <w:pPr>
        <w:rPr>
          <w:rFonts w:ascii="Times New Roman" w:hAnsi="Times New Roman" w:cs="Times New Roman"/>
          <w:sz w:val="24"/>
          <w:szCs w:val="24"/>
        </w:rPr>
      </w:pPr>
    </w:p>
    <w:tbl>
      <w:tblPr>
        <w:tblStyle w:val="TableGrid"/>
        <w:tblW w:w="0" w:type="auto"/>
        <w:tblLook w:val="04A0"/>
      </w:tblPr>
      <w:tblGrid>
        <w:gridCol w:w="4811"/>
        <w:gridCol w:w="4811"/>
      </w:tblGrid>
      <w:tr w:rsidR="0044249A" w:rsidTr="0044249A">
        <w:tc>
          <w:tcPr>
            <w:tcW w:w="4811" w:type="dxa"/>
            <w:shd w:val="clear" w:color="auto" w:fill="A6A6A6" w:themeFill="background1" w:themeFillShade="A6"/>
          </w:tcPr>
          <w:p w:rsidR="0044249A" w:rsidRPr="0044249A" w:rsidRDefault="0044249A" w:rsidP="0044249A">
            <w:pPr>
              <w:jc w:val="center"/>
              <w:rPr>
                <w:rFonts w:ascii="Times New Roman" w:hAnsi="Times New Roman" w:cs="Times New Roman"/>
                <w:b/>
                <w:sz w:val="24"/>
                <w:szCs w:val="24"/>
              </w:rPr>
            </w:pPr>
            <w:r w:rsidRPr="0044249A">
              <w:rPr>
                <w:rFonts w:ascii="Times New Roman" w:hAnsi="Times New Roman" w:cs="Times New Roman"/>
                <w:b/>
                <w:sz w:val="24"/>
                <w:szCs w:val="24"/>
              </w:rPr>
              <w:t>Novinarski ( neakademski ) stil</w:t>
            </w:r>
          </w:p>
        </w:tc>
        <w:tc>
          <w:tcPr>
            <w:tcW w:w="4811" w:type="dxa"/>
            <w:shd w:val="clear" w:color="auto" w:fill="A6A6A6" w:themeFill="background1" w:themeFillShade="A6"/>
          </w:tcPr>
          <w:p w:rsidR="0044249A" w:rsidRPr="0044249A" w:rsidRDefault="0044249A" w:rsidP="0044249A">
            <w:pPr>
              <w:jc w:val="center"/>
              <w:rPr>
                <w:rFonts w:ascii="Times New Roman" w:hAnsi="Times New Roman" w:cs="Times New Roman"/>
                <w:b/>
                <w:sz w:val="24"/>
                <w:szCs w:val="24"/>
              </w:rPr>
            </w:pPr>
            <w:r w:rsidRPr="0044249A">
              <w:rPr>
                <w:rFonts w:ascii="Times New Roman" w:hAnsi="Times New Roman" w:cs="Times New Roman"/>
                <w:b/>
                <w:sz w:val="24"/>
                <w:szCs w:val="24"/>
              </w:rPr>
              <w:t>Akademski stil</w:t>
            </w:r>
          </w:p>
        </w:tc>
      </w:tr>
      <w:tr w:rsidR="0044249A" w:rsidTr="0044249A">
        <w:tc>
          <w:tcPr>
            <w:tcW w:w="4811" w:type="dxa"/>
          </w:tcPr>
          <w:p w:rsidR="0044249A" w:rsidRPr="0044249A" w:rsidRDefault="0044249A" w:rsidP="0044249A">
            <w:pPr>
              <w:shd w:val="clear" w:color="auto" w:fill="D4D9DD"/>
              <w:spacing w:after="240" w:line="230" w:lineRule="atLeast"/>
              <w:jc w:val="both"/>
              <w:rPr>
                <w:rFonts w:ascii="Tahoma" w:eastAsia="Times New Roman" w:hAnsi="Tahoma" w:cs="Tahoma"/>
                <w:color w:val="333333"/>
                <w:sz w:val="17"/>
                <w:szCs w:val="17"/>
              </w:rPr>
            </w:pPr>
            <w:r w:rsidRPr="003E0439">
              <w:rPr>
                <w:rFonts w:ascii="Tahoma" w:eastAsia="Times New Roman" w:hAnsi="Tahoma" w:cs="Tahoma"/>
                <w:color w:val="333333"/>
                <w:sz w:val="17"/>
                <w:szCs w:val="17"/>
              </w:rPr>
              <w:t>- Koji je odgovor na pitanje: Po rastresitoj i ravnoj podlozi bicikl jedva može da se _____. Oni koji bi na praznu crtu upisali „vozi“ ostali bi bez poena, a tako bi prošli i oni koji bi dopisali „kreće“. Po mišljenju učitelja koji su kreirali ovaj zadatak tačan odgovor je „kotrlja“, bez obzira na to što se točkovi bicikla kotrljaju, a on se vozi. Navedeni primer je pitanje sa kontrolnog iz predmeta - svet oko nas za drugi razred osnovne škole, koji najbolje ilustruje kakve stvari naša škola traži od đaka. I da se priznaju samo odgovori koje učitelji smatraju tačnim.</w:t>
            </w:r>
            <w:r w:rsidRPr="003E0439">
              <w:rPr>
                <w:rFonts w:ascii="Tahoma" w:eastAsia="Times New Roman" w:hAnsi="Tahoma" w:cs="Tahoma"/>
                <w:color w:val="333333"/>
                <w:sz w:val="17"/>
              </w:rPr>
              <w:t> </w:t>
            </w:r>
            <w:r w:rsidRPr="003E0439">
              <w:rPr>
                <w:rFonts w:ascii="Tahoma" w:eastAsia="Times New Roman" w:hAnsi="Tahoma" w:cs="Tahoma"/>
                <w:color w:val="333333"/>
                <w:sz w:val="17"/>
                <w:szCs w:val="17"/>
              </w:rPr>
              <w:t>To pokazuje i primer sa testa iz istog predmeta u kome je trebalo dopuniti rečenicu: Povrće uzgajamo na _____. Ako je učenik upisao na „zemlji“, pogrešio je, jer je tačan odgovor na „njivi“, mada su đaci u toj lekciji učili da se povrće gaji u povrtnjaku. Na pitanje odakle kreću autobus i avion, učiteljica iz jedne beogradske škole nije priznala odgovore sa autobuske stanice i aerodroma, jer je, po njenom mišljenju, ispravno napisati sa „perona“ i „piste“.</w:t>
            </w:r>
          </w:p>
        </w:tc>
        <w:tc>
          <w:tcPr>
            <w:tcW w:w="4811" w:type="dxa"/>
          </w:tcPr>
          <w:p w:rsidR="0044249A" w:rsidRDefault="0044249A" w:rsidP="00766F74"/>
        </w:tc>
      </w:tr>
      <w:tr w:rsidR="0044249A" w:rsidTr="0044249A">
        <w:tc>
          <w:tcPr>
            <w:tcW w:w="4811" w:type="dxa"/>
            <w:shd w:val="clear" w:color="auto" w:fill="FFFFFF" w:themeFill="background1"/>
          </w:tcPr>
          <w:p w:rsidR="0044249A" w:rsidRPr="0044249A" w:rsidRDefault="0044249A" w:rsidP="0044249A">
            <w:pPr>
              <w:shd w:val="clear" w:color="auto" w:fill="D4D9DD"/>
              <w:spacing w:after="230" w:line="230" w:lineRule="atLeast"/>
              <w:jc w:val="both"/>
              <w:rPr>
                <w:rFonts w:ascii="Tahoma" w:eastAsia="Times New Roman" w:hAnsi="Tahoma" w:cs="Tahoma"/>
                <w:color w:val="333333"/>
                <w:sz w:val="17"/>
                <w:szCs w:val="17"/>
              </w:rPr>
            </w:pPr>
            <w:r w:rsidRPr="003E0439">
              <w:rPr>
                <w:rFonts w:ascii="Tahoma" w:eastAsia="Times New Roman" w:hAnsi="Tahoma" w:cs="Tahoma"/>
                <w:color w:val="333333"/>
                <w:sz w:val="17"/>
                <w:szCs w:val="17"/>
              </w:rPr>
              <w:t>Jedna druga učiteljica ovako ocenjuje pitanje na kontrolom koje glasi šta je potrebno biljkama za rast. Učenik navodi - sunce, vazduh, voda i zemljište. Učiteljica je precrtala sunce i umesto toga napisala „svetlost i toplota“. Da je učenik savladao tu lekciju, nije je ubedilo ni to što je u prethodnom zadatku - Šta nam daje sunce, taj đak odgovorio - svetlost i toplotu.</w:t>
            </w:r>
            <w:r>
              <w:rPr>
                <w:rFonts w:ascii="Tahoma" w:eastAsia="Times New Roman" w:hAnsi="Tahoma" w:cs="Tahoma"/>
                <w:color w:val="333333"/>
                <w:sz w:val="17"/>
                <w:szCs w:val="17"/>
              </w:rPr>
              <w:t xml:space="preserve"> </w:t>
            </w:r>
            <w:r w:rsidRPr="003E0439">
              <w:rPr>
                <w:rFonts w:ascii="Tahoma" w:eastAsia="Times New Roman" w:hAnsi="Tahoma" w:cs="Tahoma"/>
                <w:color w:val="333333"/>
                <w:sz w:val="17"/>
                <w:szCs w:val="17"/>
              </w:rPr>
              <w:t>Još jedan od primera kojim se đacima šalje jasna poruka da moraju da misle kao njihovi nastavnici inače će biti kažnjeni glasi ovako: Na pitanje koji materijal se lako cepa, savija, seče i upija vodu tačan odgovor je „papir“, ali je nejasno zašto to ne bi moglo biti i platno, koje je, naravno, precrtano kao netačan odgovor.</w:t>
            </w:r>
          </w:p>
        </w:tc>
        <w:tc>
          <w:tcPr>
            <w:tcW w:w="4811" w:type="dxa"/>
          </w:tcPr>
          <w:p w:rsidR="0044249A" w:rsidRDefault="0044249A" w:rsidP="00766F74"/>
        </w:tc>
      </w:tr>
      <w:tr w:rsidR="0044249A" w:rsidTr="0044249A">
        <w:tc>
          <w:tcPr>
            <w:tcW w:w="4811" w:type="dxa"/>
          </w:tcPr>
          <w:p w:rsidR="0044249A" w:rsidRPr="0044249A" w:rsidRDefault="0044249A" w:rsidP="0044249A">
            <w:pPr>
              <w:shd w:val="clear" w:color="auto" w:fill="D4D9DD"/>
              <w:spacing w:after="230" w:line="230" w:lineRule="atLeast"/>
              <w:jc w:val="both"/>
              <w:rPr>
                <w:rFonts w:ascii="Tahoma" w:eastAsia="Times New Roman" w:hAnsi="Tahoma" w:cs="Tahoma"/>
                <w:color w:val="333333"/>
                <w:sz w:val="17"/>
                <w:szCs w:val="17"/>
              </w:rPr>
            </w:pPr>
            <w:r w:rsidRPr="003E0439">
              <w:rPr>
                <w:rFonts w:ascii="Tahoma" w:eastAsia="Times New Roman" w:hAnsi="Tahoma" w:cs="Tahoma"/>
                <w:color w:val="333333"/>
                <w:sz w:val="17"/>
                <w:szCs w:val="17"/>
              </w:rPr>
              <w:t>Ako je za utehu, sa ovakvim slučajevima sretao se i ministar prosvete Srđan Verbić, pre nego što je došao na tu funkciju. Verbić je na svom blogu svojevremeno opisao zašto je njegovo dete dobilo četvorku na kontrolnom iz - sveta oko nas.</w:t>
            </w:r>
            <w:r>
              <w:rPr>
                <w:rFonts w:ascii="Tahoma" w:eastAsia="Times New Roman" w:hAnsi="Tahoma" w:cs="Tahoma"/>
                <w:color w:val="333333"/>
                <w:sz w:val="17"/>
                <w:szCs w:val="17"/>
              </w:rPr>
              <w:t xml:space="preserve"> </w:t>
            </w:r>
            <w:r w:rsidRPr="003E0439">
              <w:rPr>
                <w:rFonts w:ascii="Tahoma" w:eastAsia="Times New Roman" w:hAnsi="Tahoma" w:cs="Tahoma"/>
                <w:color w:val="333333"/>
                <w:sz w:val="17"/>
                <w:szCs w:val="17"/>
              </w:rPr>
              <w:t>„Prvo pitanje u testu: „Ko i šta se kreće?“. Kako da krivim dete što na to nije odgovorio? Ne sumnjam ja da u udžbeniku postoji rečenica „____ i ____ se kreću.“, ali zar kontrolna vežba treba da proverava verbatim reprodukciju sadržaja iz knjige?! Koja je poenta testa koji počinje ovako opštim pitanjem? Mogli su još malo da ga uopšte, npr. da piše „Ko i šta?“ pa ko je nabubao lekciju znaće. Ovi klinci koji bi da misle, nek još u drugom razredu dobiju lekciju kako se to u školi neće tolerisati. Pogled mi onda pada na još grđe pitanje: „Časovnik bez kazaljki zove se _____ časovnik.“ Na praznoj liniji stoji crvenom olovkom precrtan odgovor „peščani“.</w:t>
            </w:r>
            <w:r>
              <w:rPr>
                <w:rFonts w:ascii="Tahoma" w:eastAsia="Times New Roman" w:hAnsi="Tahoma" w:cs="Tahoma"/>
                <w:color w:val="333333"/>
                <w:sz w:val="17"/>
                <w:szCs w:val="17"/>
              </w:rPr>
              <w:t xml:space="preserve"> Ko </w:t>
            </w:r>
            <w:r w:rsidRPr="003E0439">
              <w:rPr>
                <w:rFonts w:ascii="Tahoma" w:eastAsia="Times New Roman" w:hAnsi="Tahoma" w:cs="Tahoma"/>
                <w:color w:val="333333"/>
                <w:sz w:val="17"/>
                <w:szCs w:val="17"/>
              </w:rPr>
              <w:t xml:space="preserve">piše ovakva debilna pitanja?! Mislim to, al moram detetu da kažem nešto drugo. Konačno izgovaram „Lenštino, pa što ne pogleda knjigu pre kontrolnog? Ovo </w:t>
            </w:r>
            <w:r w:rsidRPr="003E0439">
              <w:rPr>
                <w:rFonts w:ascii="Tahoma" w:eastAsia="Times New Roman" w:hAnsi="Tahoma" w:cs="Tahoma"/>
                <w:color w:val="333333"/>
                <w:sz w:val="17"/>
                <w:szCs w:val="17"/>
              </w:rPr>
              <w:lastRenderedPageBreak/>
              <w:t>tvoje jeste tačno, ali moraš da pogodiš i šta je učiteljica mislila.“ Naravno da sam se osećao glupo sugerišući sinu da je vidovitost talenat koji treba da razvija, ali znam da će mu ovakav utilitaristički savet ipak pomoći da preživi u školi kakva jeste.</w:t>
            </w:r>
            <w:r>
              <w:rPr>
                <w:rFonts w:ascii="Tahoma" w:eastAsia="Times New Roman" w:hAnsi="Tahoma" w:cs="Tahoma"/>
                <w:color w:val="333333"/>
                <w:sz w:val="17"/>
                <w:szCs w:val="17"/>
              </w:rPr>
              <w:t xml:space="preserve"> </w:t>
            </w:r>
            <w:r w:rsidRPr="003E0439">
              <w:rPr>
                <w:rFonts w:ascii="Tahoma" w:eastAsia="Times New Roman" w:hAnsi="Tahoma" w:cs="Tahoma"/>
                <w:color w:val="333333"/>
                <w:sz w:val="17"/>
                <w:szCs w:val="17"/>
              </w:rPr>
              <w:t>Ono što me najviše muči je što nisam bespomoćan samo kao roditelj već i kao „stručnjak“. Od svih mastiljara u zemlji ja sam nekako najpozvaniji da kažem valjaju li ti zadaci ili ne. Ne zato što sam mnogo stručan ili pametan, nego zato što upravo za to primam budžetsku platu. Imam samo jedan problem - kome ja da kažem da ovi zadaci nisu dobri i da ih treba menjati. Učiteljicu, verujem, to ne interesuje mnogo. Prosvetne savetnike još manje. Sistem je taj kome bih ja trebalo da dam svoje mišljenje i preporuku“, pisao je svojevremeno Verbić, koji je tada radio u Zavodu za vrednovanje kvaliteta obrazovanja i vaspitanja.</w:t>
            </w:r>
          </w:p>
        </w:tc>
        <w:tc>
          <w:tcPr>
            <w:tcW w:w="4811" w:type="dxa"/>
          </w:tcPr>
          <w:p w:rsidR="0044249A" w:rsidRDefault="0044249A" w:rsidP="00766F74"/>
        </w:tc>
      </w:tr>
      <w:tr w:rsidR="0044249A" w:rsidTr="0044249A">
        <w:tc>
          <w:tcPr>
            <w:tcW w:w="4811" w:type="dxa"/>
          </w:tcPr>
          <w:p w:rsidR="0044249A" w:rsidRPr="0044249A" w:rsidRDefault="0044249A" w:rsidP="0044249A">
            <w:pPr>
              <w:shd w:val="clear" w:color="auto" w:fill="D4D9DD"/>
              <w:spacing w:after="230" w:line="230" w:lineRule="atLeast"/>
              <w:jc w:val="both"/>
              <w:rPr>
                <w:rFonts w:ascii="Tahoma" w:eastAsia="Times New Roman" w:hAnsi="Tahoma" w:cs="Tahoma"/>
                <w:color w:val="333333"/>
                <w:sz w:val="17"/>
                <w:szCs w:val="17"/>
              </w:rPr>
            </w:pPr>
            <w:r w:rsidRPr="003E0439">
              <w:rPr>
                <w:rFonts w:ascii="Tahoma" w:eastAsia="Times New Roman" w:hAnsi="Tahoma" w:cs="Tahoma"/>
                <w:color w:val="333333"/>
                <w:sz w:val="17"/>
                <w:szCs w:val="17"/>
              </w:rPr>
              <w:lastRenderedPageBreak/>
              <w:t>Biseri iz matematike</w:t>
            </w:r>
            <w:r>
              <w:rPr>
                <w:rFonts w:ascii="Tahoma" w:eastAsia="Times New Roman" w:hAnsi="Tahoma" w:cs="Tahoma"/>
                <w:color w:val="333333"/>
                <w:sz w:val="17"/>
                <w:szCs w:val="17"/>
              </w:rPr>
              <w:t xml:space="preserve">. </w:t>
            </w:r>
            <w:r w:rsidRPr="003E0439">
              <w:rPr>
                <w:rFonts w:ascii="Tahoma" w:eastAsia="Times New Roman" w:hAnsi="Tahoma" w:cs="Tahoma"/>
                <w:color w:val="333333"/>
                <w:sz w:val="17"/>
                <w:szCs w:val="17"/>
              </w:rPr>
              <w:t>Svet oko nas nije jedini predmet u kojem se pojavljuju sporni zadaci. Na kontrolnom iz matematike u trećem razredu jedna učiteljica nije priznala da je 499 prethodnik broja 500, jer su deca učila lekciju „Stotine prve hiljade“, ali ne i „Brojevi prve hiljade“. Dakle, učenik je trebalo da napiše 400 da bi dobio poene. Ko će odgovarati što bi u tom slučaju zadatak trebalo da glasi „Koja stotina prethodi broju 500?“</w:t>
            </w:r>
            <w:r>
              <w:rPr>
                <w:rFonts w:ascii="Tahoma" w:eastAsia="Times New Roman" w:hAnsi="Tahoma" w:cs="Tahoma"/>
                <w:color w:val="333333"/>
                <w:sz w:val="17"/>
                <w:szCs w:val="17"/>
              </w:rPr>
              <w:t xml:space="preserve"> </w:t>
            </w:r>
            <w:r w:rsidRPr="003E0439">
              <w:rPr>
                <w:rFonts w:ascii="Tahoma" w:eastAsia="Times New Roman" w:hAnsi="Tahoma" w:cs="Tahoma"/>
                <w:color w:val="333333"/>
                <w:sz w:val="17"/>
                <w:szCs w:val="17"/>
              </w:rPr>
              <w:t>Šta je tačno?</w:t>
            </w:r>
            <w:r>
              <w:rPr>
                <w:rFonts w:ascii="Tahoma" w:eastAsia="Times New Roman" w:hAnsi="Tahoma" w:cs="Tahoma"/>
                <w:color w:val="333333"/>
                <w:sz w:val="17"/>
                <w:szCs w:val="17"/>
              </w:rPr>
              <w:t xml:space="preserve"> </w:t>
            </w:r>
            <w:r w:rsidRPr="003E0439">
              <w:rPr>
                <w:rFonts w:ascii="Tahoma" w:eastAsia="Times New Roman" w:hAnsi="Tahoma" w:cs="Tahoma"/>
                <w:color w:val="333333"/>
                <w:sz w:val="17"/>
                <w:szCs w:val="17"/>
              </w:rPr>
              <w:t>Poseban problem su kontrolni sa nejasnim nalozima, gde nije precizirano šta učenik treba da napiše, a posledice zbog neadekvatnih zadataka ponovo snose đaci, ukoliko ne pogode šta su sastavljači unapred predvideli kao tačne odgovore. Biljke su_____, Ja sam rođen/a’____, Kosovska bitka se odigrala____, samo su neki od takvih primera do kojih je došao Danas u osnovnim školama.</w:t>
            </w:r>
          </w:p>
        </w:tc>
        <w:tc>
          <w:tcPr>
            <w:tcW w:w="4811" w:type="dxa"/>
          </w:tcPr>
          <w:p w:rsidR="0044249A" w:rsidRDefault="0044249A" w:rsidP="00766F74"/>
        </w:tc>
      </w:tr>
    </w:tbl>
    <w:p w:rsidR="0044249A" w:rsidRDefault="0044249A" w:rsidP="00766F74"/>
    <w:p w:rsidR="0091561A" w:rsidRDefault="0091561A" w:rsidP="00766F74">
      <w:pPr>
        <w:tabs>
          <w:tab w:val="left" w:pos="900"/>
        </w:tabs>
      </w:pPr>
    </w:p>
    <w:p w:rsidR="00766F74" w:rsidRDefault="00766F74" w:rsidP="00766F74">
      <w:pPr>
        <w:tabs>
          <w:tab w:val="left" w:pos="900"/>
        </w:tabs>
      </w:pPr>
    </w:p>
    <w:p w:rsidR="00766F74" w:rsidRDefault="00766F74" w:rsidP="00766F74">
      <w:pPr>
        <w:tabs>
          <w:tab w:val="left" w:pos="900"/>
        </w:tabs>
      </w:pPr>
    </w:p>
    <w:p w:rsidR="00766F74" w:rsidRDefault="00766F74" w:rsidP="00766F74">
      <w:pPr>
        <w:tabs>
          <w:tab w:val="left" w:pos="900"/>
        </w:tabs>
      </w:pPr>
    </w:p>
    <w:p w:rsidR="00766F74" w:rsidRDefault="00766F74" w:rsidP="00766F74">
      <w:pPr>
        <w:tabs>
          <w:tab w:val="left" w:pos="900"/>
        </w:tabs>
      </w:pPr>
    </w:p>
    <w:p w:rsidR="00766F74" w:rsidRDefault="00766F74" w:rsidP="00766F74">
      <w:pPr>
        <w:tabs>
          <w:tab w:val="left" w:pos="900"/>
        </w:tabs>
      </w:pPr>
    </w:p>
    <w:p w:rsidR="00766F74" w:rsidRDefault="00766F74" w:rsidP="00766F74">
      <w:pPr>
        <w:tabs>
          <w:tab w:val="left" w:pos="900"/>
        </w:tabs>
      </w:pPr>
    </w:p>
    <w:p w:rsidR="0044249A" w:rsidRDefault="0044249A" w:rsidP="00766F74">
      <w:pPr>
        <w:tabs>
          <w:tab w:val="left" w:pos="900"/>
        </w:tabs>
      </w:pPr>
    </w:p>
    <w:p w:rsidR="0044249A" w:rsidRDefault="0044249A" w:rsidP="00766F74">
      <w:pPr>
        <w:tabs>
          <w:tab w:val="left" w:pos="900"/>
        </w:tabs>
      </w:pPr>
    </w:p>
    <w:p w:rsidR="0044249A" w:rsidRDefault="0044249A" w:rsidP="00766F74">
      <w:pPr>
        <w:tabs>
          <w:tab w:val="left" w:pos="900"/>
        </w:tabs>
      </w:pPr>
    </w:p>
    <w:p w:rsidR="0044249A" w:rsidRPr="001E6384" w:rsidRDefault="0044249A" w:rsidP="00766F74">
      <w:pPr>
        <w:tabs>
          <w:tab w:val="left" w:pos="900"/>
        </w:tabs>
      </w:pPr>
    </w:p>
    <w:p w:rsidR="00126FB1" w:rsidRDefault="00126FB1" w:rsidP="00766F74">
      <w:pPr>
        <w:tabs>
          <w:tab w:val="left" w:pos="0"/>
        </w:tabs>
        <w:rPr>
          <w:rFonts w:ascii="Times New Roman" w:hAnsi="Times New Roman" w:cs="Times New Roman"/>
          <w:b/>
          <w:sz w:val="24"/>
          <w:szCs w:val="24"/>
        </w:rPr>
      </w:pPr>
      <w:r>
        <w:rPr>
          <w:rFonts w:ascii="Times New Roman" w:hAnsi="Times New Roman" w:cs="Times New Roman"/>
          <w:b/>
          <w:sz w:val="24"/>
          <w:szCs w:val="24"/>
        </w:rPr>
        <w:t>ВЕЖБА: Бр.11</w:t>
      </w:r>
      <w:r w:rsidR="002D4AFD">
        <w:rPr>
          <w:rFonts w:ascii="Times New Roman" w:hAnsi="Times New Roman" w:cs="Times New Roman"/>
          <w:b/>
          <w:sz w:val="24"/>
          <w:szCs w:val="24"/>
        </w:rPr>
        <w:t xml:space="preserve"> Област/тема/теза  _____________________________________________</w:t>
      </w:r>
    </w:p>
    <w:p w:rsidR="00126FB1" w:rsidRDefault="00126FB1" w:rsidP="00766F74">
      <w:pPr>
        <w:tabs>
          <w:tab w:val="left" w:pos="0"/>
        </w:tabs>
        <w:rPr>
          <w:rFonts w:ascii="Times New Roman" w:hAnsi="Times New Roman" w:cs="Times New Roman"/>
          <w:sz w:val="24"/>
          <w:szCs w:val="24"/>
        </w:rPr>
      </w:pPr>
      <w:r>
        <w:rPr>
          <w:rFonts w:ascii="Times New Roman" w:hAnsi="Times New Roman" w:cs="Times New Roman"/>
          <w:sz w:val="24"/>
          <w:szCs w:val="24"/>
        </w:rPr>
        <w:t>Добили сте задатак да формулишете ОБЛАСТ / ТЕМУ / ТЕЗУ</w:t>
      </w:r>
      <w:r w:rsidR="002D4AFD">
        <w:rPr>
          <w:rFonts w:ascii="Times New Roman" w:hAnsi="Times New Roman" w:cs="Times New Roman"/>
          <w:sz w:val="24"/>
          <w:szCs w:val="24"/>
        </w:rPr>
        <w:t xml:space="preserve"> рада</w:t>
      </w:r>
      <w:r>
        <w:rPr>
          <w:rFonts w:ascii="Times New Roman" w:hAnsi="Times New Roman" w:cs="Times New Roman"/>
          <w:sz w:val="24"/>
          <w:szCs w:val="24"/>
        </w:rPr>
        <w:t>. Допуштено је и имате слободу да према сопственом нахођењу и личним интересовањима то САМИ УЧИНИТЕ – без помоћи и захтева ментора. Одредите, у табели испод, прво ОБЛАСТ ( која вам је посебно занимљ</w:t>
      </w:r>
      <w:r w:rsidR="002D4AFD">
        <w:rPr>
          <w:rFonts w:ascii="Times New Roman" w:hAnsi="Times New Roman" w:cs="Times New Roman"/>
          <w:sz w:val="24"/>
          <w:szCs w:val="24"/>
        </w:rPr>
        <w:t>ива ), а након тога и из области коју сте одредили формулишите ТЕМУ И ТЕЗУ рада.</w:t>
      </w:r>
    </w:p>
    <w:p w:rsidR="002D4AFD" w:rsidRDefault="002D4AFD" w:rsidP="00766F74">
      <w:pPr>
        <w:tabs>
          <w:tab w:val="left" w:pos="0"/>
        </w:tabs>
        <w:rPr>
          <w:rFonts w:ascii="Times New Roman" w:hAnsi="Times New Roman" w:cs="Times New Roman"/>
          <w:sz w:val="24"/>
          <w:szCs w:val="24"/>
        </w:rPr>
      </w:pPr>
    </w:p>
    <w:tbl>
      <w:tblPr>
        <w:tblStyle w:val="TableGrid"/>
        <w:tblW w:w="0" w:type="auto"/>
        <w:tblLook w:val="04A0"/>
      </w:tblPr>
      <w:tblGrid>
        <w:gridCol w:w="396"/>
        <w:gridCol w:w="2973"/>
        <w:gridCol w:w="3402"/>
        <w:gridCol w:w="2851"/>
      </w:tblGrid>
      <w:tr w:rsidR="002D4AFD" w:rsidTr="002D4AFD">
        <w:tc>
          <w:tcPr>
            <w:tcW w:w="396" w:type="dxa"/>
          </w:tcPr>
          <w:p w:rsidR="002D4AFD" w:rsidRDefault="002D4AFD" w:rsidP="00766F74">
            <w:pPr>
              <w:tabs>
                <w:tab w:val="left" w:pos="0"/>
              </w:tabs>
              <w:rPr>
                <w:rFonts w:ascii="Times New Roman" w:hAnsi="Times New Roman" w:cs="Times New Roman"/>
                <w:sz w:val="24"/>
                <w:szCs w:val="24"/>
              </w:rPr>
            </w:pPr>
          </w:p>
        </w:tc>
        <w:tc>
          <w:tcPr>
            <w:tcW w:w="2973" w:type="dxa"/>
            <w:shd w:val="clear" w:color="auto" w:fill="D9D9D9" w:themeFill="background1" w:themeFillShade="D9"/>
          </w:tcPr>
          <w:p w:rsidR="002D4AFD" w:rsidRPr="002D4AFD" w:rsidRDefault="002D4AFD" w:rsidP="002D4AFD">
            <w:pPr>
              <w:tabs>
                <w:tab w:val="left" w:pos="0"/>
              </w:tabs>
              <w:jc w:val="center"/>
              <w:rPr>
                <w:rFonts w:ascii="Times New Roman" w:hAnsi="Times New Roman" w:cs="Times New Roman"/>
                <w:b/>
                <w:sz w:val="24"/>
                <w:szCs w:val="24"/>
              </w:rPr>
            </w:pPr>
            <w:r w:rsidRPr="002D4AFD">
              <w:rPr>
                <w:rFonts w:ascii="Times New Roman" w:hAnsi="Times New Roman" w:cs="Times New Roman"/>
                <w:b/>
                <w:sz w:val="24"/>
                <w:szCs w:val="24"/>
              </w:rPr>
              <w:t>ОБЛАСТ</w:t>
            </w:r>
          </w:p>
        </w:tc>
        <w:tc>
          <w:tcPr>
            <w:tcW w:w="3402" w:type="dxa"/>
            <w:shd w:val="clear" w:color="auto" w:fill="D9D9D9" w:themeFill="background1" w:themeFillShade="D9"/>
          </w:tcPr>
          <w:p w:rsidR="002D4AFD" w:rsidRPr="002D4AFD" w:rsidRDefault="002D4AFD" w:rsidP="002D4AFD">
            <w:pPr>
              <w:tabs>
                <w:tab w:val="left" w:pos="0"/>
              </w:tabs>
              <w:jc w:val="center"/>
              <w:rPr>
                <w:rFonts w:ascii="Times New Roman" w:hAnsi="Times New Roman" w:cs="Times New Roman"/>
                <w:b/>
                <w:sz w:val="24"/>
                <w:szCs w:val="24"/>
              </w:rPr>
            </w:pPr>
            <w:r w:rsidRPr="002D4AFD">
              <w:rPr>
                <w:rFonts w:ascii="Times New Roman" w:hAnsi="Times New Roman" w:cs="Times New Roman"/>
                <w:b/>
                <w:sz w:val="24"/>
                <w:szCs w:val="24"/>
              </w:rPr>
              <w:t>ТЕМА</w:t>
            </w:r>
          </w:p>
        </w:tc>
        <w:tc>
          <w:tcPr>
            <w:tcW w:w="2851" w:type="dxa"/>
            <w:shd w:val="clear" w:color="auto" w:fill="D9D9D9" w:themeFill="background1" w:themeFillShade="D9"/>
          </w:tcPr>
          <w:p w:rsidR="002D4AFD" w:rsidRPr="002D4AFD" w:rsidRDefault="002D4AFD" w:rsidP="002D4AFD">
            <w:pPr>
              <w:tabs>
                <w:tab w:val="left" w:pos="0"/>
              </w:tabs>
              <w:jc w:val="center"/>
              <w:rPr>
                <w:rFonts w:ascii="Times New Roman" w:hAnsi="Times New Roman" w:cs="Times New Roman"/>
                <w:b/>
                <w:sz w:val="24"/>
                <w:szCs w:val="24"/>
              </w:rPr>
            </w:pPr>
            <w:r w:rsidRPr="002D4AFD">
              <w:rPr>
                <w:rFonts w:ascii="Times New Roman" w:hAnsi="Times New Roman" w:cs="Times New Roman"/>
                <w:b/>
                <w:sz w:val="24"/>
                <w:szCs w:val="24"/>
              </w:rPr>
              <w:t>ТЕЗА</w:t>
            </w:r>
          </w:p>
        </w:tc>
      </w:tr>
      <w:tr w:rsidR="002D4AFD" w:rsidTr="002D4AFD">
        <w:tc>
          <w:tcPr>
            <w:tcW w:w="396" w:type="dxa"/>
          </w:tcPr>
          <w:p w:rsidR="002D4AFD" w:rsidRDefault="002D4AFD" w:rsidP="00766F74">
            <w:pPr>
              <w:tabs>
                <w:tab w:val="left" w:pos="0"/>
              </w:tabs>
              <w:rPr>
                <w:rFonts w:ascii="Times New Roman" w:hAnsi="Times New Roman" w:cs="Times New Roman"/>
                <w:sz w:val="24"/>
                <w:szCs w:val="24"/>
              </w:rPr>
            </w:pPr>
            <w:r>
              <w:rPr>
                <w:rFonts w:ascii="Times New Roman" w:hAnsi="Times New Roman" w:cs="Times New Roman"/>
                <w:sz w:val="24"/>
                <w:szCs w:val="24"/>
              </w:rPr>
              <w:t>1.</w:t>
            </w:r>
          </w:p>
        </w:tc>
        <w:tc>
          <w:tcPr>
            <w:tcW w:w="2973" w:type="dxa"/>
          </w:tcPr>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tc>
        <w:tc>
          <w:tcPr>
            <w:tcW w:w="3402" w:type="dxa"/>
          </w:tcPr>
          <w:p w:rsidR="002D4AFD" w:rsidRDefault="002D4AFD" w:rsidP="00766F74">
            <w:pPr>
              <w:tabs>
                <w:tab w:val="left" w:pos="0"/>
              </w:tabs>
              <w:rPr>
                <w:rFonts w:ascii="Times New Roman" w:hAnsi="Times New Roman" w:cs="Times New Roman"/>
                <w:sz w:val="24"/>
                <w:szCs w:val="24"/>
              </w:rPr>
            </w:pPr>
          </w:p>
        </w:tc>
        <w:tc>
          <w:tcPr>
            <w:tcW w:w="2851" w:type="dxa"/>
          </w:tcPr>
          <w:p w:rsidR="002D4AFD" w:rsidRDefault="002D4AFD" w:rsidP="00766F74">
            <w:pPr>
              <w:tabs>
                <w:tab w:val="left" w:pos="0"/>
              </w:tabs>
              <w:rPr>
                <w:rFonts w:ascii="Times New Roman" w:hAnsi="Times New Roman" w:cs="Times New Roman"/>
                <w:sz w:val="24"/>
                <w:szCs w:val="24"/>
              </w:rPr>
            </w:pPr>
          </w:p>
        </w:tc>
      </w:tr>
      <w:tr w:rsidR="002D4AFD" w:rsidTr="002D4AFD">
        <w:tc>
          <w:tcPr>
            <w:tcW w:w="396" w:type="dxa"/>
          </w:tcPr>
          <w:p w:rsidR="002D4AFD" w:rsidRDefault="002D4AFD" w:rsidP="00766F74">
            <w:pPr>
              <w:tabs>
                <w:tab w:val="left" w:pos="0"/>
              </w:tabs>
              <w:rPr>
                <w:rFonts w:ascii="Times New Roman" w:hAnsi="Times New Roman" w:cs="Times New Roman"/>
                <w:sz w:val="24"/>
                <w:szCs w:val="24"/>
              </w:rPr>
            </w:pPr>
            <w:r>
              <w:rPr>
                <w:rFonts w:ascii="Times New Roman" w:hAnsi="Times New Roman" w:cs="Times New Roman"/>
                <w:sz w:val="24"/>
                <w:szCs w:val="24"/>
              </w:rPr>
              <w:t>2.</w:t>
            </w:r>
          </w:p>
        </w:tc>
        <w:tc>
          <w:tcPr>
            <w:tcW w:w="2973" w:type="dxa"/>
          </w:tcPr>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tc>
        <w:tc>
          <w:tcPr>
            <w:tcW w:w="3402" w:type="dxa"/>
          </w:tcPr>
          <w:p w:rsidR="002D4AFD" w:rsidRDefault="002D4AFD" w:rsidP="00766F74">
            <w:pPr>
              <w:tabs>
                <w:tab w:val="left" w:pos="0"/>
              </w:tabs>
              <w:rPr>
                <w:rFonts w:ascii="Times New Roman" w:hAnsi="Times New Roman" w:cs="Times New Roman"/>
                <w:sz w:val="24"/>
                <w:szCs w:val="24"/>
              </w:rPr>
            </w:pPr>
          </w:p>
        </w:tc>
        <w:tc>
          <w:tcPr>
            <w:tcW w:w="2851" w:type="dxa"/>
          </w:tcPr>
          <w:p w:rsidR="002D4AFD" w:rsidRDefault="002D4AFD" w:rsidP="00766F74">
            <w:pPr>
              <w:tabs>
                <w:tab w:val="left" w:pos="0"/>
              </w:tabs>
              <w:rPr>
                <w:rFonts w:ascii="Times New Roman" w:hAnsi="Times New Roman" w:cs="Times New Roman"/>
                <w:sz w:val="24"/>
                <w:szCs w:val="24"/>
              </w:rPr>
            </w:pPr>
          </w:p>
        </w:tc>
      </w:tr>
      <w:tr w:rsidR="002D4AFD" w:rsidTr="002D4AFD">
        <w:tc>
          <w:tcPr>
            <w:tcW w:w="396" w:type="dxa"/>
          </w:tcPr>
          <w:p w:rsidR="002D4AFD" w:rsidRDefault="002D4AFD" w:rsidP="00766F74">
            <w:pPr>
              <w:tabs>
                <w:tab w:val="left" w:pos="0"/>
              </w:tabs>
              <w:rPr>
                <w:rFonts w:ascii="Times New Roman" w:hAnsi="Times New Roman" w:cs="Times New Roman"/>
                <w:sz w:val="24"/>
                <w:szCs w:val="24"/>
              </w:rPr>
            </w:pPr>
            <w:r>
              <w:rPr>
                <w:rFonts w:ascii="Times New Roman" w:hAnsi="Times New Roman" w:cs="Times New Roman"/>
                <w:sz w:val="24"/>
                <w:szCs w:val="24"/>
              </w:rPr>
              <w:t>3.</w:t>
            </w:r>
          </w:p>
        </w:tc>
        <w:tc>
          <w:tcPr>
            <w:tcW w:w="2973" w:type="dxa"/>
          </w:tcPr>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tc>
        <w:tc>
          <w:tcPr>
            <w:tcW w:w="3402" w:type="dxa"/>
          </w:tcPr>
          <w:p w:rsidR="002D4AFD" w:rsidRDefault="002D4AFD" w:rsidP="00766F74">
            <w:pPr>
              <w:tabs>
                <w:tab w:val="left" w:pos="0"/>
              </w:tabs>
              <w:rPr>
                <w:rFonts w:ascii="Times New Roman" w:hAnsi="Times New Roman" w:cs="Times New Roman"/>
                <w:sz w:val="24"/>
                <w:szCs w:val="24"/>
              </w:rPr>
            </w:pPr>
          </w:p>
        </w:tc>
        <w:tc>
          <w:tcPr>
            <w:tcW w:w="2851" w:type="dxa"/>
          </w:tcPr>
          <w:p w:rsidR="002D4AFD" w:rsidRDefault="002D4AFD" w:rsidP="00766F74">
            <w:pPr>
              <w:tabs>
                <w:tab w:val="left" w:pos="0"/>
              </w:tabs>
              <w:rPr>
                <w:rFonts w:ascii="Times New Roman" w:hAnsi="Times New Roman" w:cs="Times New Roman"/>
                <w:sz w:val="24"/>
                <w:szCs w:val="24"/>
              </w:rPr>
            </w:pPr>
          </w:p>
        </w:tc>
      </w:tr>
      <w:tr w:rsidR="002D4AFD" w:rsidTr="002D4AFD">
        <w:tc>
          <w:tcPr>
            <w:tcW w:w="396" w:type="dxa"/>
          </w:tcPr>
          <w:p w:rsidR="002D4AFD" w:rsidRDefault="002D4AFD" w:rsidP="00766F74">
            <w:pPr>
              <w:tabs>
                <w:tab w:val="left" w:pos="0"/>
              </w:tabs>
              <w:rPr>
                <w:rFonts w:ascii="Times New Roman" w:hAnsi="Times New Roman" w:cs="Times New Roman"/>
                <w:sz w:val="24"/>
                <w:szCs w:val="24"/>
              </w:rPr>
            </w:pPr>
            <w:r>
              <w:rPr>
                <w:rFonts w:ascii="Times New Roman" w:hAnsi="Times New Roman" w:cs="Times New Roman"/>
                <w:sz w:val="24"/>
                <w:szCs w:val="24"/>
              </w:rPr>
              <w:t>4.</w:t>
            </w:r>
          </w:p>
        </w:tc>
        <w:tc>
          <w:tcPr>
            <w:tcW w:w="2973" w:type="dxa"/>
          </w:tcPr>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p w:rsidR="002D4AFD" w:rsidRDefault="002D4AFD" w:rsidP="00766F74">
            <w:pPr>
              <w:tabs>
                <w:tab w:val="left" w:pos="0"/>
              </w:tabs>
              <w:rPr>
                <w:rFonts w:ascii="Times New Roman" w:hAnsi="Times New Roman" w:cs="Times New Roman"/>
                <w:sz w:val="24"/>
                <w:szCs w:val="24"/>
              </w:rPr>
            </w:pPr>
          </w:p>
        </w:tc>
        <w:tc>
          <w:tcPr>
            <w:tcW w:w="3402" w:type="dxa"/>
          </w:tcPr>
          <w:p w:rsidR="002D4AFD" w:rsidRDefault="002D4AFD" w:rsidP="00766F74">
            <w:pPr>
              <w:tabs>
                <w:tab w:val="left" w:pos="0"/>
              </w:tabs>
              <w:rPr>
                <w:rFonts w:ascii="Times New Roman" w:hAnsi="Times New Roman" w:cs="Times New Roman"/>
                <w:sz w:val="24"/>
                <w:szCs w:val="24"/>
              </w:rPr>
            </w:pPr>
          </w:p>
        </w:tc>
        <w:tc>
          <w:tcPr>
            <w:tcW w:w="2851" w:type="dxa"/>
          </w:tcPr>
          <w:p w:rsidR="002D4AFD" w:rsidRDefault="002D4AFD" w:rsidP="00766F74">
            <w:pPr>
              <w:tabs>
                <w:tab w:val="left" w:pos="0"/>
              </w:tabs>
              <w:rPr>
                <w:rFonts w:ascii="Times New Roman" w:hAnsi="Times New Roman" w:cs="Times New Roman"/>
                <w:sz w:val="24"/>
                <w:szCs w:val="24"/>
              </w:rPr>
            </w:pPr>
          </w:p>
        </w:tc>
      </w:tr>
    </w:tbl>
    <w:p w:rsidR="002D4AFD" w:rsidRPr="00126FB1" w:rsidRDefault="002D4AFD" w:rsidP="00766F74">
      <w:pPr>
        <w:tabs>
          <w:tab w:val="left" w:pos="0"/>
        </w:tabs>
        <w:rPr>
          <w:rFonts w:ascii="Times New Roman" w:hAnsi="Times New Roman" w:cs="Times New Roman"/>
          <w:sz w:val="24"/>
          <w:szCs w:val="24"/>
        </w:rPr>
      </w:pPr>
    </w:p>
    <w:p w:rsidR="00126FB1" w:rsidRDefault="00126FB1" w:rsidP="00766F74">
      <w:pPr>
        <w:tabs>
          <w:tab w:val="left" w:pos="0"/>
        </w:tabs>
        <w:rPr>
          <w:rFonts w:ascii="Times New Roman" w:hAnsi="Times New Roman" w:cs="Times New Roman"/>
          <w:b/>
          <w:sz w:val="24"/>
          <w:szCs w:val="24"/>
        </w:rPr>
      </w:pPr>
    </w:p>
    <w:p w:rsidR="00766F74" w:rsidRPr="00BE5B43" w:rsidRDefault="00126FB1" w:rsidP="00766F74">
      <w:pPr>
        <w:tabs>
          <w:tab w:val="left" w:pos="0"/>
        </w:tabs>
        <w:rPr>
          <w:rFonts w:ascii="Times New Roman" w:hAnsi="Times New Roman" w:cs="Times New Roman"/>
          <w:b/>
          <w:sz w:val="24"/>
          <w:szCs w:val="24"/>
        </w:rPr>
      </w:pPr>
      <w:r>
        <w:rPr>
          <w:rFonts w:ascii="Times New Roman" w:hAnsi="Times New Roman" w:cs="Times New Roman"/>
          <w:b/>
          <w:sz w:val="24"/>
          <w:szCs w:val="24"/>
        </w:rPr>
        <w:t>ВЕЖБА: Бр.12</w:t>
      </w:r>
      <w:r w:rsidR="00766F74">
        <w:rPr>
          <w:rFonts w:ascii="Times New Roman" w:hAnsi="Times New Roman" w:cs="Times New Roman"/>
          <w:b/>
          <w:sz w:val="24"/>
          <w:szCs w:val="24"/>
        </w:rPr>
        <w:t xml:space="preserve">     Белешке</w:t>
      </w:r>
      <w:r w:rsidR="00BE5B43">
        <w:rPr>
          <w:rFonts w:ascii="Times New Roman" w:hAnsi="Times New Roman" w:cs="Times New Roman"/>
          <w:b/>
          <w:sz w:val="24"/>
          <w:szCs w:val="24"/>
        </w:rPr>
        <w:t xml:space="preserve">   ________________________________________________</w:t>
      </w:r>
    </w:p>
    <w:p w:rsidR="00766F74" w:rsidRDefault="00126FB1" w:rsidP="00766F74">
      <w:pPr>
        <w:tabs>
          <w:tab w:val="left" w:pos="0"/>
        </w:tabs>
        <w:rPr>
          <w:rFonts w:ascii="Times New Roman" w:hAnsi="Times New Roman" w:cs="Times New Roman"/>
          <w:sz w:val="24"/>
          <w:szCs w:val="24"/>
        </w:rPr>
      </w:pPr>
      <w:r>
        <w:rPr>
          <w:rFonts w:ascii="Times New Roman" w:hAnsi="Times New Roman" w:cs="Times New Roman"/>
          <w:sz w:val="24"/>
          <w:szCs w:val="24"/>
        </w:rPr>
        <w:t xml:space="preserve">Први корак у </w:t>
      </w:r>
      <w:r w:rsidRPr="00126FB1">
        <w:rPr>
          <w:rFonts w:ascii="Times New Roman" w:hAnsi="Times New Roman" w:cs="Times New Roman"/>
          <w:i/>
          <w:sz w:val="24"/>
          <w:szCs w:val="24"/>
        </w:rPr>
        <w:t>прављењу бележака</w:t>
      </w:r>
      <w:r w:rsidR="00766F74">
        <w:rPr>
          <w:rFonts w:ascii="Times New Roman" w:hAnsi="Times New Roman" w:cs="Times New Roman"/>
          <w:sz w:val="24"/>
          <w:szCs w:val="24"/>
        </w:rPr>
        <w:t xml:space="preserve"> </w:t>
      </w:r>
      <w:r>
        <w:rPr>
          <w:rFonts w:ascii="Times New Roman" w:hAnsi="Times New Roman" w:cs="Times New Roman"/>
          <w:sz w:val="24"/>
          <w:szCs w:val="24"/>
        </w:rPr>
        <w:t xml:space="preserve"> </w:t>
      </w:r>
      <w:r w:rsidR="00766F74" w:rsidRPr="00126FB1">
        <w:rPr>
          <w:rFonts w:ascii="Times New Roman" w:hAnsi="Times New Roman" w:cs="Times New Roman"/>
          <w:b/>
          <w:sz w:val="24"/>
          <w:szCs w:val="24"/>
        </w:rPr>
        <w:t>је идентификовати кључне тачке и места у тексту</w:t>
      </w:r>
      <w:r w:rsidR="00766F74">
        <w:rPr>
          <w:rFonts w:ascii="Times New Roman" w:hAnsi="Times New Roman" w:cs="Times New Roman"/>
          <w:sz w:val="24"/>
          <w:szCs w:val="24"/>
        </w:rPr>
        <w:t>. Припремате се да пишете рад под насловом „Промене образаца дуговечности“.</w:t>
      </w:r>
    </w:p>
    <w:p w:rsidR="00766F74" w:rsidRDefault="00766F74" w:rsidP="00766F74">
      <w:pPr>
        <w:tabs>
          <w:tab w:val="left" w:pos="0"/>
        </w:tabs>
        <w:rPr>
          <w:rFonts w:ascii="Times New Roman" w:hAnsi="Times New Roman" w:cs="Times New Roman"/>
          <w:sz w:val="24"/>
          <w:szCs w:val="24"/>
        </w:rPr>
      </w:pPr>
      <w:r>
        <w:rPr>
          <w:rFonts w:ascii="Times New Roman" w:hAnsi="Times New Roman" w:cs="Times New Roman"/>
          <w:sz w:val="24"/>
          <w:szCs w:val="24"/>
        </w:rPr>
        <w:t xml:space="preserve">Проучите следећи пример. </w:t>
      </w:r>
      <w:r w:rsidRPr="00B07A3D">
        <w:rPr>
          <w:rFonts w:ascii="Times New Roman" w:hAnsi="Times New Roman" w:cs="Times New Roman"/>
          <w:b/>
          <w:sz w:val="24"/>
          <w:szCs w:val="24"/>
        </w:rPr>
        <w:t>Кључне тачке и места</w:t>
      </w:r>
      <w:r w:rsidR="001628F6">
        <w:rPr>
          <w:rFonts w:ascii="Times New Roman" w:hAnsi="Times New Roman" w:cs="Times New Roman"/>
          <w:sz w:val="24"/>
          <w:szCs w:val="24"/>
        </w:rPr>
        <w:t xml:space="preserve"> (нису кључне речи!)</w:t>
      </w:r>
      <w:r>
        <w:rPr>
          <w:rFonts w:ascii="Times New Roman" w:hAnsi="Times New Roman" w:cs="Times New Roman"/>
          <w:sz w:val="24"/>
          <w:szCs w:val="24"/>
        </w:rPr>
        <w:t xml:space="preserve"> су дате у курзиву (italic).</w:t>
      </w:r>
    </w:p>
    <w:p w:rsidR="001628F6" w:rsidRDefault="00766F74" w:rsidP="00766F74">
      <w:pPr>
        <w:tabs>
          <w:tab w:val="left" w:pos="0"/>
        </w:tabs>
        <w:jc w:val="both"/>
        <w:rPr>
          <w:rFonts w:ascii="Times New Roman" w:hAnsi="Times New Roman" w:cs="Times New Roman"/>
          <w:b/>
          <w:sz w:val="24"/>
          <w:szCs w:val="24"/>
        </w:rPr>
      </w:pPr>
      <w:r>
        <w:rPr>
          <w:rFonts w:ascii="Times New Roman" w:hAnsi="Times New Roman" w:cs="Times New Roman"/>
          <w:sz w:val="24"/>
          <w:szCs w:val="24"/>
        </w:rPr>
        <w:t>„</w:t>
      </w:r>
      <w:r w:rsidRPr="001628F6">
        <w:rPr>
          <w:rFonts w:ascii="Times New Roman" w:hAnsi="Times New Roman" w:cs="Times New Roman"/>
          <w:b/>
          <w:sz w:val="24"/>
          <w:szCs w:val="24"/>
        </w:rPr>
        <w:t xml:space="preserve">Упркос укупном продужењу животног века </w:t>
      </w:r>
      <w:r w:rsidRPr="001628F6">
        <w:rPr>
          <w:rFonts w:ascii="Times New Roman" w:hAnsi="Times New Roman" w:cs="Times New Roman"/>
          <w:b/>
          <w:i/>
          <w:sz w:val="24"/>
          <w:szCs w:val="24"/>
        </w:rPr>
        <w:t>у Британији</w:t>
      </w:r>
      <w:r w:rsidRPr="001628F6">
        <w:rPr>
          <w:rFonts w:ascii="Times New Roman" w:hAnsi="Times New Roman" w:cs="Times New Roman"/>
          <w:b/>
          <w:sz w:val="24"/>
          <w:szCs w:val="24"/>
        </w:rPr>
        <w:t xml:space="preserve"> у прошлом веку, </w:t>
      </w:r>
      <w:r w:rsidRPr="001628F6">
        <w:rPr>
          <w:rFonts w:ascii="Times New Roman" w:hAnsi="Times New Roman" w:cs="Times New Roman"/>
          <w:b/>
          <w:i/>
          <w:sz w:val="24"/>
          <w:szCs w:val="24"/>
        </w:rPr>
        <w:t>жене још увек живе значајно дуже од мушкараца</w:t>
      </w:r>
      <w:r w:rsidRPr="001628F6">
        <w:rPr>
          <w:rFonts w:ascii="Times New Roman" w:hAnsi="Times New Roman" w:cs="Times New Roman"/>
          <w:b/>
          <w:sz w:val="24"/>
          <w:szCs w:val="24"/>
        </w:rPr>
        <w:t>.</w:t>
      </w:r>
      <w:r w:rsidR="001628F6" w:rsidRPr="001628F6">
        <w:rPr>
          <w:rFonts w:ascii="Times New Roman" w:hAnsi="Times New Roman" w:cs="Times New Roman"/>
          <w:b/>
          <w:sz w:val="24"/>
          <w:szCs w:val="24"/>
        </w:rPr>
        <w:t xml:space="preserve"> </w:t>
      </w:r>
      <w:r w:rsidRPr="001628F6">
        <w:rPr>
          <w:rFonts w:ascii="Times New Roman" w:hAnsi="Times New Roman" w:cs="Times New Roman"/>
          <w:b/>
          <w:sz w:val="24"/>
          <w:szCs w:val="24"/>
        </w:rPr>
        <w:t xml:space="preserve">У ствари, 1900.године мушкарци су могли да очекују да живе до 49 а жене до 52 године, са разликом од три године, </w:t>
      </w:r>
      <w:r w:rsidRPr="001628F6">
        <w:rPr>
          <w:rFonts w:ascii="Times New Roman" w:hAnsi="Times New Roman" w:cs="Times New Roman"/>
          <w:b/>
          <w:i/>
          <w:sz w:val="24"/>
          <w:szCs w:val="24"/>
        </w:rPr>
        <w:t>док су сада цифре 74 и 79</w:t>
      </w:r>
      <w:r w:rsidRPr="001628F6">
        <w:rPr>
          <w:rFonts w:ascii="Times New Roman" w:hAnsi="Times New Roman" w:cs="Times New Roman"/>
          <w:b/>
          <w:sz w:val="24"/>
          <w:szCs w:val="24"/>
        </w:rPr>
        <w:t>, што показује да се разлика повећала на пет година.</w:t>
      </w:r>
      <w:r w:rsidR="001628F6" w:rsidRPr="001628F6">
        <w:rPr>
          <w:rFonts w:ascii="Times New Roman" w:hAnsi="Times New Roman" w:cs="Times New Roman"/>
          <w:b/>
          <w:sz w:val="24"/>
          <w:szCs w:val="24"/>
        </w:rPr>
        <w:t xml:space="preserve"> </w:t>
      </w:r>
      <w:r w:rsidR="001628F6" w:rsidRPr="001628F6">
        <w:rPr>
          <w:rFonts w:ascii="Times New Roman" w:hAnsi="Times New Roman" w:cs="Times New Roman"/>
          <w:b/>
          <w:i/>
          <w:sz w:val="24"/>
          <w:szCs w:val="24"/>
        </w:rPr>
        <w:t>Различити разлози се предлажу као објашњење ове разлике</w:t>
      </w:r>
      <w:r w:rsidR="001628F6" w:rsidRPr="001628F6">
        <w:rPr>
          <w:rFonts w:ascii="Times New Roman" w:hAnsi="Times New Roman" w:cs="Times New Roman"/>
          <w:b/>
          <w:sz w:val="24"/>
          <w:szCs w:val="24"/>
        </w:rPr>
        <w:t xml:space="preserve">, као што је вероватност да мушкарци умиру раније због тога што преузимају више ризика. Тим британских научника је у </w:t>
      </w:r>
      <w:r w:rsidR="001628F6" w:rsidRPr="001628F6">
        <w:rPr>
          <w:rFonts w:ascii="Times New Roman" w:hAnsi="Times New Roman" w:cs="Times New Roman"/>
          <w:b/>
          <w:i/>
          <w:sz w:val="24"/>
          <w:szCs w:val="24"/>
        </w:rPr>
        <w:t>протеклих неколико година пронашао да је вероватни одговор на ово питање – имунолошки систем и потенцијал да се изборима са болестима</w:t>
      </w:r>
      <w:r w:rsidR="001628F6" w:rsidRPr="001628F6">
        <w:rPr>
          <w:rFonts w:ascii="Times New Roman" w:hAnsi="Times New Roman" w:cs="Times New Roman"/>
          <w:b/>
          <w:sz w:val="24"/>
          <w:szCs w:val="24"/>
        </w:rPr>
        <w:t xml:space="preserve">. </w:t>
      </w:r>
      <w:r w:rsidR="001628F6" w:rsidRPr="001628F6">
        <w:rPr>
          <w:rFonts w:ascii="Times New Roman" w:hAnsi="Times New Roman" w:cs="Times New Roman"/>
          <w:b/>
          <w:i/>
          <w:sz w:val="24"/>
          <w:szCs w:val="24"/>
        </w:rPr>
        <w:t>Тимус је орган који производи Т</w:t>
      </w:r>
      <w:r w:rsidR="001628F6" w:rsidRPr="001628F6">
        <w:rPr>
          <w:rFonts w:ascii="Times New Roman" w:hAnsi="Times New Roman" w:cs="Times New Roman"/>
          <w:b/>
          <w:sz w:val="24"/>
          <w:szCs w:val="24"/>
        </w:rPr>
        <w:t xml:space="preserve"> ћелије које учествују у борби са болестима. Иако се код оба пола појављује смањење броја ових ћелија са годинама живота, </w:t>
      </w:r>
      <w:r w:rsidR="001628F6" w:rsidRPr="001628F6">
        <w:rPr>
          <w:rFonts w:ascii="Times New Roman" w:hAnsi="Times New Roman" w:cs="Times New Roman"/>
          <w:b/>
          <w:i/>
          <w:sz w:val="24"/>
          <w:szCs w:val="24"/>
        </w:rPr>
        <w:t>чини се да жене имају  већи број Т ћелија од мушкараца исте доби</w:t>
      </w:r>
      <w:r w:rsidR="001628F6" w:rsidRPr="001628F6">
        <w:rPr>
          <w:rFonts w:ascii="Times New Roman" w:hAnsi="Times New Roman" w:cs="Times New Roman"/>
          <w:b/>
          <w:sz w:val="24"/>
          <w:szCs w:val="24"/>
        </w:rPr>
        <w:t xml:space="preserve">. То је, научници верују, оно што женама </w:t>
      </w:r>
      <w:r w:rsidR="001628F6" w:rsidRPr="001628F6">
        <w:rPr>
          <w:rFonts w:ascii="Times New Roman" w:hAnsi="Times New Roman" w:cs="Times New Roman"/>
          <w:b/>
          <w:i/>
          <w:sz w:val="24"/>
          <w:szCs w:val="24"/>
        </w:rPr>
        <w:t>даје бољу заштиту од потенцијалних фаталних обољења</w:t>
      </w:r>
      <w:r w:rsidR="001628F6" w:rsidRPr="001628F6">
        <w:rPr>
          <w:rFonts w:ascii="Times New Roman" w:hAnsi="Times New Roman" w:cs="Times New Roman"/>
          <w:b/>
          <w:sz w:val="24"/>
          <w:szCs w:val="24"/>
        </w:rPr>
        <w:t xml:space="preserve"> као што су инфлуенца и запаљење плућа.“</w:t>
      </w:r>
    </w:p>
    <w:p w:rsidR="00210E67" w:rsidRDefault="00210E67" w:rsidP="00766F74">
      <w:pPr>
        <w:tabs>
          <w:tab w:val="left" w:pos="0"/>
        </w:tabs>
        <w:jc w:val="both"/>
        <w:rPr>
          <w:rFonts w:ascii="Times New Roman" w:hAnsi="Times New Roman" w:cs="Times New Roman"/>
          <w:b/>
          <w:sz w:val="24"/>
          <w:szCs w:val="24"/>
        </w:rPr>
      </w:pPr>
      <w:r>
        <w:rPr>
          <w:rFonts w:ascii="Times New Roman" w:hAnsi="Times New Roman" w:cs="Times New Roman"/>
          <w:b/>
          <w:sz w:val="24"/>
          <w:szCs w:val="24"/>
        </w:rPr>
        <w:t>Белешке:</w:t>
      </w:r>
    </w:p>
    <w:p w:rsidR="00210E67" w:rsidRDefault="002D2801" w:rsidP="00766F74">
      <w:pPr>
        <w:tabs>
          <w:tab w:val="left" w:pos="0"/>
        </w:tabs>
        <w:jc w:val="both"/>
        <w:rPr>
          <w:rFonts w:ascii="Times New Roman" w:hAnsi="Times New Roman" w:cs="Times New Roman"/>
          <w:b/>
          <w:sz w:val="24"/>
          <w:szCs w:val="24"/>
        </w:rPr>
      </w:pPr>
      <w:r>
        <w:rPr>
          <w:rFonts w:ascii="Times New Roman" w:hAnsi="Times New Roman" w:cs="Times New Roman"/>
          <w:b/>
          <w:noProof/>
          <w:sz w:val="24"/>
          <w:szCs w:val="24"/>
          <w:lang w:eastAsia="zh-TW"/>
        </w:rPr>
        <w:pict>
          <v:shape id="_x0000_s1052" type="#_x0000_t202" style="position:absolute;left:0;text-align:left;margin-left:0;margin-top:0;width:401.15pt;height:107.55pt;z-index:251684864;mso-position-horizontal:center;mso-width-relative:margin;mso-height-relative:margin">
            <v:textbox>
              <w:txbxContent>
                <w:p w:rsidR="00D819B0" w:rsidRDefault="00D819B0">
                  <w:pPr>
                    <w:rPr>
                      <w:rFonts w:ascii="Times New Roman" w:hAnsi="Times New Roman" w:cs="Times New Roman"/>
                      <w:sz w:val="24"/>
                      <w:szCs w:val="24"/>
                    </w:rPr>
                  </w:pPr>
                  <w:r>
                    <w:rPr>
                      <w:rFonts w:ascii="Times New Roman" w:hAnsi="Times New Roman" w:cs="Times New Roman"/>
                      <w:sz w:val="24"/>
                      <w:szCs w:val="24"/>
                    </w:rPr>
                    <w:t>*Жене у Британији живе дуже од мушкараца: 79/74 године живота</w:t>
                  </w:r>
                </w:p>
                <w:p w:rsidR="00D819B0" w:rsidRDefault="00D819B0">
                  <w:pPr>
                    <w:rPr>
                      <w:rFonts w:ascii="Times New Roman" w:hAnsi="Times New Roman" w:cs="Times New Roman"/>
                      <w:sz w:val="24"/>
                      <w:szCs w:val="24"/>
                    </w:rPr>
                  </w:pPr>
                  <w:r>
                    <w:rPr>
                      <w:rFonts w:ascii="Times New Roman" w:hAnsi="Times New Roman" w:cs="Times New Roman"/>
                      <w:sz w:val="24"/>
                      <w:szCs w:val="24"/>
                    </w:rPr>
                    <w:t>*разлог? Нова истраживања показују да је то имунолошки систем ≥ тимус</w:t>
                  </w:r>
                </w:p>
                <w:p w:rsidR="00D819B0" w:rsidRDefault="00D819B0">
                  <w:pPr>
                    <w:rPr>
                      <w:rFonts w:ascii="Times New Roman" w:hAnsi="Times New Roman" w:cs="Times New Roman"/>
                      <w:sz w:val="24"/>
                      <w:szCs w:val="24"/>
                    </w:rPr>
                  </w:pPr>
                  <w:r>
                    <w:rPr>
                      <w:rFonts w:ascii="Times New Roman" w:hAnsi="Times New Roman" w:cs="Times New Roman"/>
                      <w:sz w:val="24"/>
                      <w:szCs w:val="24"/>
                    </w:rPr>
                    <w:t>Т ћелије</w:t>
                  </w:r>
                </w:p>
                <w:p w:rsidR="00D819B0" w:rsidRPr="00210E67" w:rsidRDefault="00D819B0">
                  <w:pPr>
                    <w:rPr>
                      <w:rFonts w:ascii="Times New Roman" w:hAnsi="Times New Roman" w:cs="Times New Roman"/>
                      <w:sz w:val="24"/>
                      <w:szCs w:val="24"/>
                    </w:rPr>
                  </w:pPr>
                  <w:r>
                    <w:rPr>
                      <w:rFonts w:ascii="Times New Roman" w:hAnsi="Times New Roman" w:cs="Times New Roman"/>
                      <w:sz w:val="24"/>
                      <w:szCs w:val="24"/>
                    </w:rPr>
                    <w:t xml:space="preserve">*жене  имају више Т ћелија од мушкараца = боља имунолошка заштита </w:t>
                  </w:r>
                </w:p>
              </w:txbxContent>
            </v:textbox>
          </v:shape>
        </w:pict>
      </w:r>
    </w:p>
    <w:p w:rsidR="001628F6" w:rsidRDefault="001628F6" w:rsidP="00766F74">
      <w:pPr>
        <w:tabs>
          <w:tab w:val="left" w:pos="0"/>
        </w:tabs>
        <w:jc w:val="both"/>
        <w:rPr>
          <w:rFonts w:ascii="Times New Roman" w:hAnsi="Times New Roman" w:cs="Times New Roman"/>
          <w:b/>
          <w:sz w:val="24"/>
          <w:szCs w:val="24"/>
        </w:rPr>
      </w:pPr>
    </w:p>
    <w:p w:rsidR="001628F6" w:rsidRDefault="001628F6" w:rsidP="00766F74">
      <w:pPr>
        <w:tabs>
          <w:tab w:val="left" w:pos="0"/>
        </w:tabs>
        <w:jc w:val="both"/>
        <w:rPr>
          <w:rFonts w:ascii="Times New Roman" w:hAnsi="Times New Roman" w:cs="Times New Roman"/>
          <w:b/>
          <w:sz w:val="24"/>
          <w:szCs w:val="24"/>
        </w:rPr>
      </w:pPr>
    </w:p>
    <w:p w:rsidR="001628F6" w:rsidRDefault="001628F6" w:rsidP="00766F74">
      <w:pPr>
        <w:tabs>
          <w:tab w:val="left" w:pos="0"/>
        </w:tabs>
        <w:jc w:val="both"/>
        <w:rPr>
          <w:rFonts w:ascii="Times New Roman" w:hAnsi="Times New Roman" w:cs="Times New Roman"/>
          <w:b/>
          <w:sz w:val="24"/>
          <w:szCs w:val="24"/>
        </w:rPr>
      </w:pPr>
    </w:p>
    <w:p w:rsidR="001628F6" w:rsidRDefault="001628F6" w:rsidP="00766F74">
      <w:pPr>
        <w:tabs>
          <w:tab w:val="left" w:pos="0"/>
        </w:tabs>
        <w:jc w:val="both"/>
        <w:rPr>
          <w:rFonts w:ascii="Times New Roman" w:hAnsi="Times New Roman" w:cs="Times New Roman"/>
          <w:b/>
          <w:sz w:val="24"/>
          <w:szCs w:val="24"/>
        </w:rPr>
      </w:pPr>
    </w:p>
    <w:p w:rsidR="001628F6" w:rsidRDefault="00210E67" w:rsidP="00766F74">
      <w:pPr>
        <w:tabs>
          <w:tab w:val="left" w:pos="0"/>
        </w:tabs>
        <w:jc w:val="both"/>
        <w:rPr>
          <w:rFonts w:ascii="Times New Roman" w:hAnsi="Times New Roman" w:cs="Times New Roman"/>
          <w:b/>
          <w:sz w:val="24"/>
          <w:szCs w:val="24"/>
        </w:rPr>
      </w:pPr>
      <w:r>
        <w:rPr>
          <w:rFonts w:ascii="Times New Roman" w:hAnsi="Times New Roman" w:cs="Times New Roman"/>
          <w:b/>
          <w:sz w:val="24"/>
          <w:szCs w:val="24"/>
        </w:rPr>
        <w:t>А) Задатак: Подвуци три кључне тачке и на основу тога сачини белешку у следћем тексту.</w:t>
      </w:r>
    </w:p>
    <w:p w:rsidR="00210E67" w:rsidRDefault="002E73F4" w:rsidP="00766F74">
      <w:pPr>
        <w:tabs>
          <w:tab w:val="left" w:pos="0"/>
        </w:tabs>
        <w:jc w:val="both"/>
        <w:rPr>
          <w:rFonts w:ascii="Tahoma" w:hAnsi="Tahoma" w:cs="Tahoma"/>
          <w:color w:val="444444"/>
          <w:sz w:val="20"/>
          <w:szCs w:val="20"/>
          <w:shd w:val="clear" w:color="auto" w:fill="FFFFFF"/>
        </w:rPr>
      </w:pPr>
      <w:r>
        <w:rPr>
          <w:rFonts w:ascii="Tahoma" w:hAnsi="Tahoma" w:cs="Tahoma"/>
          <w:color w:val="444444"/>
          <w:sz w:val="20"/>
          <w:szCs w:val="20"/>
          <w:shd w:val="clear" w:color="auto" w:fill="FFFFFF"/>
        </w:rPr>
        <w:t xml:space="preserve">Perfekcionizam se definiše kao težnja ka visokom postignuću u nekoj oblasti i sklonost osobe da od sebe traži savršenstvo i da bude previše samokritična. Ovako shvaćen konstrukt uključuje preokupiranost greškama, zbog čega je osoba sklona da stalno dorađuje i doteruje ono što radi, što može biti razlog neprestanog odlaganja obaveza. Cilj istraživanja predstavlja ispitivanje izraženosti i strukture perfekcionizma kod srpskih i makedonskih studenata. Uzorak je prigodnog karaktera, sastavljen od sto studenata psihologije (19-22 godine) iz Niša i Skoplja. Primenjena je Multidimenzionalna skala perfekcionizma Frosta i saradnika (FMPS), koja meri sledeće aspekte: lični standardi, zabrinutost zbog </w:t>
      </w:r>
      <w:r>
        <w:rPr>
          <w:rFonts w:ascii="Tahoma" w:hAnsi="Tahoma" w:cs="Tahoma"/>
          <w:color w:val="444444"/>
          <w:sz w:val="20"/>
          <w:szCs w:val="20"/>
          <w:shd w:val="clear" w:color="auto" w:fill="FFFFFF"/>
        </w:rPr>
        <w:lastRenderedPageBreak/>
        <w:t>grešaka, sumnja u akciju, organizovanost, roditeljska očekivanja i roditeljski kriticizam. Analiza podataka ukazuje na veći perfekcionizam makedonskih ispitanika: nađene su statistički značajne razlike u izraženosti svih aspekata, osim u organizovanosti i redu. Takođe, makedonski studenti imaju više vrednosti na onim dimenzijama koje se smatraju indikatorima disfunkcionalnog perfekcionizma. Važan nalaz je podatak da su, ukupno gledano, izraženiji pozitivni od potencijalno negativnih aspekata perfekcionizma. Nalazi se diskutuju sa stanovišta kulturalnih specifičnosti i razlika. Naredna istraživanja perfekcionizma treba da uključe podatke o porodičnom i širem društvenom kontekstu odrastanja mladih.</w:t>
      </w:r>
    </w:p>
    <w:p w:rsidR="002E73F4" w:rsidRPr="002E73F4" w:rsidRDefault="002D2801" w:rsidP="00766F74">
      <w:pPr>
        <w:tabs>
          <w:tab w:val="left" w:pos="0"/>
        </w:tabs>
        <w:jc w:val="both"/>
        <w:rPr>
          <w:rFonts w:ascii="Times New Roman" w:hAnsi="Times New Roman" w:cs="Times New Roman"/>
          <w:b/>
          <w:sz w:val="24"/>
          <w:szCs w:val="24"/>
        </w:rPr>
      </w:pPr>
      <w:r>
        <w:rPr>
          <w:rFonts w:ascii="Times New Roman" w:hAnsi="Times New Roman" w:cs="Times New Roman"/>
          <w:b/>
          <w:noProof/>
          <w:sz w:val="24"/>
          <w:szCs w:val="24"/>
        </w:rPr>
        <w:pict>
          <v:rect id="_x0000_s1053" style="position:absolute;left:0;text-align:left;margin-left:.4pt;margin-top:11pt;width:470.25pt;height:138pt;z-index:251685888"/>
        </w:pict>
      </w:r>
    </w:p>
    <w:p w:rsidR="001628F6" w:rsidRDefault="001628F6" w:rsidP="00766F74">
      <w:pPr>
        <w:tabs>
          <w:tab w:val="left" w:pos="0"/>
        </w:tabs>
        <w:jc w:val="both"/>
        <w:rPr>
          <w:rFonts w:ascii="Times New Roman" w:hAnsi="Times New Roman" w:cs="Times New Roman"/>
          <w:b/>
          <w:sz w:val="24"/>
          <w:szCs w:val="24"/>
        </w:rPr>
      </w:pPr>
    </w:p>
    <w:p w:rsidR="001628F6" w:rsidRDefault="001628F6" w:rsidP="00766F74">
      <w:pPr>
        <w:tabs>
          <w:tab w:val="left" w:pos="0"/>
        </w:tabs>
        <w:jc w:val="both"/>
        <w:rPr>
          <w:rFonts w:ascii="Times New Roman" w:hAnsi="Times New Roman" w:cs="Times New Roman"/>
          <w:b/>
          <w:sz w:val="24"/>
          <w:szCs w:val="24"/>
        </w:rPr>
      </w:pPr>
    </w:p>
    <w:p w:rsidR="001628F6" w:rsidRDefault="001628F6" w:rsidP="00766F74">
      <w:pPr>
        <w:tabs>
          <w:tab w:val="left" w:pos="0"/>
        </w:tabs>
        <w:jc w:val="both"/>
        <w:rPr>
          <w:rFonts w:ascii="Times New Roman" w:hAnsi="Times New Roman" w:cs="Times New Roman"/>
          <w:b/>
          <w:sz w:val="24"/>
          <w:szCs w:val="24"/>
        </w:rPr>
      </w:pPr>
    </w:p>
    <w:p w:rsidR="001628F6" w:rsidRDefault="001628F6" w:rsidP="00766F74">
      <w:pPr>
        <w:tabs>
          <w:tab w:val="left" w:pos="0"/>
        </w:tabs>
        <w:jc w:val="both"/>
        <w:rPr>
          <w:rFonts w:ascii="Times New Roman" w:hAnsi="Times New Roman" w:cs="Times New Roman"/>
          <w:b/>
          <w:sz w:val="24"/>
          <w:szCs w:val="24"/>
        </w:rPr>
      </w:pPr>
    </w:p>
    <w:p w:rsidR="001628F6" w:rsidRDefault="001628F6" w:rsidP="00766F74">
      <w:pPr>
        <w:tabs>
          <w:tab w:val="left" w:pos="0"/>
        </w:tabs>
        <w:jc w:val="both"/>
        <w:rPr>
          <w:rFonts w:ascii="Times New Roman" w:hAnsi="Times New Roman" w:cs="Times New Roman"/>
          <w:b/>
          <w:sz w:val="24"/>
          <w:szCs w:val="24"/>
        </w:rPr>
      </w:pPr>
    </w:p>
    <w:p w:rsidR="001628F6" w:rsidRDefault="001628F6" w:rsidP="00766F74">
      <w:pPr>
        <w:tabs>
          <w:tab w:val="left" w:pos="0"/>
        </w:tabs>
        <w:jc w:val="both"/>
        <w:rPr>
          <w:rFonts w:ascii="Times New Roman" w:hAnsi="Times New Roman" w:cs="Times New Roman"/>
          <w:b/>
          <w:sz w:val="24"/>
          <w:szCs w:val="24"/>
        </w:rPr>
      </w:pPr>
    </w:p>
    <w:p w:rsidR="002E73F4" w:rsidRDefault="002E73F4" w:rsidP="00766F74">
      <w:pPr>
        <w:tabs>
          <w:tab w:val="left" w:pos="0"/>
        </w:tabs>
        <w:jc w:val="both"/>
        <w:rPr>
          <w:rFonts w:ascii="Times New Roman" w:hAnsi="Times New Roman" w:cs="Times New Roman"/>
          <w:b/>
          <w:sz w:val="24"/>
          <w:szCs w:val="24"/>
        </w:rPr>
      </w:pPr>
      <w:r>
        <w:rPr>
          <w:rFonts w:ascii="Times New Roman" w:hAnsi="Times New Roman" w:cs="Times New Roman"/>
          <w:b/>
          <w:sz w:val="24"/>
          <w:szCs w:val="24"/>
        </w:rPr>
        <w:t>Подвуци кључне тачке и направи белешке за следећи текст</w:t>
      </w:r>
    </w:p>
    <w:p w:rsidR="002E73F4" w:rsidRPr="002E73F4" w:rsidRDefault="002E73F4" w:rsidP="00766F74">
      <w:pPr>
        <w:tabs>
          <w:tab w:val="left" w:pos="0"/>
        </w:tabs>
        <w:jc w:val="both"/>
        <w:rPr>
          <w:rFonts w:ascii="Tahoma" w:hAnsi="Tahoma" w:cs="Tahoma"/>
          <w:color w:val="444444"/>
          <w:sz w:val="20"/>
          <w:szCs w:val="20"/>
          <w:shd w:val="clear" w:color="auto" w:fill="FFFFFF"/>
        </w:rPr>
      </w:pPr>
      <w:r>
        <w:rPr>
          <w:rFonts w:ascii="Tahoma" w:hAnsi="Tahoma" w:cs="Tahoma"/>
          <w:color w:val="444444"/>
          <w:sz w:val="20"/>
          <w:szCs w:val="20"/>
          <w:shd w:val="clear" w:color="auto" w:fill="FFFFFF"/>
        </w:rPr>
        <w:t>Pedagogizacija predstavlja teorijski konstrukt, interpretativnu kategoriju, sredstvo koje istraživači koriste da bi objasnili pojedine forme i trendove u praksi obrazovanja. Ovaj koncept se pokazao kao plodonosan u identifikovanju sveprisutne orijentacije da se u obrazovanju traže rešenja za šire društvene i ekonomske probleme. Cilj ovoga rada jeste da se kritički preispitaju različita značenja pedagogizacije kao mogućeg konceptualnog okvira za razumevanje modernog obrazovanja i da se rasvetli fenomen pedagogizacije u istorijskom i savremenom kontekstu. Iz perspektive pedagoške istoriografije pedagogizacija se vidi kao jedna vrsta tamne senke modernizacijskih procesa u društvu i obrazovanju i u radu su razmatrana dva njena pola: 'pedagogizacija sveta detinjstva', koja podrazumeva posmatranje dečijeg sveta kroz pedagošku prizmu, i 'prema školi' orijentisan koncept pedagogizacije, koji se manifestuje kroz tendenciju da se šira društvena pitanja prevode u nastavne jedinice formalnog obrazovanja. S druge strane, u radu smo predstavili implikacije pedagogizacije u savremenom obrazovanju i iz ugla kritičke pedagoške teorije, u kojoj je pedagogizacija dobila mesto konceptualnog okvira unutar koga se odgovara na pitanje šta ostaje iza obrazovanja kada se ono oslobodi tereta rešavanja socijalnih problema, odnosno, na uvek aktuelno pitanje uloge obrazovanja u razvoju društva.</w:t>
      </w:r>
    </w:p>
    <w:p w:rsidR="001628F6" w:rsidRDefault="002D2801" w:rsidP="00766F74">
      <w:pPr>
        <w:tabs>
          <w:tab w:val="left" w:pos="0"/>
        </w:tabs>
        <w:jc w:val="both"/>
        <w:rPr>
          <w:rFonts w:ascii="Times New Roman" w:hAnsi="Times New Roman" w:cs="Times New Roman"/>
          <w:b/>
          <w:sz w:val="24"/>
          <w:szCs w:val="24"/>
        </w:rPr>
      </w:pPr>
      <w:r>
        <w:rPr>
          <w:rFonts w:ascii="Times New Roman" w:hAnsi="Times New Roman" w:cs="Times New Roman"/>
          <w:b/>
          <w:noProof/>
          <w:sz w:val="24"/>
          <w:szCs w:val="24"/>
        </w:rPr>
        <w:pict>
          <v:rect id="_x0000_s1054" style="position:absolute;left:0;text-align:left;margin-left:.4pt;margin-top:5.45pt;width:474pt;height:118.5pt;z-index:251686912"/>
        </w:pict>
      </w:r>
    </w:p>
    <w:p w:rsidR="001628F6" w:rsidRDefault="001628F6" w:rsidP="00766F74">
      <w:pPr>
        <w:tabs>
          <w:tab w:val="left" w:pos="0"/>
        </w:tabs>
        <w:jc w:val="both"/>
        <w:rPr>
          <w:rFonts w:ascii="Times New Roman" w:hAnsi="Times New Roman" w:cs="Times New Roman"/>
          <w:b/>
          <w:sz w:val="24"/>
          <w:szCs w:val="24"/>
        </w:rPr>
      </w:pPr>
    </w:p>
    <w:p w:rsidR="002E73F4" w:rsidRDefault="002E73F4" w:rsidP="00766F74">
      <w:pPr>
        <w:tabs>
          <w:tab w:val="left" w:pos="0"/>
        </w:tabs>
        <w:jc w:val="both"/>
        <w:rPr>
          <w:rFonts w:ascii="Times New Roman" w:hAnsi="Times New Roman" w:cs="Times New Roman"/>
          <w:b/>
          <w:sz w:val="24"/>
          <w:szCs w:val="24"/>
        </w:rPr>
      </w:pPr>
    </w:p>
    <w:p w:rsidR="002E73F4" w:rsidRDefault="002E73F4" w:rsidP="002E73F4">
      <w:pPr>
        <w:rPr>
          <w:rFonts w:ascii="Times New Roman" w:hAnsi="Times New Roman" w:cs="Times New Roman"/>
          <w:sz w:val="24"/>
          <w:szCs w:val="24"/>
        </w:rPr>
      </w:pPr>
    </w:p>
    <w:p w:rsidR="001628F6" w:rsidRDefault="001628F6" w:rsidP="002E73F4">
      <w:pPr>
        <w:jc w:val="right"/>
        <w:rPr>
          <w:rFonts w:ascii="Times New Roman" w:hAnsi="Times New Roman" w:cs="Times New Roman"/>
          <w:sz w:val="24"/>
          <w:szCs w:val="24"/>
        </w:rPr>
      </w:pPr>
    </w:p>
    <w:p w:rsidR="002E73F4" w:rsidRDefault="002E73F4" w:rsidP="002E73F4">
      <w:pPr>
        <w:jc w:val="right"/>
        <w:rPr>
          <w:rFonts w:ascii="Times New Roman" w:hAnsi="Times New Roman" w:cs="Times New Roman"/>
          <w:sz w:val="24"/>
          <w:szCs w:val="24"/>
        </w:rPr>
      </w:pPr>
    </w:p>
    <w:p w:rsidR="00B07A3D" w:rsidRDefault="00126FB1" w:rsidP="00B07A3D">
      <w:pPr>
        <w:jc w:val="both"/>
        <w:rPr>
          <w:rFonts w:ascii="Times New Roman" w:hAnsi="Times New Roman" w:cs="Times New Roman"/>
          <w:b/>
          <w:sz w:val="24"/>
          <w:szCs w:val="24"/>
        </w:rPr>
      </w:pPr>
      <w:r>
        <w:rPr>
          <w:rFonts w:ascii="Times New Roman" w:hAnsi="Times New Roman" w:cs="Times New Roman"/>
          <w:b/>
          <w:sz w:val="24"/>
          <w:szCs w:val="24"/>
        </w:rPr>
        <w:t>ВЕЖБА: Бр.13</w:t>
      </w:r>
      <w:r w:rsidR="00B07A3D" w:rsidRPr="00B07A3D">
        <w:rPr>
          <w:rFonts w:ascii="Times New Roman" w:hAnsi="Times New Roman" w:cs="Times New Roman"/>
          <w:b/>
          <w:sz w:val="24"/>
          <w:szCs w:val="24"/>
        </w:rPr>
        <w:t xml:space="preserve">  Белешке</w:t>
      </w:r>
    </w:p>
    <w:p w:rsidR="00B07A3D" w:rsidRDefault="001E7AF6" w:rsidP="00B07A3D">
      <w:pPr>
        <w:jc w:val="both"/>
        <w:rPr>
          <w:rFonts w:ascii="Times New Roman" w:hAnsi="Times New Roman" w:cs="Times New Roman"/>
          <w:sz w:val="24"/>
          <w:szCs w:val="24"/>
        </w:rPr>
      </w:pPr>
      <w:r>
        <w:rPr>
          <w:rFonts w:ascii="Times New Roman" w:hAnsi="Times New Roman" w:cs="Times New Roman"/>
          <w:sz w:val="24"/>
          <w:szCs w:val="24"/>
        </w:rPr>
        <w:t>Подвуци кључне тачке у следећем тексту, направи белешке и дефиниши област/тему/тезу која би се могла формулисати на основу текста.</w:t>
      </w:r>
    </w:p>
    <w:p w:rsidR="00A33F81" w:rsidRPr="00186422" w:rsidRDefault="001E7AF6" w:rsidP="00B07A3D">
      <w:pPr>
        <w:jc w:val="both"/>
        <w:rPr>
          <w:rFonts w:ascii="Times New Roman" w:hAnsi="Times New Roman" w:cs="Times New Roman"/>
          <w:sz w:val="24"/>
          <w:szCs w:val="24"/>
        </w:rPr>
      </w:pPr>
      <w:r>
        <w:rPr>
          <w:rFonts w:ascii="Times New Roman" w:hAnsi="Times New Roman" w:cs="Times New Roman"/>
          <w:sz w:val="24"/>
          <w:szCs w:val="24"/>
        </w:rPr>
        <w:t>„</w:t>
      </w:r>
      <w:r w:rsidRPr="00186422">
        <w:rPr>
          <w:rFonts w:ascii="Times New Roman" w:hAnsi="Times New Roman" w:cs="Times New Roman"/>
          <w:b/>
          <w:sz w:val="24"/>
          <w:szCs w:val="24"/>
        </w:rPr>
        <w:t xml:space="preserve">Три од пет запослених у сектору образовања у Великој Британији тврде да њихове радни и професионални потенцијали и постигнуће трпе као резултат и последица здравствених (менталних) проблема, показују резултати истраживања  </w:t>
      </w:r>
      <w:r w:rsidRPr="00186422">
        <w:rPr>
          <w:rFonts w:ascii="Times New Roman" w:hAnsi="Times New Roman" w:cs="Times New Roman"/>
          <w:b/>
          <w:i/>
          <w:sz w:val="24"/>
          <w:szCs w:val="24"/>
        </w:rPr>
        <w:t>Групе за подршку наставницима</w:t>
      </w:r>
      <w:r w:rsidRPr="00186422">
        <w:rPr>
          <w:rFonts w:ascii="Times New Roman" w:hAnsi="Times New Roman" w:cs="Times New Roman"/>
          <w:b/>
          <w:sz w:val="24"/>
          <w:szCs w:val="24"/>
        </w:rPr>
        <w:t>.</w:t>
      </w:r>
      <w:r w:rsidR="00186422" w:rsidRPr="00186422">
        <w:rPr>
          <w:rFonts w:ascii="Times New Roman" w:hAnsi="Times New Roman" w:cs="Times New Roman"/>
          <w:b/>
          <w:sz w:val="24"/>
          <w:szCs w:val="24"/>
        </w:rPr>
        <w:t xml:space="preserve"> </w:t>
      </w:r>
      <w:r w:rsidRPr="00186422">
        <w:rPr>
          <w:rFonts w:ascii="Times New Roman" w:hAnsi="Times New Roman" w:cs="Times New Roman"/>
          <w:b/>
          <w:sz w:val="24"/>
          <w:szCs w:val="24"/>
        </w:rPr>
        <w:t>Велики део радно-професионално ангажованих у образовању и настави  имао је заједничко искуство сличних услова менталног здравља у последње две године, показују резулт</w:t>
      </w:r>
      <w:r w:rsidR="00A33F81" w:rsidRPr="00186422">
        <w:rPr>
          <w:rFonts w:ascii="Times New Roman" w:hAnsi="Times New Roman" w:cs="Times New Roman"/>
          <w:b/>
          <w:sz w:val="24"/>
          <w:szCs w:val="24"/>
        </w:rPr>
        <w:t xml:space="preserve">ати истог истраживања. Њих 9 од 10 ( 88%) тврди да пати од стреса, 72% испитаних пати од анксиозности а 45% њих од депресије. Мало мање од 2/3, њих 60%  тврди да због тога њихове радне перформансе слабе и опадају, а 70% испитаних тврди да су изгубили самопоуздање. Због тога, 27% њих прави паузе и одлази на боловања а 13% запослених је напустило посао </w:t>
      </w:r>
      <w:r w:rsidR="00186422">
        <w:rPr>
          <w:rFonts w:ascii="Times New Roman" w:hAnsi="Times New Roman" w:cs="Times New Roman"/>
          <w:b/>
          <w:sz w:val="24"/>
          <w:szCs w:val="24"/>
        </w:rPr>
        <w:t xml:space="preserve">                 </w:t>
      </w:r>
      <w:r w:rsidR="00A33F81" w:rsidRPr="00186422">
        <w:rPr>
          <w:rFonts w:ascii="Times New Roman" w:hAnsi="Times New Roman" w:cs="Times New Roman"/>
          <w:b/>
          <w:sz w:val="24"/>
          <w:szCs w:val="24"/>
        </w:rPr>
        <w:t>( ескапизам ). Велика већина од 89% оптужује за овакво стање прекомерне захтеве и обавезе на послу, 54% њих све брже промене а 53% неразумне захтеве администрације и руководиоца.</w:t>
      </w:r>
      <w:r w:rsidR="00186422" w:rsidRPr="00186422">
        <w:rPr>
          <w:rFonts w:ascii="Times New Roman" w:hAnsi="Times New Roman" w:cs="Times New Roman"/>
          <w:b/>
          <w:sz w:val="24"/>
          <w:szCs w:val="24"/>
        </w:rPr>
        <w:t xml:space="preserve"> Ипак, 80% наставника тврди да би се стање њиховог менталног и свеукупног здравља поправило уколико би руководиоци и администрација  сарађивали са наставним особљем на смањивању обавеза на послу.“</w:t>
      </w:r>
      <w:r w:rsidR="00186422">
        <w:rPr>
          <w:rFonts w:ascii="Times New Roman" w:hAnsi="Times New Roman" w:cs="Times New Roman"/>
          <w:sz w:val="24"/>
          <w:szCs w:val="24"/>
        </w:rPr>
        <w:t xml:space="preserve"> ( </w:t>
      </w:r>
      <w:r w:rsidR="00186422" w:rsidRPr="00186422">
        <w:rPr>
          <w:rFonts w:ascii="Times New Roman" w:hAnsi="Times New Roman" w:cs="Times New Roman"/>
          <w:i/>
          <w:sz w:val="24"/>
          <w:szCs w:val="24"/>
        </w:rPr>
        <w:t>Teacher Support Network Group Education Staff Health Survey 2014, N=2463 )</w:t>
      </w:r>
    </w:p>
    <w:p w:rsidR="00B07A3D" w:rsidRDefault="00186422" w:rsidP="002E73F4">
      <w:pPr>
        <w:jc w:val="both"/>
        <w:rPr>
          <w:rFonts w:ascii="Times New Roman" w:hAnsi="Times New Roman" w:cs="Times New Roman"/>
          <w:b/>
          <w:sz w:val="24"/>
          <w:szCs w:val="24"/>
        </w:rPr>
      </w:pPr>
      <w:r>
        <w:rPr>
          <w:rFonts w:ascii="Times New Roman" w:hAnsi="Times New Roman" w:cs="Times New Roman"/>
          <w:b/>
          <w:sz w:val="24"/>
          <w:szCs w:val="24"/>
        </w:rPr>
        <w:t>Белешке</w:t>
      </w:r>
    </w:p>
    <w:p w:rsidR="00186422" w:rsidRPr="00186422" w:rsidRDefault="002D2801" w:rsidP="002E73F4">
      <w:pPr>
        <w:jc w:val="both"/>
        <w:rPr>
          <w:rFonts w:ascii="Times New Roman" w:hAnsi="Times New Roman" w:cs="Times New Roman"/>
          <w:b/>
          <w:sz w:val="24"/>
          <w:szCs w:val="24"/>
        </w:rPr>
      </w:pPr>
      <w:r>
        <w:rPr>
          <w:rFonts w:ascii="Times New Roman" w:hAnsi="Times New Roman" w:cs="Times New Roman"/>
          <w:b/>
          <w:noProof/>
          <w:sz w:val="24"/>
          <w:szCs w:val="24"/>
        </w:rPr>
        <w:pict>
          <v:rect id="_x0000_s1056" style="position:absolute;left:0;text-align:left;margin-left:1.9pt;margin-top:1.4pt;width:462.75pt;height:137.25pt;z-index:251687936"/>
        </w:pict>
      </w:r>
    </w:p>
    <w:p w:rsidR="00B07A3D" w:rsidRDefault="00B07A3D" w:rsidP="002E73F4">
      <w:pPr>
        <w:jc w:val="both"/>
        <w:rPr>
          <w:rFonts w:ascii="Times New Roman" w:hAnsi="Times New Roman" w:cs="Times New Roman"/>
          <w:b/>
          <w:sz w:val="24"/>
          <w:szCs w:val="24"/>
        </w:rPr>
      </w:pPr>
    </w:p>
    <w:p w:rsidR="00B07A3D" w:rsidRDefault="00B07A3D" w:rsidP="002E73F4">
      <w:pPr>
        <w:jc w:val="both"/>
        <w:rPr>
          <w:rFonts w:ascii="Times New Roman" w:hAnsi="Times New Roman" w:cs="Times New Roman"/>
          <w:b/>
          <w:sz w:val="24"/>
          <w:szCs w:val="24"/>
        </w:rPr>
      </w:pPr>
    </w:p>
    <w:p w:rsidR="00B07A3D" w:rsidRDefault="00B07A3D" w:rsidP="002E73F4">
      <w:pPr>
        <w:jc w:val="both"/>
        <w:rPr>
          <w:rFonts w:ascii="Times New Roman" w:hAnsi="Times New Roman" w:cs="Times New Roman"/>
          <w:b/>
          <w:sz w:val="24"/>
          <w:szCs w:val="24"/>
        </w:rPr>
      </w:pPr>
    </w:p>
    <w:p w:rsidR="00B07A3D" w:rsidRDefault="00B07A3D" w:rsidP="002E73F4">
      <w:pPr>
        <w:jc w:val="both"/>
        <w:rPr>
          <w:rFonts w:ascii="Times New Roman" w:hAnsi="Times New Roman" w:cs="Times New Roman"/>
          <w:b/>
          <w:sz w:val="24"/>
          <w:szCs w:val="24"/>
        </w:rPr>
      </w:pPr>
    </w:p>
    <w:p w:rsidR="00B07A3D" w:rsidRDefault="00B07A3D" w:rsidP="002E73F4">
      <w:pPr>
        <w:jc w:val="both"/>
        <w:rPr>
          <w:rFonts w:ascii="Times New Roman" w:hAnsi="Times New Roman" w:cs="Times New Roman"/>
          <w:b/>
          <w:sz w:val="24"/>
          <w:szCs w:val="24"/>
        </w:rPr>
      </w:pPr>
    </w:p>
    <w:p w:rsidR="00B07A3D" w:rsidRDefault="00186422" w:rsidP="002E73F4">
      <w:pPr>
        <w:jc w:val="both"/>
        <w:rPr>
          <w:rFonts w:ascii="Times New Roman" w:hAnsi="Times New Roman" w:cs="Times New Roman"/>
          <w:b/>
          <w:sz w:val="24"/>
          <w:szCs w:val="24"/>
        </w:rPr>
      </w:pPr>
      <w:r>
        <w:rPr>
          <w:rFonts w:ascii="Times New Roman" w:hAnsi="Times New Roman" w:cs="Times New Roman"/>
          <w:b/>
          <w:sz w:val="24"/>
          <w:szCs w:val="24"/>
        </w:rPr>
        <w:t xml:space="preserve">Област: ____________________________________________________________________ </w:t>
      </w:r>
    </w:p>
    <w:p w:rsidR="00186422" w:rsidRDefault="00186422" w:rsidP="002E73F4">
      <w:pPr>
        <w:jc w:val="both"/>
        <w:rPr>
          <w:rFonts w:ascii="Times New Roman" w:hAnsi="Times New Roman" w:cs="Times New Roman"/>
          <w:b/>
          <w:sz w:val="24"/>
          <w:szCs w:val="24"/>
        </w:rPr>
      </w:pPr>
      <w:r>
        <w:rPr>
          <w:rFonts w:ascii="Times New Roman" w:hAnsi="Times New Roman" w:cs="Times New Roman"/>
          <w:b/>
          <w:sz w:val="24"/>
          <w:szCs w:val="24"/>
        </w:rPr>
        <w:t xml:space="preserve">Тема: ______________________________________________________________________ </w:t>
      </w:r>
    </w:p>
    <w:p w:rsidR="00186422" w:rsidRPr="00186422" w:rsidRDefault="00186422" w:rsidP="002E73F4">
      <w:pPr>
        <w:jc w:val="both"/>
        <w:rPr>
          <w:rFonts w:ascii="Times New Roman" w:hAnsi="Times New Roman" w:cs="Times New Roman"/>
          <w:b/>
          <w:sz w:val="24"/>
          <w:szCs w:val="24"/>
        </w:rPr>
      </w:pPr>
      <w:r>
        <w:rPr>
          <w:rFonts w:ascii="Times New Roman" w:hAnsi="Times New Roman" w:cs="Times New Roman"/>
          <w:b/>
          <w:sz w:val="24"/>
          <w:szCs w:val="24"/>
        </w:rPr>
        <w:t>Теза: _______________________________________________________________________</w:t>
      </w:r>
    </w:p>
    <w:p w:rsidR="00B07A3D" w:rsidRDefault="00B07A3D" w:rsidP="002E73F4">
      <w:pPr>
        <w:jc w:val="both"/>
        <w:rPr>
          <w:rFonts w:ascii="Times New Roman" w:hAnsi="Times New Roman" w:cs="Times New Roman"/>
          <w:b/>
          <w:sz w:val="24"/>
          <w:szCs w:val="24"/>
        </w:rPr>
      </w:pPr>
    </w:p>
    <w:p w:rsidR="00987F6D" w:rsidRDefault="00987F6D" w:rsidP="002E73F4">
      <w:pPr>
        <w:jc w:val="both"/>
        <w:rPr>
          <w:rFonts w:ascii="Times New Roman" w:hAnsi="Times New Roman" w:cs="Times New Roman"/>
          <w:b/>
          <w:sz w:val="24"/>
          <w:szCs w:val="24"/>
        </w:rPr>
      </w:pPr>
    </w:p>
    <w:p w:rsidR="00B07A3D" w:rsidRDefault="00987F6D" w:rsidP="002E73F4">
      <w:pPr>
        <w:jc w:val="both"/>
        <w:rPr>
          <w:rFonts w:ascii="Times New Roman" w:hAnsi="Times New Roman" w:cs="Times New Roman"/>
          <w:b/>
          <w:sz w:val="24"/>
          <w:szCs w:val="24"/>
        </w:rPr>
      </w:pPr>
      <w:r>
        <w:rPr>
          <w:rFonts w:ascii="Times New Roman" w:hAnsi="Times New Roman" w:cs="Times New Roman"/>
          <w:b/>
          <w:sz w:val="24"/>
          <w:szCs w:val="24"/>
        </w:rPr>
        <w:t>ВЕЖБА: Бр.15</w:t>
      </w:r>
      <w:r w:rsidR="00B94A91">
        <w:rPr>
          <w:rFonts w:ascii="Times New Roman" w:hAnsi="Times New Roman" w:cs="Times New Roman"/>
          <w:b/>
          <w:sz w:val="24"/>
          <w:szCs w:val="24"/>
        </w:rPr>
        <w:t xml:space="preserve">  Главне тачке рада</w:t>
      </w:r>
    </w:p>
    <w:p w:rsidR="00987F6D" w:rsidRDefault="00987F6D" w:rsidP="002E73F4">
      <w:pPr>
        <w:jc w:val="both"/>
        <w:rPr>
          <w:rFonts w:ascii="Times New Roman" w:hAnsi="Times New Roman" w:cs="Times New Roman"/>
          <w:b/>
          <w:sz w:val="24"/>
          <w:szCs w:val="24"/>
        </w:rPr>
      </w:pPr>
    </w:p>
    <w:p w:rsidR="00B94A91" w:rsidRDefault="00B94A91" w:rsidP="002E73F4">
      <w:pPr>
        <w:jc w:val="both"/>
        <w:rPr>
          <w:rFonts w:ascii="Times New Roman" w:hAnsi="Times New Roman" w:cs="Times New Roman"/>
          <w:sz w:val="24"/>
          <w:szCs w:val="24"/>
        </w:rPr>
      </w:pPr>
      <w:r>
        <w:rPr>
          <w:rFonts w:ascii="Times New Roman" w:hAnsi="Times New Roman" w:cs="Times New Roman"/>
          <w:sz w:val="24"/>
          <w:szCs w:val="24"/>
        </w:rPr>
        <w:t xml:space="preserve">Када се припремате да пишете рад, </w:t>
      </w:r>
      <w:r w:rsidRPr="00B94A91">
        <w:rPr>
          <w:rFonts w:ascii="Times New Roman" w:hAnsi="Times New Roman" w:cs="Times New Roman"/>
          <w:b/>
          <w:sz w:val="24"/>
          <w:szCs w:val="24"/>
        </w:rPr>
        <w:t>може бити да сте заинтересовани за само један аспект текста ( који читате и за који правите белешку )</w:t>
      </w:r>
      <w:r>
        <w:rPr>
          <w:rFonts w:ascii="Times New Roman" w:hAnsi="Times New Roman" w:cs="Times New Roman"/>
          <w:sz w:val="24"/>
          <w:szCs w:val="24"/>
        </w:rPr>
        <w:t xml:space="preserve">, тако да су ваше </w:t>
      </w:r>
      <w:r w:rsidRPr="00B94A91">
        <w:rPr>
          <w:rFonts w:ascii="Times New Roman" w:hAnsi="Times New Roman" w:cs="Times New Roman"/>
          <w:b/>
          <w:sz w:val="24"/>
          <w:szCs w:val="24"/>
        </w:rPr>
        <w:t>главне тачке повезане само са темом</w:t>
      </w:r>
      <w:r>
        <w:rPr>
          <w:rFonts w:ascii="Times New Roman" w:hAnsi="Times New Roman" w:cs="Times New Roman"/>
          <w:sz w:val="24"/>
          <w:szCs w:val="24"/>
        </w:rPr>
        <w:t xml:space="preserve"> коју истражујете. </w:t>
      </w:r>
    </w:p>
    <w:p w:rsidR="00B94A91" w:rsidRDefault="00B94A91" w:rsidP="002E73F4">
      <w:pPr>
        <w:jc w:val="both"/>
        <w:rPr>
          <w:rFonts w:ascii="Times New Roman" w:hAnsi="Times New Roman" w:cs="Times New Roman"/>
          <w:b/>
          <w:sz w:val="24"/>
          <w:szCs w:val="24"/>
        </w:rPr>
      </w:pPr>
      <w:r w:rsidRPr="00B94A91">
        <w:rPr>
          <w:rFonts w:ascii="Times New Roman" w:hAnsi="Times New Roman" w:cs="Times New Roman"/>
          <w:b/>
          <w:sz w:val="24"/>
          <w:szCs w:val="24"/>
        </w:rPr>
        <w:t>Задатак</w:t>
      </w:r>
      <w:r>
        <w:rPr>
          <w:rFonts w:ascii="Times New Roman" w:hAnsi="Times New Roman" w:cs="Times New Roman"/>
          <w:b/>
          <w:sz w:val="24"/>
          <w:szCs w:val="24"/>
        </w:rPr>
        <w:t>: Планирате да пишете рад „</w:t>
      </w:r>
      <w:r w:rsidRPr="008C2AB9">
        <w:rPr>
          <w:rFonts w:ascii="Times New Roman" w:hAnsi="Times New Roman" w:cs="Times New Roman"/>
          <w:b/>
          <w:sz w:val="24"/>
          <w:szCs w:val="24"/>
          <w:u w:val="single"/>
        </w:rPr>
        <w:t>Маркетинг – уметност или наука</w:t>
      </w:r>
      <w:r>
        <w:rPr>
          <w:rFonts w:ascii="Times New Roman" w:hAnsi="Times New Roman" w:cs="Times New Roman"/>
          <w:b/>
          <w:sz w:val="24"/>
          <w:szCs w:val="24"/>
        </w:rPr>
        <w:t>?“. Прочитај</w:t>
      </w:r>
      <w:r w:rsidR="00987F6D">
        <w:rPr>
          <w:rFonts w:ascii="Times New Roman" w:hAnsi="Times New Roman" w:cs="Times New Roman"/>
          <w:b/>
          <w:sz w:val="24"/>
          <w:szCs w:val="24"/>
        </w:rPr>
        <w:t>те</w:t>
      </w:r>
      <w:r>
        <w:rPr>
          <w:rFonts w:ascii="Times New Roman" w:hAnsi="Times New Roman" w:cs="Times New Roman"/>
          <w:b/>
          <w:sz w:val="24"/>
          <w:szCs w:val="24"/>
        </w:rPr>
        <w:t xml:space="preserve"> текст ( испод ) и ПОДВУЦИ</w:t>
      </w:r>
      <w:r w:rsidR="00987F6D">
        <w:rPr>
          <w:rFonts w:ascii="Times New Roman" w:hAnsi="Times New Roman" w:cs="Times New Roman"/>
          <w:b/>
          <w:sz w:val="24"/>
          <w:szCs w:val="24"/>
        </w:rPr>
        <w:t>ТЕ</w:t>
      </w:r>
      <w:r>
        <w:rPr>
          <w:rFonts w:ascii="Times New Roman" w:hAnsi="Times New Roman" w:cs="Times New Roman"/>
          <w:b/>
          <w:sz w:val="24"/>
          <w:szCs w:val="24"/>
        </w:rPr>
        <w:t xml:space="preserve"> </w:t>
      </w:r>
      <w:r w:rsidR="008C2AB9">
        <w:rPr>
          <w:rFonts w:ascii="Times New Roman" w:hAnsi="Times New Roman" w:cs="Times New Roman"/>
          <w:b/>
          <w:sz w:val="24"/>
          <w:szCs w:val="24"/>
        </w:rPr>
        <w:t>ДЕЛОВЕ КОЈИ СУ РЕЛЕВАНТНИ ЗА ОВАЈ</w:t>
      </w:r>
      <w:r>
        <w:rPr>
          <w:rFonts w:ascii="Times New Roman" w:hAnsi="Times New Roman" w:cs="Times New Roman"/>
          <w:b/>
          <w:sz w:val="24"/>
          <w:szCs w:val="24"/>
        </w:rPr>
        <w:t xml:space="preserve"> РАД.</w:t>
      </w:r>
    </w:p>
    <w:p w:rsidR="00987F6D" w:rsidRDefault="00987F6D" w:rsidP="002E73F4">
      <w:pPr>
        <w:jc w:val="both"/>
        <w:rPr>
          <w:rFonts w:ascii="Times New Roman" w:hAnsi="Times New Roman" w:cs="Times New Roman"/>
          <w:b/>
          <w:sz w:val="24"/>
          <w:szCs w:val="24"/>
        </w:rPr>
      </w:pPr>
    </w:p>
    <w:p w:rsidR="00B86C41" w:rsidRDefault="00B86C41" w:rsidP="002E73F4">
      <w:pPr>
        <w:jc w:val="both"/>
        <w:rPr>
          <w:rFonts w:ascii="Times New Roman" w:hAnsi="Times New Roman" w:cs="Times New Roman"/>
          <w:b/>
          <w:sz w:val="24"/>
          <w:szCs w:val="24"/>
        </w:rPr>
      </w:pPr>
      <w:r>
        <w:rPr>
          <w:rFonts w:ascii="Times New Roman" w:hAnsi="Times New Roman" w:cs="Times New Roman"/>
          <w:b/>
          <w:sz w:val="24"/>
          <w:szCs w:val="24"/>
        </w:rPr>
        <w:t>Текст:</w:t>
      </w:r>
    </w:p>
    <w:p w:rsidR="00B86C41" w:rsidRPr="00987F6D" w:rsidRDefault="00B86C41" w:rsidP="002E73F4">
      <w:pPr>
        <w:jc w:val="both"/>
        <w:rPr>
          <w:rFonts w:ascii="Times New Roman" w:hAnsi="Times New Roman" w:cs="Times New Roman"/>
          <w:b/>
          <w:sz w:val="28"/>
          <w:szCs w:val="28"/>
        </w:rPr>
      </w:pPr>
      <w:r w:rsidRPr="00987F6D">
        <w:rPr>
          <w:rFonts w:ascii="Times New Roman" w:hAnsi="Times New Roman" w:cs="Times New Roman"/>
          <w:b/>
          <w:sz w:val="28"/>
          <w:szCs w:val="28"/>
        </w:rPr>
        <w:t>ФЛАШИРАНА ВОДА – КРИТИЧКИ ПРИСТУП</w:t>
      </w:r>
    </w:p>
    <w:p w:rsidR="00B86C41" w:rsidRPr="00987F6D" w:rsidRDefault="00B86C41" w:rsidP="002E73F4">
      <w:pPr>
        <w:jc w:val="both"/>
        <w:rPr>
          <w:rFonts w:ascii="Times New Roman" w:hAnsi="Times New Roman" w:cs="Times New Roman"/>
          <w:b/>
          <w:sz w:val="28"/>
          <w:szCs w:val="28"/>
        </w:rPr>
      </w:pPr>
      <w:r w:rsidRPr="00987F6D">
        <w:rPr>
          <w:rFonts w:ascii="Times New Roman" w:hAnsi="Times New Roman" w:cs="Times New Roman"/>
          <w:b/>
          <w:sz w:val="28"/>
          <w:szCs w:val="28"/>
        </w:rPr>
        <w:t>Удружење компанија за производњу и прераду воде ( WCA ) утврдило је да флаширана вода кошта 700 пута више од воде за јавну употребу ( из водовода ), и често је слабијег квалитета. Руководиоци овог Удружења истичу да, мада оглашивачке асоцијације и рекламне агенције често повезују овај производ са спортом и здрављем, не постоји истина у овој вези. Истина је, тврде они, да пакована и флаширана вода ( амбалажа посебно ) загађује околину и чини велики и замашан део ђубрета. Резултати истраживања Инспектората за пијаће воде показују да два посто (2%) узорка флаширане воде не пролази тест чистоће</w:t>
      </w:r>
      <w:r w:rsidR="00987F6D" w:rsidRPr="00987F6D">
        <w:rPr>
          <w:rFonts w:ascii="Times New Roman" w:hAnsi="Times New Roman" w:cs="Times New Roman"/>
          <w:b/>
          <w:sz w:val="28"/>
          <w:szCs w:val="28"/>
        </w:rPr>
        <w:t>, док само 0,3% јавних вода (из водовода) пада на овом тесту. На налепницама на амбалажи и флашама често се истиче да се ради о „пролећној“ и „природној води“, што је бесмислена фраза. Даље, флаширану воду увозимо из земаља широм света ( од Кореје до Кеније ) што је расипање ресурса. Овај критицизам, како било, одбацује Британско удружење за воду и освежавајућа пића и тврди да је флаширана вода успешан бизнис заснован на понуди купцима: нуди се избор, квалитет и сигурност.</w:t>
      </w:r>
    </w:p>
    <w:p w:rsidR="00126FB1" w:rsidRDefault="00126FB1" w:rsidP="002E73F4">
      <w:pPr>
        <w:jc w:val="both"/>
        <w:rPr>
          <w:rFonts w:ascii="Times New Roman" w:hAnsi="Times New Roman" w:cs="Times New Roman"/>
          <w:b/>
          <w:sz w:val="24"/>
          <w:szCs w:val="24"/>
        </w:rPr>
      </w:pPr>
    </w:p>
    <w:p w:rsidR="00B94A91" w:rsidRDefault="00B94A91" w:rsidP="002E73F4">
      <w:pPr>
        <w:jc w:val="both"/>
        <w:rPr>
          <w:rFonts w:ascii="Times New Roman" w:hAnsi="Times New Roman" w:cs="Times New Roman"/>
          <w:b/>
          <w:sz w:val="24"/>
          <w:szCs w:val="24"/>
        </w:rPr>
      </w:pPr>
    </w:p>
    <w:p w:rsidR="00B94A91" w:rsidRDefault="00B94A91" w:rsidP="002E73F4">
      <w:pPr>
        <w:jc w:val="both"/>
        <w:rPr>
          <w:rFonts w:ascii="Times New Roman" w:hAnsi="Times New Roman" w:cs="Times New Roman"/>
          <w:b/>
          <w:sz w:val="24"/>
          <w:szCs w:val="24"/>
        </w:rPr>
      </w:pPr>
    </w:p>
    <w:p w:rsidR="00B94A91" w:rsidRPr="00987F6D" w:rsidRDefault="00B94A91" w:rsidP="002E73F4">
      <w:pPr>
        <w:jc w:val="both"/>
        <w:rPr>
          <w:rFonts w:ascii="Times New Roman" w:hAnsi="Times New Roman" w:cs="Times New Roman"/>
          <w:b/>
          <w:sz w:val="24"/>
          <w:szCs w:val="24"/>
        </w:rPr>
      </w:pPr>
    </w:p>
    <w:p w:rsidR="002E73F4" w:rsidRDefault="00987F6D" w:rsidP="002E73F4">
      <w:pPr>
        <w:jc w:val="both"/>
        <w:rPr>
          <w:rFonts w:ascii="Times New Roman" w:hAnsi="Times New Roman" w:cs="Times New Roman"/>
          <w:b/>
          <w:sz w:val="24"/>
          <w:szCs w:val="24"/>
        </w:rPr>
      </w:pPr>
      <w:r>
        <w:rPr>
          <w:rFonts w:ascii="Times New Roman" w:hAnsi="Times New Roman" w:cs="Times New Roman"/>
          <w:b/>
          <w:sz w:val="24"/>
          <w:szCs w:val="24"/>
        </w:rPr>
        <w:t>ВЕЖБА: Бр.14</w:t>
      </w:r>
      <w:r w:rsidR="002E73F4">
        <w:rPr>
          <w:rFonts w:ascii="Times New Roman" w:hAnsi="Times New Roman" w:cs="Times New Roman"/>
          <w:b/>
          <w:sz w:val="24"/>
          <w:szCs w:val="24"/>
        </w:rPr>
        <w:t xml:space="preserve">    Банђур/Кундачина 127-172.</w:t>
      </w:r>
      <w:r w:rsidR="00BE5B43">
        <w:rPr>
          <w:rFonts w:ascii="Times New Roman" w:hAnsi="Times New Roman" w:cs="Times New Roman"/>
          <w:b/>
          <w:sz w:val="24"/>
          <w:szCs w:val="24"/>
        </w:rPr>
        <w:t>стр  _________________________________</w:t>
      </w:r>
    </w:p>
    <w:p w:rsidR="002E73F4" w:rsidRDefault="002E73F4" w:rsidP="002E73F4">
      <w:pPr>
        <w:jc w:val="both"/>
        <w:rPr>
          <w:rFonts w:ascii="Times New Roman" w:hAnsi="Times New Roman" w:cs="Times New Roman"/>
          <w:b/>
          <w:sz w:val="24"/>
          <w:szCs w:val="24"/>
        </w:rPr>
      </w:pPr>
      <w:r>
        <w:rPr>
          <w:rFonts w:ascii="Times New Roman" w:hAnsi="Times New Roman" w:cs="Times New Roman"/>
          <w:b/>
          <w:sz w:val="24"/>
          <w:szCs w:val="24"/>
        </w:rPr>
        <w:t>Имате пред собом рад „</w:t>
      </w:r>
      <w:r w:rsidRPr="00BE5B43">
        <w:rPr>
          <w:rFonts w:ascii="Times New Roman" w:hAnsi="Times New Roman" w:cs="Times New Roman"/>
          <w:b/>
          <w:i/>
          <w:sz w:val="24"/>
          <w:szCs w:val="24"/>
        </w:rPr>
        <w:t>Спремност на професионални развој наставника: Како је измерити?“</w:t>
      </w:r>
      <w:r>
        <w:rPr>
          <w:rFonts w:ascii="Times New Roman" w:hAnsi="Times New Roman" w:cs="Times New Roman"/>
          <w:b/>
          <w:sz w:val="24"/>
          <w:szCs w:val="24"/>
        </w:rPr>
        <w:t>. Сагласно објашњењима из уџбеника „</w:t>
      </w:r>
      <w:r w:rsidRPr="00BE5B43">
        <w:rPr>
          <w:rFonts w:ascii="Times New Roman" w:hAnsi="Times New Roman" w:cs="Times New Roman"/>
          <w:b/>
          <w:i/>
          <w:sz w:val="24"/>
          <w:szCs w:val="24"/>
        </w:rPr>
        <w:t>Академско писање“</w:t>
      </w:r>
      <w:r>
        <w:rPr>
          <w:rFonts w:ascii="Times New Roman" w:hAnsi="Times New Roman" w:cs="Times New Roman"/>
          <w:b/>
          <w:sz w:val="24"/>
          <w:szCs w:val="24"/>
        </w:rPr>
        <w:t xml:space="preserve"> (стр.127-172), ПРОНАЂИ У ТЕКСТ</w:t>
      </w:r>
      <w:r w:rsidR="00BE5B43">
        <w:rPr>
          <w:rFonts w:ascii="Times New Roman" w:hAnsi="Times New Roman" w:cs="Times New Roman"/>
          <w:b/>
          <w:sz w:val="24"/>
          <w:szCs w:val="24"/>
        </w:rPr>
        <w:t xml:space="preserve"> ( ПОМЕНУТОГ РАДА)</w:t>
      </w:r>
      <w:r>
        <w:rPr>
          <w:rFonts w:ascii="Times New Roman" w:hAnsi="Times New Roman" w:cs="Times New Roman"/>
          <w:b/>
          <w:sz w:val="24"/>
          <w:szCs w:val="24"/>
        </w:rPr>
        <w:t xml:space="preserve"> И ФОРМУЛИШИ НА ОВОМ ПАПИРУ:</w:t>
      </w:r>
    </w:p>
    <w:p w:rsidR="002E73F4" w:rsidRDefault="00BE5B43" w:rsidP="002E73F4">
      <w:pPr>
        <w:pStyle w:val="ListParagraph"/>
        <w:numPr>
          <w:ilvl w:val="0"/>
          <w:numId w:val="15"/>
        </w:numPr>
        <w:jc w:val="both"/>
        <w:rPr>
          <w:rFonts w:ascii="Times New Roman" w:hAnsi="Times New Roman" w:cs="Times New Roman"/>
          <w:b/>
          <w:sz w:val="24"/>
          <w:szCs w:val="24"/>
        </w:rPr>
      </w:pPr>
      <w:r>
        <w:rPr>
          <w:rFonts w:ascii="Times New Roman" w:hAnsi="Times New Roman" w:cs="Times New Roman"/>
          <w:b/>
          <w:sz w:val="24"/>
          <w:szCs w:val="24"/>
        </w:rPr>
        <w:t>ДЕФИНИСАЊЕ ОСНОВНИХ ПОЈМОВА:</w:t>
      </w:r>
    </w:p>
    <w:p w:rsidR="00BE5B43" w:rsidRDefault="00BE5B43" w:rsidP="00BE5B43">
      <w:pPr>
        <w:pStyle w:val="ListParagraph"/>
        <w:jc w:val="both"/>
        <w:rPr>
          <w:rFonts w:ascii="Times New Roman" w:hAnsi="Times New Roman" w:cs="Times New Roman"/>
          <w:b/>
          <w:sz w:val="24"/>
          <w:szCs w:val="24"/>
        </w:rPr>
      </w:pPr>
    </w:p>
    <w:p w:rsidR="00BE5B43" w:rsidRDefault="00BE5B43" w:rsidP="00BE5B43">
      <w:pPr>
        <w:jc w:val="both"/>
        <w:rPr>
          <w:rFonts w:ascii="Times New Roman" w:hAnsi="Times New Roman" w:cs="Times New Roman"/>
          <w:b/>
          <w:sz w:val="24"/>
          <w:szCs w:val="24"/>
        </w:rPr>
      </w:pPr>
    </w:p>
    <w:p w:rsidR="00BE5B43" w:rsidRDefault="00BE5B43" w:rsidP="00BE5B43">
      <w:pPr>
        <w:pStyle w:val="ListParagraph"/>
        <w:numPr>
          <w:ilvl w:val="0"/>
          <w:numId w:val="15"/>
        </w:numPr>
        <w:jc w:val="both"/>
        <w:rPr>
          <w:rFonts w:ascii="Times New Roman" w:hAnsi="Times New Roman" w:cs="Times New Roman"/>
          <w:b/>
          <w:sz w:val="24"/>
          <w:szCs w:val="24"/>
        </w:rPr>
      </w:pPr>
      <w:r>
        <w:rPr>
          <w:rFonts w:ascii="Times New Roman" w:hAnsi="Times New Roman" w:cs="Times New Roman"/>
          <w:b/>
          <w:sz w:val="24"/>
          <w:szCs w:val="24"/>
        </w:rPr>
        <w:t>ТЕОРИЈСКИ ПРИСТУП ПРОБЛЕМУ ИСТРАЖИВАЊА:</w:t>
      </w:r>
    </w:p>
    <w:p w:rsidR="00BE5B43" w:rsidRPr="00BE5B43" w:rsidRDefault="00BE5B43" w:rsidP="00BE5B43">
      <w:pPr>
        <w:jc w:val="both"/>
        <w:rPr>
          <w:rFonts w:ascii="Times New Roman" w:hAnsi="Times New Roman" w:cs="Times New Roman"/>
          <w:b/>
          <w:sz w:val="24"/>
          <w:szCs w:val="24"/>
        </w:rPr>
      </w:pPr>
    </w:p>
    <w:p w:rsidR="00BE5B43" w:rsidRPr="00BE5B43" w:rsidRDefault="00BE5B43" w:rsidP="00BE5B43">
      <w:pPr>
        <w:pStyle w:val="ListParagraph"/>
        <w:rPr>
          <w:rFonts w:ascii="Times New Roman" w:hAnsi="Times New Roman" w:cs="Times New Roman"/>
          <w:b/>
          <w:sz w:val="24"/>
          <w:szCs w:val="24"/>
        </w:rPr>
      </w:pPr>
    </w:p>
    <w:p w:rsidR="00BE5B43" w:rsidRDefault="00BE5B43" w:rsidP="00BE5B43">
      <w:pPr>
        <w:pStyle w:val="ListParagraph"/>
        <w:jc w:val="both"/>
        <w:rPr>
          <w:rFonts w:ascii="Times New Roman" w:hAnsi="Times New Roman" w:cs="Times New Roman"/>
          <w:b/>
          <w:sz w:val="24"/>
          <w:szCs w:val="24"/>
        </w:rPr>
      </w:pPr>
    </w:p>
    <w:p w:rsidR="00BE5B43" w:rsidRPr="00BE5B43" w:rsidRDefault="00BE5B43" w:rsidP="00BE5B43">
      <w:pPr>
        <w:pStyle w:val="ListParagraph"/>
        <w:rPr>
          <w:rFonts w:ascii="Times New Roman" w:hAnsi="Times New Roman" w:cs="Times New Roman"/>
          <w:b/>
          <w:sz w:val="24"/>
          <w:szCs w:val="24"/>
        </w:rPr>
      </w:pPr>
    </w:p>
    <w:p w:rsidR="00BE5B43" w:rsidRDefault="00BE5B43" w:rsidP="00BE5B43">
      <w:pPr>
        <w:pStyle w:val="ListParagraph"/>
        <w:numPr>
          <w:ilvl w:val="0"/>
          <w:numId w:val="15"/>
        </w:numPr>
        <w:jc w:val="both"/>
        <w:rPr>
          <w:rFonts w:ascii="Times New Roman" w:hAnsi="Times New Roman" w:cs="Times New Roman"/>
          <w:b/>
          <w:sz w:val="24"/>
          <w:szCs w:val="24"/>
        </w:rPr>
      </w:pPr>
      <w:r>
        <w:rPr>
          <w:rFonts w:ascii="Times New Roman" w:hAnsi="Times New Roman" w:cs="Times New Roman"/>
          <w:b/>
          <w:sz w:val="24"/>
          <w:szCs w:val="24"/>
        </w:rPr>
        <w:t>ПРЕТХОДНА ИСТРАЖИВАЊА:</w:t>
      </w:r>
    </w:p>
    <w:p w:rsidR="00BE5B43" w:rsidRDefault="00BE5B43" w:rsidP="00BE5B43">
      <w:pPr>
        <w:pStyle w:val="ListParagraph"/>
        <w:jc w:val="both"/>
        <w:rPr>
          <w:rFonts w:ascii="Times New Roman" w:hAnsi="Times New Roman" w:cs="Times New Roman"/>
          <w:b/>
          <w:sz w:val="24"/>
          <w:szCs w:val="24"/>
        </w:rPr>
      </w:pPr>
    </w:p>
    <w:p w:rsidR="00BE5B43" w:rsidRDefault="00BE5B43" w:rsidP="00BE5B43">
      <w:pPr>
        <w:pStyle w:val="ListParagraph"/>
        <w:jc w:val="both"/>
        <w:rPr>
          <w:rFonts w:ascii="Times New Roman" w:hAnsi="Times New Roman" w:cs="Times New Roman"/>
          <w:b/>
          <w:sz w:val="24"/>
          <w:szCs w:val="24"/>
        </w:rPr>
      </w:pPr>
    </w:p>
    <w:p w:rsidR="00BE5B43" w:rsidRDefault="00BE5B43" w:rsidP="00BE5B43">
      <w:pPr>
        <w:pStyle w:val="ListParagraph"/>
        <w:jc w:val="both"/>
        <w:rPr>
          <w:rFonts w:ascii="Times New Roman" w:hAnsi="Times New Roman" w:cs="Times New Roman"/>
          <w:b/>
          <w:sz w:val="24"/>
          <w:szCs w:val="24"/>
        </w:rPr>
      </w:pPr>
    </w:p>
    <w:p w:rsidR="00BE5B43" w:rsidRPr="00BE5B43" w:rsidRDefault="00BE5B43" w:rsidP="00BE5B43">
      <w:pPr>
        <w:pStyle w:val="ListParagraph"/>
        <w:rPr>
          <w:rFonts w:ascii="Times New Roman" w:hAnsi="Times New Roman" w:cs="Times New Roman"/>
          <w:b/>
          <w:sz w:val="24"/>
          <w:szCs w:val="24"/>
        </w:rPr>
      </w:pPr>
    </w:p>
    <w:p w:rsidR="00BE5B43" w:rsidRDefault="00BE5B43" w:rsidP="00BE5B43">
      <w:pPr>
        <w:pStyle w:val="ListParagraph"/>
        <w:numPr>
          <w:ilvl w:val="0"/>
          <w:numId w:val="15"/>
        </w:numPr>
        <w:jc w:val="both"/>
        <w:rPr>
          <w:rFonts w:ascii="Times New Roman" w:hAnsi="Times New Roman" w:cs="Times New Roman"/>
          <w:b/>
          <w:sz w:val="24"/>
          <w:szCs w:val="24"/>
        </w:rPr>
      </w:pPr>
      <w:r>
        <w:rPr>
          <w:rFonts w:ascii="Times New Roman" w:hAnsi="Times New Roman" w:cs="Times New Roman"/>
          <w:b/>
          <w:sz w:val="24"/>
          <w:szCs w:val="24"/>
        </w:rPr>
        <w:t>МЕТОДОЛОШКИ ОКВИР ИСТРАЖИВАЊА:</w:t>
      </w:r>
    </w:p>
    <w:p w:rsidR="00BE5B43" w:rsidRDefault="00BE5B43" w:rsidP="00BE5B43">
      <w:pPr>
        <w:pStyle w:val="ListParagraph"/>
        <w:jc w:val="both"/>
        <w:rPr>
          <w:rFonts w:ascii="Times New Roman" w:hAnsi="Times New Roman" w:cs="Times New Roman"/>
          <w:b/>
          <w:sz w:val="24"/>
          <w:szCs w:val="24"/>
        </w:rPr>
      </w:pPr>
    </w:p>
    <w:p w:rsidR="00BE5B43" w:rsidRDefault="00BE5B43" w:rsidP="00BE5B43">
      <w:pPr>
        <w:pStyle w:val="ListParagraph"/>
        <w:jc w:val="both"/>
        <w:rPr>
          <w:rFonts w:ascii="Times New Roman" w:hAnsi="Times New Roman" w:cs="Times New Roman"/>
          <w:b/>
          <w:sz w:val="24"/>
          <w:szCs w:val="24"/>
        </w:rPr>
      </w:pPr>
    </w:p>
    <w:p w:rsidR="00BE5B43" w:rsidRDefault="00BE5B43" w:rsidP="00BE5B43">
      <w:pPr>
        <w:pStyle w:val="ListParagraph"/>
        <w:jc w:val="both"/>
        <w:rPr>
          <w:rFonts w:ascii="Times New Roman" w:hAnsi="Times New Roman" w:cs="Times New Roman"/>
          <w:b/>
          <w:sz w:val="24"/>
          <w:szCs w:val="24"/>
        </w:rPr>
      </w:pPr>
    </w:p>
    <w:p w:rsidR="00BE5B43" w:rsidRDefault="00BE5B43" w:rsidP="00BE5B43">
      <w:pPr>
        <w:pStyle w:val="ListParagraph"/>
        <w:jc w:val="both"/>
        <w:rPr>
          <w:rFonts w:ascii="Times New Roman" w:hAnsi="Times New Roman" w:cs="Times New Roman"/>
          <w:b/>
          <w:sz w:val="24"/>
          <w:szCs w:val="24"/>
        </w:rPr>
      </w:pPr>
    </w:p>
    <w:p w:rsidR="00BE5B43" w:rsidRPr="00BE5B43" w:rsidRDefault="00BE5B43" w:rsidP="00BE5B43">
      <w:pPr>
        <w:pStyle w:val="ListParagraph"/>
        <w:rPr>
          <w:rFonts w:ascii="Times New Roman" w:hAnsi="Times New Roman" w:cs="Times New Roman"/>
          <w:b/>
          <w:sz w:val="24"/>
          <w:szCs w:val="24"/>
        </w:rPr>
      </w:pPr>
    </w:p>
    <w:p w:rsidR="00BE5B43" w:rsidRDefault="00BE5B43" w:rsidP="00BE5B43">
      <w:pPr>
        <w:pStyle w:val="ListParagraph"/>
        <w:numPr>
          <w:ilvl w:val="0"/>
          <w:numId w:val="15"/>
        </w:numPr>
        <w:jc w:val="both"/>
        <w:rPr>
          <w:rFonts w:ascii="Times New Roman" w:hAnsi="Times New Roman" w:cs="Times New Roman"/>
          <w:b/>
          <w:sz w:val="24"/>
          <w:szCs w:val="24"/>
        </w:rPr>
      </w:pPr>
      <w:r>
        <w:rPr>
          <w:rFonts w:ascii="Times New Roman" w:hAnsi="Times New Roman" w:cs="Times New Roman"/>
          <w:b/>
          <w:sz w:val="24"/>
          <w:szCs w:val="24"/>
        </w:rPr>
        <w:t>ПРОБЛЕМ ИСТРАЖИВАЊА:</w:t>
      </w:r>
    </w:p>
    <w:p w:rsidR="00BE5B43" w:rsidRDefault="00BE5B43" w:rsidP="00BE5B43">
      <w:pPr>
        <w:pStyle w:val="ListParagraph"/>
        <w:jc w:val="both"/>
        <w:rPr>
          <w:rFonts w:ascii="Times New Roman" w:hAnsi="Times New Roman" w:cs="Times New Roman"/>
          <w:b/>
          <w:sz w:val="24"/>
          <w:szCs w:val="24"/>
        </w:rPr>
      </w:pPr>
    </w:p>
    <w:p w:rsidR="00BE5B43" w:rsidRDefault="00BE5B43" w:rsidP="00BE5B43">
      <w:pPr>
        <w:pStyle w:val="ListParagraph"/>
        <w:jc w:val="both"/>
        <w:rPr>
          <w:rFonts w:ascii="Times New Roman" w:hAnsi="Times New Roman" w:cs="Times New Roman"/>
          <w:b/>
          <w:sz w:val="24"/>
          <w:szCs w:val="24"/>
        </w:rPr>
      </w:pPr>
    </w:p>
    <w:p w:rsidR="00BE5B43" w:rsidRDefault="00BE5B43" w:rsidP="00BE5B43">
      <w:pPr>
        <w:pStyle w:val="ListParagraph"/>
        <w:jc w:val="both"/>
        <w:rPr>
          <w:rFonts w:ascii="Times New Roman" w:hAnsi="Times New Roman" w:cs="Times New Roman"/>
          <w:b/>
          <w:sz w:val="24"/>
          <w:szCs w:val="24"/>
        </w:rPr>
      </w:pPr>
    </w:p>
    <w:p w:rsidR="00BE5B43" w:rsidRPr="00BE5B43" w:rsidRDefault="00BE5B43" w:rsidP="00BE5B43">
      <w:pPr>
        <w:pStyle w:val="ListParagraph"/>
        <w:rPr>
          <w:rFonts w:ascii="Times New Roman" w:hAnsi="Times New Roman" w:cs="Times New Roman"/>
          <w:b/>
          <w:sz w:val="24"/>
          <w:szCs w:val="24"/>
        </w:rPr>
      </w:pPr>
    </w:p>
    <w:p w:rsidR="00BE5B43" w:rsidRDefault="00BE5B43" w:rsidP="00BE5B43">
      <w:pPr>
        <w:pStyle w:val="ListParagraph"/>
        <w:numPr>
          <w:ilvl w:val="0"/>
          <w:numId w:val="15"/>
        </w:numPr>
        <w:jc w:val="both"/>
        <w:rPr>
          <w:rFonts w:ascii="Times New Roman" w:hAnsi="Times New Roman" w:cs="Times New Roman"/>
          <w:b/>
          <w:sz w:val="24"/>
          <w:szCs w:val="24"/>
        </w:rPr>
      </w:pPr>
      <w:r>
        <w:rPr>
          <w:rFonts w:ascii="Times New Roman" w:hAnsi="Times New Roman" w:cs="Times New Roman"/>
          <w:b/>
          <w:sz w:val="24"/>
          <w:szCs w:val="24"/>
        </w:rPr>
        <w:t>ПРЕДМЕТ ИСТРАЖИВАЊА:</w:t>
      </w:r>
    </w:p>
    <w:p w:rsidR="00BE5B43" w:rsidRDefault="00BE5B43" w:rsidP="00BE5B43">
      <w:pPr>
        <w:pStyle w:val="ListParagraph"/>
        <w:jc w:val="both"/>
        <w:rPr>
          <w:rFonts w:ascii="Times New Roman" w:hAnsi="Times New Roman" w:cs="Times New Roman"/>
          <w:b/>
          <w:sz w:val="24"/>
          <w:szCs w:val="24"/>
        </w:rPr>
      </w:pPr>
    </w:p>
    <w:p w:rsidR="00BE5B43" w:rsidRDefault="00BE5B43" w:rsidP="00BE5B43">
      <w:pPr>
        <w:pStyle w:val="ListParagraph"/>
        <w:jc w:val="both"/>
        <w:rPr>
          <w:rFonts w:ascii="Times New Roman" w:hAnsi="Times New Roman" w:cs="Times New Roman"/>
          <w:b/>
          <w:sz w:val="24"/>
          <w:szCs w:val="24"/>
        </w:rPr>
      </w:pPr>
    </w:p>
    <w:p w:rsidR="00BE5B43" w:rsidRDefault="00BE5B43" w:rsidP="00BE5B43">
      <w:pPr>
        <w:pStyle w:val="ListParagraph"/>
        <w:jc w:val="both"/>
        <w:rPr>
          <w:rFonts w:ascii="Times New Roman" w:hAnsi="Times New Roman" w:cs="Times New Roman"/>
          <w:b/>
          <w:sz w:val="24"/>
          <w:szCs w:val="24"/>
        </w:rPr>
      </w:pPr>
    </w:p>
    <w:p w:rsidR="00BE5B43" w:rsidRDefault="00BE5B43" w:rsidP="00BE5B43">
      <w:pPr>
        <w:pStyle w:val="ListParagraph"/>
        <w:jc w:val="both"/>
        <w:rPr>
          <w:rFonts w:ascii="Times New Roman" w:hAnsi="Times New Roman" w:cs="Times New Roman"/>
          <w:b/>
          <w:sz w:val="24"/>
          <w:szCs w:val="24"/>
        </w:rPr>
      </w:pPr>
    </w:p>
    <w:p w:rsidR="00BE5B43" w:rsidRDefault="00BE5B43" w:rsidP="00BE5B43">
      <w:pPr>
        <w:pStyle w:val="ListParagraph"/>
        <w:jc w:val="both"/>
        <w:rPr>
          <w:rFonts w:ascii="Times New Roman" w:hAnsi="Times New Roman" w:cs="Times New Roman"/>
          <w:b/>
          <w:sz w:val="24"/>
          <w:szCs w:val="24"/>
        </w:rPr>
      </w:pPr>
    </w:p>
    <w:p w:rsidR="00BE5B43" w:rsidRPr="00BE5B43" w:rsidRDefault="00BE5B43" w:rsidP="00BE5B43">
      <w:pPr>
        <w:pStyle w:val="ListParagraph"/>
        <w:rPr>
          <w:rFonts w:ascii="Times New Roman" w:hAnsi="Times New Roman" w:cs="Times New Roman"/>
          <w:b/>
          <w:sz w:val="24"/>
          <w:szCs w:val="24"/>
        </w:rPr>
      </w:pPr>
    </w:p>
    <w:p w:rsidR="00BE5B43" w:rsidRDefault="00BE5B43" w:rsidP="00BE5B43">
      <w:pPr>
        <w:pStyle w:val="ListParagraph"/>
        <w:numPr>
          <w:ilvl w:val="0"/>
          <w:numId w:val="15"/>
        </w:numPr>
        <w:jc w:val="both"/>
        <w:rPr>
          <w:rFonts w:ascii="Times New Roman" w:hAnsi="Times New Roman" w:cs="Times New Roman"/>
          <w:b/>
          <w:sz w:val="24"/>
          <w:szCs w:val="24"/>
        </w:rPr>
      </w:pPr>
      <w:r>
        <w:rPr>
          <w:rFonts w:ascii="Times New Roman" w:hAnsi="Times New Roman" w:cs="Times New Roman"/>
          <w:b/>
          <w:sz w:val="24"/>
          <w:szCs w:val="24"/>
        </w:rPr>
        <w:t>ЦИЉ И КАРАКТЕР ИСТРАЖИВАЊА:</w:t>
      </w:r>
    </w:p>
    <w:p w:rsidR="00BE5B43" w:rsidRDefault="00BE5B43" w:rsidP="00BE5B43">
      <w:pPr>
        <w:pStyle w:val="ListParagraph"/>
        <w:jc w:val="both"/>
        <w:rPr>
          <w:rFonts w:ascii="Times New Roman" w:hAnsi="Times New Roman" w:cs="Times New Roman"/>
          <w:b/>
          <w:sz w:val="24"/>
          <w:szCs w:val="24"/>
        </w:rPr>
      </w:pPr>
    </w:p>
    <w:p w:rsidR="00BE5B43" w:rsidRDefault="00BE5B43" w:rsidP="00BE5B43">
      <w:pPr>
        <w:pStyle w:val="ListParagraph"/>
        <w:jc w:val="both"/>
        <w:rPr>
          <w:rFonts w:ascii="Times New Roman" w:hAnsi="Times New Roman" w:cs="Times New Roman"/>
          <w:b/>
          <w:sz w:val="24"/>
          <w:szCs w:val="24"/>
        </w:rPr>
      </w:pPr>
    </w:p>
    <w:p w:rsidR="00BE5B43" w:rsidRDefault="00BE5B43" w:rsidP="00BE5B43">
      <w:pPr>
        <w:pStyle w:val="ListParagraph"/>
        <w:jc w:val="both"/>
        <w:rPr>
          <w:rFonts w:ascii="Times New Roman" w:hAnsi="Times New Roman" w:cs="Times New Roman"/>
          <w:b/>
          <w:sz w:val="24"/>
          <w:szCs w:val="24"/>
        </w:rPr>
      </w:pPr>
    </w:p>
    <w:p w:rsidR="00BE5B43" w:rsidRDefault="00BE5B43" w:rsidP="00BE5B43">
      <w:pPr>
        <w:pStyle w:val="ListParagraph"/>
        <w:jc w:val="both"/>
        <w:rPr>
          <w:rFonts w:ascii="Times New Roman" w:hAnsi="Times New Roman" w:cs="Times New Roman"/>
          <w:b/>
          <w:sz w:val="24"/>
          <w:szCs w:val="24"/>
        </w:rPr>
      </w:pPr>
    </w:p>
    <w:p w:rsidR="00BE5B43" w:rsidRDefault="00BE5B43" w:rsidP="00BE5B43">
      <w:pPr>
        <w:pStyle w:val="ListParagraph"/>
        <w:jc w:val="both"/>
        <w:rPr>
          <w:rFonts w:ascii="Times New Roman" w:hAnsi="Times New Roman" w:cs="Times New Roman"/>
          <w:b/>
          <w:sz w:val="24"/>
          <w:szCs w:val="24"/>
        </w:rPr>
      </w:pPr>
    </w:p>
    <w:p w:rsidR="00BE5B43" w:rsidRPr="00BE5B43" w:rsidRDefault="00BE5B43" w:rsidP="00BE5B43">
      <w:pPr>
        <w:pStyle w:val="ListParagraph"/>
        <w:rPr>
          <w:rFonts w:ascii="Times New Roman" w:hAnsi="Times New Roman" w:cs="Times New Roman"/>
          <w:b/>
          <w:sz w:val="24"/>
          <w:szCs w:val="24"/>
        </w:rPr>
      </w:pPr>
    </w:p>
    <w:p w:rsidR="00BE5B43" w:rsidRDefault="00BE5B43" w:rsidP="00BE5B43">
      <w:pPr>
        <w:pStyle w:val="ListParagraph"/>
        <w:numPr>
          <w:ilvl w:val="0"/>
          <w:numId w:val="15"/>
        </w:numPr>
        <w:jc w:val="both"/>
        <w:rPr>
          <w:rFonts w:ascii="Times New Roman" w:hAnsi="Times New Roman" w:cs="Times New Roman"/>
          <w:b/>
          <w:sz w:val="24"/>
          <w:szCs w:val="24"/>
        </w:rPr>
      </w:pPr>
      <w:r>
        <w:rPr>
          <w:rFonts w:ascii="Times New Roman" w:hAnsi="Times New Roman" w:cs="Times New Roman"/>
          <w:b/>
          <w:sz w:val="24"/>
          <w:szCs w:val="24"/>
        </w:rPr>
        <w:t>ЗАДАЦИ ИСТРАЖИВАЊА:</w:t>
      </w:r>
    </w:p>
    <w:p w:rsidR="00BE5B43" w:rsidRDefault="00BE5B43" w:rsidP="00BE5B43">
      <w:pPr>
        <w:pStyle w:val="ListParagraph"/>
        <w:jc w:val="both"/>
        <w:rPr>
          <w:rFonts w:ascii="Times New Roman" w:hAnsi="Times New Roman" w:cs="Times New Roman"/>
          <w:b/>
          <w:sz w:val="24"/>
          <w:szCs w:val="24"/>
        </w:rPr>
      </w:pPr>
    </w:p>
    <w:p w:rsidR="00BE5B43" w:rsidRDefault="00BE5B43" w:rsidP="00BE5B43">
      <w:pPr>
        <w:pStyle w:val="ListParagraph"/>
        <w:jc w:val="both"/>
        <w:rPr>
          <w:rFonts w:ascii="Times New Roman" w:hAnsi="Times New Roman" w:cs="Times New Roman"/>
          <w:b/>
          <w:sz w:val="24"/>
          <w:szCs w:val="24"/>
        </w:rPr>
      </w:pPr>
    </w:p>
    <w:p w:rsidR="00BE5B43" w:rsidRDefault="00BE5B43" w:rsidP="00BE5B43">
      <w:pPr>
        <w:pStyle w:val="ListParagraph"/>
        <w:jc w:val="both"/>
        <w:rPr>
          <w:rFonts w:ascii="Times New Roman" w:hAnsi="Times New Roman" w:cs="Times New Roman"/>
          <w:b/>
          <w:sz w:val="24"/>
          <w:szCs w:val="24"/>
        </w:rPr>
      </w:pPr>
    </w:p>
    <w:p w:rsidR="00BE5B43" w:rsidRDefault="00BE5B43" w:rsidP="00BE5B43">
      <w:pPr>
        <w:pStyle w:val="ListParagraph"/>
        <w:jc w:val="both"/>
        <w:rPr>
          <w:rFonts w:ascii="Times New Roman" w:hAnsi="Times New Roman" w:cs="Times New Roman"/>
          <w:b/>
          <w:sz w:val="24"/>
          <w:szCs w:val="24"/>
        </w:rPr>
      </w:pPr>
    </w:p>
    <w:p w:rsidR="00BE5B43" w:rsidRPr="00BE5B43" w:rsidRDefault="00BE5B43" w:rsidP="00BE5B43">
      <w:pPr>
        <w:pStyle w:val="ListParagraph"/>
        <w:rPr>
          <w:rFonts w:ascii="Times New Roman" w:hAnsi="Times New Roman" w:cs="Times New Roman"/>
          <w:b/>
          <w:sz w:val="24"/>
          <w:szCs w:val="24"/>
        </w:rPr>
      </w:pPr>
    </w:p>
    <w:p w:rsidR="00BE5B43" w:rsidRDefault="00BE5B43" w:rsidP="00BE5B43">
      <w:pPr>
        <w:pStyle w:val="ListParagraph"/>
        <w:numPr>
          <w:ilvl w:val="0"/>
          <w:numId w:val="15"/>
        </w:numPr>
        <w:jc w:val="both"/>
        <w:rPr>
          <w:rFonts w:ascii="Times New Roman" w:hAnsi="Times New Roman" w:cs="Times New Roman"/>
          <w:b/>
          <w:sz w:val="24"/>
          <w:szCs w:val="24"/>
        </w:rPr>
      </w:pPr>
      <w:r>
        <w:rPr>
          <w:rFonts w:ascii="Times New Roman" w:hAnsi="Times New Roman" w:cs="Times New Roman"/>
          <w:b/>
          <w:sz w:val="24"/>
          <w:szCs w:val="24"/>
        </w:rPr>
        <w:t>ХИПОТЕЗЕ:</w:t>
      </w:r>
    </w:p>
    <w:p w:rsidR="00BE5B43" w:rsidRDefault="00BE5B43" w:rsidP="00BE5B43">
      <w:pPr>
        <w:jc w:val="both"/>
        <w:rPr>
          <w:rFonts w:ascii="Times New Roman" w:hAnsi="Times New Roman" w:cs="Times New Roman"/>
          <w:b/>
          <w:sz w:val="24"/>
          <w:szCs w:val="24"/>
        </w:rPr>
      </w:pPr>
    </w:p>
    <w:p w:rsidR="00BE5B43" w:rsidRPr="00BE5B43" w:rsidRDefault="00BE5B43" w:rsidP="00BE5B43">
      <w:pPr>
        <w:jc w:val="both"/>
        <w:rPr>
          <w:rFonts w:ascii="Times New Roman" w:hAnsi="Times New Roman" w:cs="Times New Roman"/>
          <w:b/>
          <w:sz w:val="24"/>
          <w:szCs w:val="24"/>
        </w:rPr>
      </w:pPr>
    </w:p>
    <w:p w:rsidR="00BE5B43" w:rsidRPr="00BE5B43" w:rsidRDefault="00BE5B43" w:rsidP="00BE5B43">
      <w:pPr>
        <w:pStyle w:val="ListParagraph"/>
        <w:rPr>
          <w:rFonts w:ascii="Times New Roman" w:hAnsi="Times New Roman" w:cs="Times New Roman"/>
          <w:b/>
          <w:sz w:val="24"/>
          <w:szCs w:val="24"/>
        </w:rPr>
      </w:pPr>
    </w:p>
    <w:p w:rsidR="00BE5B43" w:rsidRDefault="00BE5B43" w:rsidP="00BE5B43">
      <w:pPr>
        <w:pStyle w:val="ListParagraph"/>
        <w:numPr>
          <w:ilvl w:val="0"/>
          <w:numId w:val="15"/>
        </w:numPr>
        <w:jc w:val="both"/>
        <w:rPr>
          <w:rFonts w:ascii="Times New Roman" w:hAnsi="Times New Roman" w:cs="Times New Roman"/>
          <w:b/>
          <w:sz w:val="24"/>
          <w:szCs w:val="24"/>
        </w:rPr>
      </w:pPr>
      <w:r>
        <w:rPr>
          <w:rFonts w:ascii="Times New Roman" w:hAnsi="Times New Roman" w:cs="Times New Roman"/>
          <w:b/>
          <w:sz w:val="24"/>
          <w:szCs w:val="24"/>
        </w:rPr>
        <w:t>ВАРИЈАБЛЕ:</w:t>
      </w:r>
    </w:p>
    <w:p w:rsidR="00BE5B43" w:rsidRPr="00BE5B43" w:rsidRDefault="00BE5B43" w:rsidP="00BE5B43">
      <w:pPr>
        <w:jc w:val="both"/>
        <w:rPr>
          <w:rFonts w:ascii="Times New Roman" w:hAnsi="Times New Roman" w:cs="Times New Roman"/>
          <w:b/>
          <w:sz w:val="24"/>
          <w:szCs w:val="24"/>
        </w:rPr>
      </w:pPr>
    </w:p>
    <w:p w:rsidR="00BE5B43" w:rsidRPr="00BE5B43" w:rsidRDefault="00BE5B43" w:rsidP="00BE5B43">
      <w:pPr>
        <w:pStyle w:val="ListParagraph"/>
        <w:rPr>
          <w:rFonts w:ascii="Times New Roman" w:hAnsi="Times New Roman" w:cs="Times New Roman"/>
          <w:b/>
          <w:sz w:val="24"/>
          <w:szCs w:val="24"/>
        </w:rPr>
      </w:pPr>
    </w:p>
    <w:p w:rsidR="00BE5B43" w:rsidRDefault="00BE5B43" w:rsidP="00BE5B43">
      <w:pPr>
        <w:pStyle w:val="ListParagraph"/>
        <w:numPr>
          <w:ilvl w:val="0"/>
          <w:numId w:val="15"/>
        </w:numPr>
        <w:jc w:val="both"/>
        <w:rPr>
          <w:rFonts w:ascii="Times New Roman" w:hAnsi="Times New Roman" w:cs="Times New Roman"/>
          <w:b/>
          <w:sz w:val="24"/>
          <w:szCs w:val="24"/>
        </w:rPr>
      </w:pPr>
      <w:r>
        <w:rPr>
          <w:rFonts w:ascii="Times New Roman" w:hAnsi="Times New Roman" w:cs="Times New Roman"/>
          <w:b/>
          <w:sz w:val="24"/>
          <w:szCs w:val="24"/>
        </w:rPr>
        <w:t>МЕТОДЕ И ТЕХНИКЕ ИСТРАЖИВАЊА:</w:t>
      </w:r>
    </w:p>
    <w:p w:rsidR="00BE5B43" w:rsidRPr="00BE5B43" w:rsidRDefault="00BE5B43" w:rsidP="00BE5B43">
      <w:pPr>
        <w:jc w:val="both"/>
        <w:rPr>
          <w:rFonts w:ascii="Times New Roman" w:hAnsi="Times New Roman" w:cs="Times New Roman"/>
          <w:b/>
          <w:sz w:val="24"/>
          <w:szCs w:val="24"/>
        </w:rPr>
      </w:pPr>
    </w:p>
    <w:p w:rsidR="00BE5B43" w:rsidRPr="00BE5B43" w:rsidRDefault="00BE5B43" w:rsidP="00BE5B43">
      <w:pPr>
        <w:pStyle w:val="ListParagraph"/>
        <w:rPr>
          <w:rFonts w:ascii="Times New Roman" w:hAnsi="Times New Roman" w:cs="Times New Roman"/>
          <w:b/>
          <w:sz w:val="24"/>
          <w:szCs w:val="24"/>
        </w:rPr>
      </w:pPr>
    </w:p>
    <w:p w:rsidR="00BE5B43" w:rsidRDefault="00BE5B43" w:rsidP="00BE5B43">
      <w:pPr>
        <w:pStyle w:val="ListParagraph"/>
        <w:numPr>
          <w:ilvl w:val="0"/>
          <w:numId w:val="15"/>
        </w:numPr>
        <w:jc w:val="both"/>
        <w:rPr>
          <w:rFonts w:ascii="Times New Roman" w:hAnsi="Times New Roman" w:cs="Times New Roman"/>
          <w:b/>
          <w:sz w:val="24"/>
          <w:szCs w:val="24"/>
        </w:rPr>
      </w:pPr>
      <w:r>
        <w:rPr>
          <w:rFonts w:ascii="Times New Roman" w:hAnsi="Times New Roman" w:cs="Times New Roman"/>
          <w:b/>
          <w:sz w:val="24"/>
          <w:szCs w:val="24"/>
        </w:rPr>
        <w:t>УЗОРАК:</w:t>
      </w:r>
    </w:p>
    <w:p w:rsidR="00BE5B43" w:rsidRPr="00BE5B43" w:rsidRDefault="00BE5B43" w:rsidP="00BE5B43">
      <w:pPr>
        <w:jc w:val="both"/>
        <w:rPr>
          <w:rFonts w:ascii="Times New Roman" w:hAnsi="Times New Roman" w:cs="Times New Roman"/>
          <w:b/>
          <w:sz w:val="24"/>
          <w:szCs w:val="24"/>
        </w:rPr>
      </w:pPr>
    </w:p>
    <w:p w:rsidR="00BE5B43" w:rsidRPr="00BE5B43" w:rsidRDefault="00BE5B43" w:rsidP="00BE5B43">
      <w:pPr>
        <w:pStyle w:val="ListParagraph"/>
        <w:rPr>
          <w:rFonts w:ascii="Times New Roman" w:hAnsi="Times New Roman" w:cs="Times New Roman"/>
          <w:b/>
          <w:sz w:val="24"/>
          <w:szCs w:val="24"/>
        </w:rPr>
      </w:pPr>
    </w:p>
    <w:p w:rsidR="00BE5B43" w:rsidRDefault="00BE5B43" w:rsidP="00BE5B43">
      <w:pPr>
        <w:pStyle w:val="ListParagraph"/>
        <w:numPr>
          <w:ilvl w:val="0"/>
          <w:numId w:val="15"/>
        </w:numPr>
        <w:jc w:val="both"/>
        <w:rPr>
          <w:rFonts w:ascii="Times New Roman" w:hAnsi="Times New Roman" w:cs="Times New Roman"/>
          <w:b/>
          <w:sz w:val="24"/>
          <w:szCs w:val="24"/>
        </w:rPr>
      </w:pPr>
      <w:r>
        <w:rPr>
          <w:rFonts w:ascii="Times New Roman" w:hAnsi="Times New Roman" w:cs="Times New Roman"/>
          <w:b/>
          <w:sz w:val="24"/>
          <w:szCs w:val="24"/>
        </w:rPr>
        <w:t>СТАТИСТИЧКА МЕТОДА:</w:t>
      </w:r>
    </w:p>
    <w:p w:rsidR="00BE5B43" w:rsidRPr="00BE5B43" w:rsidRDefault="00BE5B43" w:rsidP="00BE5B43">
      <w:pPr>
        <w:jc w:val="both"/>
        <w:rPr>
          <w:rFonts w:ascii="Times New Roman" w:hAnsi="Times New Roman" w:cs="Times New Roman"/>
          <w:b/>
          <w:sz w:val="24"/>
          <w:szCs w:val="24"/>
        </w:rPr>
      </w:pPr>
    </w:p>
    <w:p w:rsidR="00BE5B43" w:rsidRPr="00BE5B43" w:rsidRDefault="00BE5B43" w:rsidP="00BE5B43">
      <w:pPr>
        <w:jc w:val="both"/>
        <w:rPr>
          <w:rFonts w:ascii="Times New Roman" w:hAnsi="Times New Roman" w:cs="Times New Roman"/>
          <w:b/>
          <w:sz w:val="24"/>
          <w:szCs w:val="24"/>
        </w:rPr>
      </w:pPr>
    </w:p>
    <w:p w:rsidR="00BE5B43" w:rsidRPr="00BE5B43" w:rsidRDefault="00BE5B43" w:rsidP="00BE5B43">
      <w:pPr>
        <w:pStyle w:val="ListParagraph"/>
        <w:rPr>
          <w:rFonts w:ascii="Times New Roman" w:hAnsi="Times New Roman" w:cs="Times New Roman"/>
          <w:b/>
          <w:sz w:val="24"/>
          <w:szCs w:val="24"/>
        </w:rPr>
      </w:pPr>
    </w:p>
    <w:p w:rsidR="00BE5B43" w:rsidRDefault="00BE5B43" w:rsidP="00BE5B43">
      <w:pPr>
        <w:pStyle w:val="ListParagraph"/>
        <w:numPr>
          <w:ilvl w:val="0"/>
          <w:numId w:val="15"/>
        </w:numPr>
        <w:jc w:val="both"/>
        <w:rPr>
          <w:rFonts w:ascii="Times New Roman" w:hAnsi="Times New Roman" w:cs="Times New Roman"/>
          <w:b/>
          <w:sz w:val="24"/>
          <w:szCs w:val="24"/>
        </w:rPr>
      </w:pPr>
      <w:r>
        <w:rPr>
          <w:rFonts w:ascii="Times New Roman" w:hAnsi="Times New Roman" w:cs="Times New Roman"/>
          <w:b/>
          <w:sz w:val="24"/>
          <w:szCs w:val="24"/>
        </w:rPr>
        <w:t>ОРГАНИЗАЦИЈА ИСТРАЖИВАЊА:</w:t>
      </w:r>
    </w:p>
    <w:p w:rsidR="00BE5B43" w:rsidRPr="00BE5B43" w:rsidRDefault="00BE5B43" w:rsidP="00BE5B43">
      <w:pPr>
        <w:jc w:val="both"/>
        <w:rPr>
          <w:rFonts w:ascii="Times New Roman" w:hAnsi="Times New Roman" w:cs="Times New Roman"/>
          <w:b/>
          <w:sz w:val="24"/>
          <w:szCs w:val="24"/>
        </w:rPr>
      </w:pPr>
    </w:p>
    <w:p w:rsidR="00BE5B43" w:rsidRPr="00BE5B43" w:rsidRDefault="00BE5B43" w:rsidP="00BE5B43">
      <w:pPr>
        <w:pStyle w:val="ListParagraph"/>
        <w:rPr>
          <w:rFonts w:ascii="Times New Roman" w:hAnsi="Times New Roman" w:cs="Times New Roman"/>
          <w:b/>
          <w:sz w:val="24"/>
          <w:szCs w:val="24"/>
        </w:rPr>
      </w:pPr>
    </w:p>
    <w:p w:rsidR="00BE5B43" w:rsidRDefault="00BE5B43" w:rsidP="00BE5B43">
      <w:pPr>
        <w:pStyle w:val="ListParagraph"/>
        <w:numPr>
          <w:ilvl w:val="0"/>
          <w:numId w:val="15"/>
        </w:numPr>
        <w:jc w:val="both"/>
        <w:rPr>
          <w:rFonts w:ascii="Times New Roman" w:hAnsi="Times New Roman" w:cs="Times New Roman"/>
          <w:b/>
          <w:sz w:val="24"/>
          <w:szCs w:val="24"/>
        </w:rPr>
      </w:pPr>
      <w:r>
        <w:rPr>
          <w:rFonts w:ascii="Times New Roman" w:hAnsi="Times New Roman" w:cs="Times New Roman"/>
          <w:b/>
          <w:sz w:val="24"/>
          <w:szCs w:val="24"/>
        </w:rPr>
        <w:t>МЕТОДОЛОШКЕ ТЕШКОЋЕ У ИСТРАЖИВАЊУ:</w:t>
      </w:r>
    </w:p>
    <w:p w:rsidR="00BE5B43" w:rsidRPr="00BE5B43" w:rsidRDefault="00BE5B43" w:rsidP="00BE5B43">
      <w:pPr>
        <w:jc w:val="both"/>
        <w:rPr>
          <w:rFonts w:ascii="Times New Roman" w:hAnsi="Times New Roman" w:cs="Times New Roman"/>
          <w:b/>
          <w:sz w:val="24"/>
          <w:szCs w:val="24"/>
        </w:rPr>
      </w:pPr>
    </w:p>
    <w:p w:rsidR="00BE5B43" w:rsidRPr="00BE5B43" w:rsidRDefault="00BE5B43" w:rsidP="00BE5B43">
      <w:pPr>
        <w:pStyle w:val="ListParagraph"/>
        <w:rPr>
          <w:rFonts w:ascii="Times New Roman" w:hAnsi="Times New Roman" w:cs="Times New Roman"/>
          <w:b/>
          <w:sz w:val="24"/>
          <w:szCs w:val="24"/>
        </w:rPr>
      </w:pPr>
    </w:p>
    <w:p w:rsidR="00BE5B43" w:rsidRDefault="00BE5B43" w:rsidP="00BE5B43">
      <w:pPr>
        <w:pStyle w:val="ListParagraph"/>
        <w:numPr>
          <w:ilvl w:val="0"/>
          <w:numId w:val="15"/>
        </w:numPr>
        <w:jc w:val="both"/>
        <w:rPr>
          <w:rFonts w:ascii="Times New Roman" w:hAnsi="Times New Roman" w:cs="Times New Roman"/>
          <w:b/>
          <w:sz w:val="24"/>
          <w:szCs w:val="24"/>
        </w:rPr>
      </w:pPr>
      <w:r>
        <w:rPr>
          <w:rFonts w:ascii="Times New Roman" w:hAnsi="Times New Roman" w:cs="Times New Roman"/>
          <w:b/>
          <w:sz w:val="24"/>
          <w:szCs w:val="24"/>
        </w:rPr>
        <w:t>АНАЛИЗА И ИНТЕРПРЕТАЦИЈА РЕЗУЛТАТА ИСТРАЖИВАЊА:</w:t>
      </w:r>
    </w:p>
    <w:p w:rsidR="00BE5B43" w:rsidRPr="00BE5B43" w:rsidRDefault="00BE5B43" w:rsidP="00BE5B43">
      <w:pPr>
        <w:jc w:val="both"/>
        <w:rPr>
          <w:rFonts w:ascii="Times New Roman" w:hAnsi="Times New Roman" w:cs="Times New Roman"/>
          <w:b/>
          <w:sz w:val="24"/>
          <w:szCs w:val="24"/>
        </w:rPr>
      </w:pPr>
    </w:p>
    <w:p w:rsidR="00BE5B43" w:rsidRPr="00BE5B43" w:rsidRDefault="00BE5B43" w:rsidP="00BE5B43">
      <w:pPr>
        <w:pStyle w:val="ListParagraph"/>
        <w:rPr>
          <w:rFonts w:ascii="Times New Roman" w:hAnsi="Times New Roman" w:cs="Times New Roman"/>
          <w:b/>
          <w:sz w:val="24"/>
          <w:szCs w:val="24"/>
        </w:rPr>
      </w:pPr>
    </w:p>
    <w:p w:rsidR="00BE5B43" w:rsidRDefault="00BE5B43" w:rsidP="00BE5B43">
      <w:pPr>
        <w:pStyle w:val="ListParagraph"/>
        <w:numPr>
          <w:ilvl w:val="0"/>
          <w:numId w:val="15"/>
        </w:numPr>
        <w:jc w:val="both"/>
        <w:rPr>
          <w:rFonts w:ascii="Times New Roman" w:hAnsi="Times New Roman" w:cs="Times New Roman"/>
          <w:b/>
          <w:sz w:val="24"/>
          <w:szCs w:val="24"/>
        </w:rPr>
      </w:pPr>
      <w:r>
        <w:rPr>
          <w:rFonts w:ascii="Times New Roman" w:hAnsi="Times New Roman" w:cs="Times New Roman"/>
          <w:b/>
          <w:sz w:val="24"/>
          <w:szCs w:val="24"/>
        </w:rPr>
        <w:t>ЗАКЉУЧАК:</w:t>
      </w:r>
    </w:p>
    <w:p w:rsidR="00352EB1" w:rsidRDefault="00352EB1" w:rsidP="00352EB1">
      <w:pPr>
        <w:jc w:val="both"/>
        <w:rPr>
          <w:rFonts w:ascii="Times New Roman" w:hAnsi="Times New Roman" w:cs="Times New Roman"/>
          <w:b/>
          <w:sz w:val="24"/>
          <w:szCs w:val="24"/>
        </w:rPr>
      </w:pPr>
    </w:p>
    <w:p w:rsidR="00352EB1" w:rsidRDefault="00352EB1" w:rsidP="00352EB1">
      <w:pPr>
        <w:jc w:val="both"/>
        <w:rPr>
          <w:rFonts w:ascii="Times New Roman" w:hAnsi="Times New Roman" w:cs="Times New Roman"/>
          <w:b/>
          <w:sz w:val="24"/>
          <w:szCs w:val="24"/>
        </w:rPr>
      </w:pPr>
    </w:p>
    <w:p w:rsidR="00352EB1" w:rsidRDefault="00352EB1" w:rsidP="00352EB1">
      <w:pPr>
        <w:jc w:val="both"/>
        <w:rPr>
          <w:rFonts w:ascii="Times New Roman" w:hAnsi="Times New Roman" w:cs="Times New Roman"/>
          <w:b/>
          <w:sz w:val="24"/>
          <w:szCs w:val="24"/>
        </w:rPr>
      </w:pPr>
    </w:p>
    <w:p w:rsidR="00352EB1" w:rsidRDefault="00352EB1" w:rsidP="00352EB1">
      <w:pPr>
        <w:jc w:val="both"/>
        <w:rPr>
          <w:rFonts w:ascii="Times New Roman" w:hAnsi="Times New Roman" w:cs="Times New Roman"/>
          <w:b/>
          <w:sz w:val="24"/>
          <w:szCs w:val="24"/>
        </w:rPr>
      </w:pPr>
    </w:p>
    <w:p w:rsidR="00352EB1" w:rsidRDefault="00352EB1" w:rsidP="00352EB1">
      <w:pPr>
        <w:jc w:val="both"/>
        <w:rPr>
          <w:rFonts w:ascii="Times New Roman" w:hAnsi="Times New Roman" w:cs="Times New Roman"/>
          <w:b/>
          <w:sz w:val="24"/>
          <w:szCs w:val="24"/>
        </w:rPr>
      </w:pPr>
    </w:p>
    <w:p w:rsidR="00352EB1" w:rsidRDefault="00352EB1" w:rsidP="00352EB1">
      <w:pPr>
        <w:jc w:val="both"/>
        <w:rPr>
          <w:rFonts w:ascii="Times New Roman" w:hAnsi="Times New Roman" w:cs="Times New Roman"/>
          <w:b/>
          <w:sz w:val="24"/>
          <w:szCs w:val="24"/>
        </w:rPr>
      </w:pPr>
    </w:p>
    <w:p w:rsidR="00352EB1" w:rsidRDefault="00352EB1" w:rsidP="00352EB1">
      <w:pPr>
        <w:jc w:val="both"/>
        <w:rPr>
          <w:rFonts w:ascii="Times New Roman" w:hAnsi="Times New Roman" w:cs="Times New Roman"/>
          <w:b/>
          <w:sz w:val="24"/>
          <w:szCs w:val="24"/>
        </w:rPr>
      </w:pPr>
    </w:p>
    <w:p w:rsidR="00352EB1" w:rsidRDefault="00352EB1" w:rsidP="00352EB1">
      <w:pPr>
        <w:jc w:val="both"/>
        <w:rPr>
          <w:rFonts w:ascii="Times New Roman" w:hAnsi="Times New Roman" w:cs="Times New Roman"/>
          <w:b/>
          <w:sz w:val="24"/>
          <w:szCs w:val="24"/>
        </w:rPr>
      </w:pPr>
    </w:p>
    <w:p w:rsidR="00352EB1" w:rsidRDefault="00352EB1" w:rsidP="00352EB1">
      <w:pPr>
        <w:jc w:val="both"/>
        <w:rPr>
          <w:rFonts w:ascii="Times New Roman" w:hAnsi="Times New Roman" w:cs="Times New Roman"/>
          <w:b/>
          <w:sz w:val="24"/>
          <w:szCs w:val="24"/>
        </w:rPr>
      </w:pPr>
    </w:p>
    <w:p w:rsidR="00352EB1" w:rsidRDefault="00352EB1" w:rsidP="00352EB1">
      <w:pPr>
        <w:jc w:val="both"/>
        <w:rPr>
          <w:rFonts w:ascii="Times New Roman" w:hAnsi="Times New Roman" w:cs="Times New Roman"/>
          <w:b/>
          <w:sz w:val="24"/>
          <w:szCs w:val="24"/>
        </w:rPr>
      </w:pPr>
    </w:p>
    <w:p w:rsidR="00352EB1" w:rsidRDefault="00352EB1" w:rsidP="00352EB1">
      <w:pPr>
        <w:jc w:val="both"/>
        <w:rPr>
          <w:rFonts w:ascii="Times New Roman" w:hAnsi="Times New Roman" w:cs="Times New Roman"/>
          <w:b/>
          <w:sz w:val="24"/>
          <w:szCs w:val="24"/>
        </w:rPr>
      </w:pPr>
    </w:p>
    <w:p w:rsidR="00352EB1" w:rsidRDefault="00352EB1" w:rsidP="00352EB1">
      <w:pPr>
        <w:jc w:val="both"/>
        <w:rPr>
          <w:rFonts w:ascii="Times New Roman" w:hAnsi="Times New Roman" w:cs="Times New Roman"/>
          <w:b/>
          <w:sz w:val="24"/>
          <w:szCs w:val="24"/>
        </w:rPr>
      </w:pPr>
    </w:p>
    <w:p w:rsidR="00352EB1" w:rsidRDefault="00352EB1" w:rsidP="00352EB1">
      <w:pPr>
        <w:jc w:val="both"/>
        <w:rPr>
          <w:rFonts w:ascii="Times New Roman" w:hAnsi="Times New Roman" w:cs="Times New Roman"/>
          <w:b/>
          <w:sz w:val="24"/>
          <w:szCs w:val="24"/>
        </w:rPr>
      </w:pPr>
    </w:p>
    <w:p w:rsidR="00352EB1" w:rsidRDefault="00352EB1" w:rsidP="00352EB1">
      <w:pPr>
        <w:jc w:val="both"/>
        <w:rPr>
          <w:rFonts w:ascii="Times New Roman" w:hAnsi="Times New Roman" w:cs="Times New Roman"/>
          <w:b/>
          <w:sz w:val="24"/>
          <w:szCs w:val="24"/>
        </w:rPr>
      </w:pPr>
    </w:p>
    <w:p w:rsidR="00352EB1" w:rsidRDefault="00352EB1" w:rsidP="00352EB1">
      <w:pPr>
        <w:jc w:val="both"/>
        <w:rPr>
          <w:rFonts w:ascii="Times New Roman" w:hAnsi="Times New Roman" w:cs="Times New Roman"/>
          <w:b/>
          <w:sz w:val="24"/>
          <w:szCs w:val="24"/>
        </w:rPr>
      </w:pPr>
    </w:p>
    <w:p w:rsidR="00352EB1" w:rsidRDefault="00352EB1" w:rsidP="00352EB1">
      <w:pPr>
        <w:jc w:val="both"/>
        <w:rPr>
          <w:rFonts w:ascii="Times New Roman" w:hAnsi="Times New Roman" w:cs="Times New Roman"/>
          <w:b/>
          <w:sz w:val="24"/>
          <w:szCs w:val="24"/>
        </w:rPr>
      </w:pPr>
    </w:p>
    <w:p w:rsidR="00352EB1" w:rsidRDefault="00352EB1" w:rsidP="00352EB1">
      <w:pPr>
        <w:jc w:val="both"/>
        <w:rPr>
          <w:rFonts w:ascii="Times New Roman" w:hAnsi="Times New Roman" w:cs="Times New Roman"/>
          <w:b/>
          <w:sz w:val="24"/>
          <w:szCs w:val="24"/>
        </w:rPr>
      </w:pPr>
    </w:p>
    <w:p w:rsidR="00352EB1" w:rsidRDefault="00352EB1" w:rsidP="00352EB1">
      <w:pPr>
        <w:jc w:val="both"/>
        <w:rPr>
          <w:rFonts w:ascii="Times New Roman" w:hAnsi="Times New Roman" w:cs="Times New Roman"/>
          <w:b/>
          <w:sz w:val="24"/>
          <w:szCs w:val="24"/>
        </w:rPr>
      </w:pPr>
      <w:r>
        <w:rPr>
          <w:rFonts w:ascii="Times New Roman" w:hAnsi="Times New Roman" w:cs="Times New Roman"/>
          <w:b/>
          <w:sz w:val="24"/>
          <w:szCs w:val="24"/>
        </w:rPr>
        <w:lastRenderedPageBreak/>
        <w:t>ВЕЖБА: Бр. 16</w:t>
      </w:r>
      <w:r w:rsidR="005A754D">
        <w:rPr>
          <w:rFonts w:ascii="Times New Roman" w:hAnsi="Times New Roman" w:cs="Times New Roman"/>
          <w:b/>
          <w:sz w:val="24"/>
          <w:szCs w:val="24"/>
        </w:rPr>
        <w:t xml:space="preserve">   Научно-критичка апаратура</w:t>
      </w:r>
    </w:p>
    <w:p w:rsidR="00352EB1" w:rsidRPr="00947D17" w:rsidRDefault="00352EB1" w:rsidP="00352EB1">
      <w:pPr>
        <w:jc w:val="both"/>
        <w:rPr>
          <w:rFonts w:ascii="Times New Roman" w:hAnsi="Times New Roman" w:cs="Times New Roman"/>
          <w:b/>
          <w:sz w:val="24"/>
          <w:szCs w:val="24"/>
        </w:rPr>
      </w:pPr>
      <w:r w:rsidRPr="00947D17">
        <w:rPr>
          <w:rFonts w:ascii="Times New Roman" w:hAnsi="Times New Roman" w:cs="Times New Roman"/>
          <w:sz w:val="24"/>
          <w:szCs w:val="24"/>
        </w:rPr>
        <w:t xml:space="preserve">Упореди прописане елементе научно-критичке апаратуре </w:t>
      </w:r>
      <w:r w:rsidRPr="00947D17">
        <w:rPr>
          <w:rFonts w:ascii="Times New Roman" w:hAnsi="Times New Roman" w:cs="Times New Roman"/>
          <w:b/>
          <w:sz w:val="24"/>
          <w:szCs w:val="24"/>
        </w:rPr>
        <w:t>у</w:t>
      </w:r>
      <w:r w:rsidR="00BD486F">
        <w:rPr>
          <w:rFonts w:ascii="Times New Roman" w:hAnsi="Times New Roman" w:cs="Times New Roman"/>
          <w:b/>
          <w:sz w:val="24"/>
          <w:szCs w:val="24"/>
        </w:rPr>
        <w:t xml:space="preserve"> доле наведеним</w:t>
      </w:r>
      <w:r w:rsidRPr="00947D17">
        <w:rPr>
          <w:rFonts w:ascii="Times New Roman" w:hAnsi="Times New Roman" w:cs="Times New Roman"/>
          <w:b/>
          <w:sz w:val="24"/>
          <w:szCs w:val="24"/>
        </w:rPr>
        <w:t xml:space="preserve"> часописима који се објављују Репуб</w:t>
      </w:r>
      <w:r w:rsidR="005A754D" w:rsidRPr="00947D17">
        <w:rPr>
          <w:rFonts w:ascii="Times New Roman" w:hAnsi="Times New Roman" w:cs="Times New Roman"/>
          <w:b/>
          <w:sz w:val="24"/>
          <w:szCs w:val="24"/>
        </w:rPr>
        <w:t>лици Србији</w:t>
      </w:r>
      <w:r w:rsidR="00BD486F">
        <w:rPr>
          <w:rFonts w:ascii="Times New Roman" w:hAnsi="Times New Roman" w:cs="Times New Roman"/>
          <w:sz w:val="24"/>
          <w:szCs w:val="24"/>
        </w:rPr>
        <w:t xml:space="preserve"> ( који су уређени</w:t>
      </w:r>
      <w:r w:rsidRPr="00947D17">
        <w:rPr>
          <w:rFonts w:ascii="Times New Roman" w:hAnsi="Times New Roman" w:cs="Times New Roman"/>
          <w:sz w:val="24"/>
          <w:szCs w:val="24"/>
        </w:rPr>
        <w:t xml:space="preserve"> у упутству ауторима</w:t>
      </w:r>
      <w:r w:rsidR="005A754D" w:rsidRPr="00947D17">
        <w:rPr>
          <w:rFonts w:ascii="Times New Roman" w:hAnsi="Times New Roman" w:cs="Times New Roman"/>
          <w:sz w:val="24"/>
          <w:szCs w:val="24"/>
        </w:rPr>
        <w:t>,</w:t>
      </w:r>
      <w:r w:rsidRPr="00947D17">
        <w:rPr>
          <w:rFonts w:ascii="Times New Roman" w:hAnsi="Times New Roman" w:cs="Times New Roman"/>
          <w:sz w:val="24"/>
          <w:szCs w:val="24"/>
        </w:rPr>
        <w:t xml:space="preserve"> обично на последњим страницама издања ) са </w:t>
      </w:r>
      <w:r w:rsidRPr="00947D17">
        <w:rPr>
          <w:rFonts w:ascii="Times New Roman" w:hAnsi="Times New Roman" w:cs="Times New Roman"/>
          <w:b/>
          <w:sz w:val="24"/>
          <w:szCs w:val="24"/>
        </w:rPr>
        <w:t>Актом о уређивању научних часописа ( 2009 ).</w:t>
      </w:r>
    </w:p>
    <w:p w:rsidR="00947D17" w:rsidRDefault="00947D17" w:rsidP="00352EB1">
      <w:pPr>
        <w:jc w:val="both"/>
        <w:rPr>
          <w:rFonts w:ascii="Times New Roman" w:hAnsi="Times New Roman" w:cs="Times New Roman"/>
          <w:b/>
          <w:sz w:val="24"/>
          <w:szCs w:val="24"/>
        </w:rPr>
      </w:pPr>
    </w:p>
    <w:tbl>
      <w:tblPr>
        <w:tblStyle w:val="TableGrid"/>
        <w:tblW w:w="0" w:type="auto"/>
        <w:tblLayout w:type="fixed"/>
        <w:tblLook w:val="04A0"/>
      </w:tblPr>
      <w:tblGrid>
        <w:gridCol w:w="315"/>
        <w:gridCol w:w="1636"/>
        <w:gridCol w:w="1276"/>
        <w:gridCol w:w="992"/>
        <w:gridCol w:w="1636"/>
        <w:gridCol w:w="1317"/>
        <w:gridCol w:w="1016"/>
        <w:gridCol w:w="1434"/>
      </w:tblGrid>
      <w:tr w:rsidR="005A754D" w:rsidTr="00BD486F">
        <w:trPr>
          <w:trHeight w:val="448"/>
        </w:trPr>
        <w:tc>
          <w:tcPr>
            <w:tcW w:w="315" w:type="dxa"/>
            <w:shd w:val="clear" w:color="auto" w:fill="F2F2F2" w:themeFill="background1" w:themeFillShade="F2"/>
          </w:tcPr>
          <w:p w:rsidR="009F6795" w:rsidRDefault="009F6795" w:rsidP="00352EB1">
            <w:pPr>
              <w:jc w:val="both"/>
              <w:rPr>
                <w:rFonts w:ascii="Times New Roman" w:hAnsi="Times New Roman" w:cs="Times New Roman"/>
                <w:b/>
                <w:sz w:val="24"/>
                <w:szCs w:val="24"/>
              </w:rPr>
            </w:pPr>
          </w:p>
        </w:tc>
        <w:tc>
          <w:tcPr>
            <w:tcW w:w="1636" w:type="dxa"/>
            <w:shd w:val="clear" w:color="auto" w:fill="A6A6A6" w:themeFill="background1" w:themeFillShade="A6"/>
          </w:tcPr>
          <w:p w:rsidR="009F6795" w:rsidRPr="00947D17" w:rsidRDefault="009F6795" w:rsidP="005A754D">
            <w:pPr>
              <w:jc w:val="center"/>
              <w:rPr>
                <w:rFonts w:ascii="Times New Roman" w:hAnsi="Times New Roman" w:cs="Times New Roman"/>
                <w:b/>
                <w:sz w:val="16"/>
                <w:szCs w:val="16"/>
              </w:rPr>
            </w:pPr>
            <w:r w:rsidRPr="00947D17">
              <w:rPr>
                <w:rFonts w:ascii="Times New Roman" w:hAnsi="Times New Roman" w:cs="Times New Roman"/>
                <w:b/>
                <w:sz w:val="16"/>
                <w:szCs w:val="16"/>
              </w:rPr>
              <w:t>ЧАСОПИС</w:t>
            </w:r>
          </w:p>
        </w:tc>
        <w:tc>
          <w:tcPr>
            <w:tcW w:w="1276" w:type="dxa"/>
            <w:shd w:val="clear" w:color="auto" w:fill="A6A6A6" w:themeFill="background1" w:themeFillShade="A6"/>
          </w:tcPr>
          <w:p w:rsidR="009F6795" w:rsidRPr="00947D17" w:rsidRDefault="009F6795" w:rsidP="00352EB1">
            <w:pPr>
              <w:jc w:val="both"/>
              <w:rPr>
                <w:rFonts w:ascii="Times New Roman" w:hAnsi="Times New Roman" w:cs="Times New Roman"/>
                <w:b/>
                <w:sz w:val="16"/>
                <w:szCs w:val="16"/>
              </w:rPr>
            </w:pPr>
            <w:r w:rsidRPr="00947D17">
              <w:rPr>
                <w:rFonts w:ascii="Times New Roman" w:hAnsi="Times New Roman" w:cs="Times New Roman"/>
                <w:b/>
                <w:sz w:val="16"/>
                <w:szCs w:val="16"/>
              </w:rPr>
              <w:t>САЖЕТАК</w:t>
            </w:r>
          </w:p>
        </w:tc>
        <w:tc>
          <w:tcPr>
            <w:tcW w:w="992" w:type="dxa"/>
            <w:shd w:val="clear" w:color="auto" w:fill="A6A6A6" w:themeFill="background1" w:themeFillShade="A6"/>
          </w:tcPr>
          <w:p w:rsidR="009F6795" w:rsidRPr="00947D17" w:rsidRDefault="009F6795" w:rsidP="00352EB1">
            <w:pPr>
              <w:jc w:val="both"/>
              <w:rPr>
                <w:rFonts w:ascii="Times New Roman" w:hAnsi="Times New Roman" w:cs="Times New Roman"/>
                <w:b/>
                <w:sz w:val="16"/>
                <w:szCs w:val="16"/>
              </w:rPr>
            </w:pPr>
            <w:r w:rsidRPr="00947D17">
              <w:rPr>
                <w:rFonts w:ascii="Times New Roman" w:hAnsi="Times New Roman" w:cs="Times New Roman"/>
                <w:b/>
                <w:sz w:val="16"/>
                <w:szCs w:val="16"/>
              </w:rPr>
              <w:t>РЕЗИМЕ</w:t>
            </w:r>
          </w:p>
        </w:tc>
        <w:tc>
          <w:tcPr>
            <w:tcW w:w="1636" w:type="dxa"/>
            <w:shd w:val="clear" w:color="auto" w:fill="A6A6A6" w:themeFill="background1" w:themeFillShade="A6"/>
          </w:tcPr>
          <w:p w:rsidR="009F6795" w:rsidRPr="00947D17" w:rsidRDefault="009F6795" w:rsidP="00352EB1">
            <w:pPr>
              <w:jc w:val="both"/>
              <w:rPr>
                <w:rFonts w:ascii="Times New Roman" w:hAnsi="Times New Roman" w:cs="Times New Roman"/>
                <w:b/>
                <w:sz w:val="16"/>
                <w:szCs w:val="16"/>
              </w:rPr>
            </w:pPr>
            <w:r w:rsidRPr="00947D17">
              <w:rPr>
                <w:rFonts w:ascii="Times New Roman" w:hAnsi="Times New Roman" w:cs="Times New Roman"/>
                <w:b/>
                <w:sz w:val="16"/>
                <w:szCs w:val="16"/>
              </w:rPr>
              <w:t>КЉУЧНЕ РЕЧИ</w:t>
            </w:r>
          </w:p>
        </w:tc>
        <w:tc>
          <w:tcPr>
            <w:tcW w:w="1317" w:type="dxa"/>
            <w:shd w:val="clear" w:color="auto" w:fill="A6A6A6" w:themeFill="background1" w:themeFillShade="A6"/>
          </w:tcPr>
          <w:p w:rsidR="009F6795" w:rsidRPr="00947D17" w:rsidRDefault="009F6795" w:rsidP="00352EB1">
            <w:pPr>
              <w:jc w:val="both"/>
              <w:rPr>
                <w:rFonts w:ascii="Times New Roman" w:hAnsi="Times New Roman" w:cs="Times New Roman"/>
                <w:b/>
                <w:sz w:val="16"/>
                <w:szCs w:val="16"/>
              </w:rPr>
            </w:pPr>
            <w:r w:rsidRPr="00947D17">
              <w:rPr>
                <w:rFonts w:ascii="Times New Roman" w:hAnsi="Times New Roman" w:cs="Times New Roman"/>
                <w:b/>
                <w:sz w:val="16"/>
                <w:szCs w:val="16"/>
              </w:rPr>
              <w:t>НАПОМЕНЕ</w:t>
            </w:r>
          </w:p>
        </w:tc>
        <w:tc>
          <w:tcPr>
            <w:tcW w:w="1016" w:type="dxa"/>
            <w:shd w:val="clear" w:color="auto" w:fill="A6A6A6" w:themeFill="background1" w:themeFillShade="A6"/>
          </w:tcPr>
          <w:p w:rsidR="009F6795" w:rsidRPr="00947D17" w:rsidRDefault="009F6795" w:rsidP="00352EB1">
            <w:pPr>
              <w:jc w:val="both"/>
              <w:rPr>
                <w:rFonts w:ascii="Times New Roman" w:hAnsi="Times New Roman" w:cs="Times New Roman"/>
                <w:b/>
                <w:sz w:val="16"/>
                <w:szCs w:val="16"/>
              </w:rPr>
            </w:pPr>
            <w:r w:rsidRPr="00947D17">
              <w:rPr>
                <w:rFonts w:ascii="Times New Roman" w:hAnsi="Times New Roman" w:cs="Times New Roman"/>
                <w:b/>
                <w:sz w:val="16"/>
                <w:szCs w:val="16"/>
              </w:rPr>
              <w:t>ТАБЕЛЕ</w:t>
            </w:r>
          </w:p>
        </w:tc>
        <w:tc>
          <w:tcPr>
            <w:tcW w:w="1434" w:type="dxa"/>
            <w:shd w:val="clear" w:color="auto" w:fill="A6A6A6" w:themeFill="background1" w:themeFillShade="A6"/>
          </w:tcPr>
          <w:p w:rsidR="009F6795" w:rsidRPr="00947D17" w:rsidRDefault="005A754D" w:rsidP="00352EB1">
            <w:pPr>
              <w:jc w:val="both"/>
              <w:rPr>
                <w:rFonts w:ascii="Times New Roman" w:hAnsi="Times New Roman" w:cs="Times New Roman"/>
                <w:b/>
                <w:sz w:val="16"/>
                <w:szCs w:val="16"/>
              </w:rPr>
            </w:pPr>
            <w:r w:rsidRPr="00947D17">
              <w:rPr>
                <w:rFonts w:ascii="Times New Roman" w:hAnsi="Times New Roman" w:cs="Times New Roman"/>
                <w:b/>
                <w:sz w:val="16"/>
                <w:szCs w:val="16"/>
              </w:rPr>
              <w:t xml:space="preserve"> ЛИТЕРАТУР</w:t>
            </w:r>
            <w:r w:rsidR="00947D17">
              <w:rPr>
                <w:rFonts w:ascii="Times New Roman" w:hAnsi="Times New Roman" w:cs="Times New Roman"/>
                <w:b/>
                <w:sz w:val="16"/>
                <w:szCs w:val="16"/>
              </w:rPr>
              <w:t>А</w:t>
            </w:r>
            <w:r w:rsidR="009F6795" w:rsidRPr="00947D17">
              <w:rPr>
                <w:rFonts w:ascii="Times New Roman" w:hAnsi="Times New Roman" w:cs="Times New Roman"/>
                <w:b/>
                <w:sz w:val="16"/>
                <w:szCs w:val="16"/>
              </w:rPr>
              <w:t xml:space="preserve">   </w:t>
            </w:r>
          </w:p>
        </w:tc>
      </w:tr>
      <w:tr w:rsidR="005A754D" w:rsidTr="005A754D">
        <w:tc>
          <w:tcPr>
            <w:tcW w:w="315" w:type="dxa"/>
          </w:tcPr>
          <w:p w:rsidR="009F6795" w:rsidRPr="005A754D" w:rsidRDefault="005A754D" w:rsidP="00352EB1">
            <w:pPr>
              <w:jc w:val="both"/>
              <w:rPr>
                <w:rFonts w:ascii="Times New Roman" w:hAnsi="Times New Roman" w:cs="Times New Roman"/>
                <w:b/>
                <w:sz w:val="16"/>
                <w:szCs w:val="16"/>
              </w:rPr>
            </w:pPr>
            <w:r>
              <w:rPr>
                <w:rFonts w:ascii="Times New Roman" w:hAnsi="Times New Roman" w:cs="Times New Roman"/>
                <w:b/>
                <w:sz w:val="16"/>
                <w:szCs w:val="16"/>
              </w:rPr>
              <w:t>1</w:t>
            </w:r>
          </w:p>
        </w:tc>
        <w:tc>
          <w:tcPr>
            <w:tcW w:w="1636" w:type="dxa"/>
            <w:shd w:val="clear" w:color="auto" w:fill="BFBFBF" w:themeFill="background1" w:themeFillShade="BF"/>
          </w:tcPr>
          <w:p w:rsidR="009F6795" w:rsidRPr="00947D17" w:rsidRDefault="009F6795" w:rsidP="005A754D">
            <w:pPr>
              <w:jc w:val="center"/>
              <w:rPr>
                <w:rFonts w:ascii="Times New Roman" w:hAnsi="Times New Roman" w:cs="Times New Roman"/>
                <w:b/>
                <w:sz w:val="16"/>
                <w:szCs w:val="16"/>
              </w:rPr>
            </w:pPr>
            <w:r w:rsidRPr="00947D17">
              <w:rPr>
                <w:rFonts w:ascii="Times New Roman" w:hAnsi="Times New Roman" w:cs="Times New Roman"/>
                <w:b/>
                <w:sz w:val="16"/>
                <w:szCs w:val="16"/>
              </w:rPr>
              <w:t>Педагогија</w:t>
            </w: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tc>
        <w:tc>
          <w:tcPr>
            <w:tcW w:w="1276" w:type="dxa"/>
          </w:tcPr>
          <w:p w:rsidR="009F6795" w:rsidRDefault="009F6795" w:rsidP="00352EB1">
            <w:pPr>
              <w:jc w:val="both"/>
              <w:rPr>
                <w:rFonts w:ascii="Times New Roman" w:hAnsi="Times New Roman" w:cs="Times New Roman"/>
                <w:b/>
                <w:sz w:val="24"/>
                <w:szCs w:val="24"/>
              </w:rPr>
            </w:pPr>
          </w:p>
        </w:tc>
        <w:tc>
          <w:tcPr>
            <w:tcW w:w="992" w:type="dxa"/>
          </w:tcPr>
          <w:p w:rsidR="009F6795" w:rsidRDefault="009F6795" w:rsidP="00352EB1">
            <w:pPr>
              <w:jc w:val="both"/>
              <w:rPr>
                <w:rFonts w:ascii="Times New Roman" w:hAnsi="Times New Roman" w:cs="Times New Roman"/>
                <w:b/>
                <w:sz w:val="24"/>
                <w:szCs w:val="24"/>
              </w:rPr>
            </w:pPr>
          </w:p>
        </w:tc>
        <w:tc>
          <w:tcPr>
            <w:tcW w:w="1636" w:type="dxa"/>
          </w:tcPr>
          <w:p w:rsidR="009F6795" w:rsidRDefault="009F6795" w:rsidP="00352EB1">
            <w:pPr>
              <w:jc w:val="both"/>
              <w:rPr>
                <w:rFonts w:ascii="Times New Roman" w:hAnsi="Times New Roman" w:cs="Times New Roman"/>
                <w:b/>
                <w:sz w:val="24"/>
                <w:szCs w:val="24"/>
              </w:rPr>
            </w:pPr>
          </w:p>
        </w:tc>
        <w:tc>
          <w:tcPr>
            <w:tcW w:w="1317" w:type="dxa"/>
          </w:tcPr>
          <w:p w:rsidR="009F6795" w:rsidRDefault="009F6795" w:rsidP="00352EB1">
            <w:pPr>
              <w:jc w:val="both"/>
              <w:rPr>
                <w:rFonts w:ascii="Times New Roman" w:hAnsi="Times New Roman" w:cs="Times New Roman"/>
                <w:b/>
                <w:sz w:val="24"/>
                <w:szCs w:val="24"/>
              </w:rPr>
            </w:pPr>
          </w:p>
        </w:tc>
        <w:tc>
          <w:tcPr>
            <w:tcW w:w="1016" w:type="dxa"/>
          </w:tcPr>
          <w:p w:rsidR="009F6795" w:rsidRDefault="009F6795" w:rsidP="00352EB1">
            <w:pPr>
              <w:jc w:val="both"/>
              <w:rPr>
                <w:rFonts w:ascii="Times New Roman" w:hAnsi="Times New Roman" w:cs="Times New Roman"/>
                <w:b/>
                <w:sz w:val="24"/>
                <w:szCs w:val="24"/>
              </w:rPr>
            </w:pPr>
          </w:p>
        </w:tc>
        <w:tc>
          <w:tcPr>
            <w:tcW w:w="1434" w:type="dxa"/>
          </w:tcPr>
          <w:p w:rsidR="009F6795" w:rsidRDefault="009F6795" w:rsidP="00352EB1">
            <w:pPr>
              <w:jc w:val="both"/>
              <w:rPr>
                <w:rFonts w:ascii="Times New Roman" w:hAnsi="Times New Roman" w:cs="Times New Roman"/>
                <w:b/>
                <w:sz w:val="24"/>
                <w:szCs w:val="24"/>
              </w:rPr>
            </w:pPr>
          </w:p>
        </w:tc>
      </w:tr>
      <w:tr w:rsidR="005A754D" w:rsidTr="005A754D">
        <w:tc>
          <w:tcPr>
            <w:tcW w:w="315" w:type="dxa"/>
          </w:tcPr>
          <w:p w:rsidR="009F6795" w:rsidRPr="005A754D" w:rsidRDefault="005A754D" w:rsidP="00352EB1">
            <w:pPr>
              <w:jc w:val="both"/>
              <w:rPr>
                <w:rFonts w:ascii="Times New Roman" w:hAnsi="Times New Roman" w:cs="Times New Roman"/>
                <w:b/>
                <w:sz w:val="16"/>
                <w:szCs w:val="16"/>
              </w:rPr>
            </w:pPr>
            <w:r w:rsidRPr="005A754D">
              <w:rPr>
                <w:rFonts w:ascii="Times New Roman" w:hAnsi="Times New Roman" w:cs="Times New Roman"/>
                <w:b/>
                <w:sz w:val="16"/>
                <w:szCs w:val="16"/>
              </w:rPr>
              <w:t>2</w:t>
            </w:r>
          </w:p>
        </w:tc>
        <w:tc>
          <w:tcPr>
            <w:tcW w:w="1636" w:type="dxa"/>
            <w:shd w:val="clear" w:color="auto" w:fill="BFBFBF" w:themeFill="background1" w:themeFillShade="BF"/>
          </w:tcPr>
          <w:p w:rsidR="009F6795" w:rsidRPr="00947D17" w:rsidRDefault="009F6795" w:rsidP="005A754D">
            <w:pPr>
              <w:jc w:val="center"/>
              <w:rPr>
                <w:rFonts w:ascii="Times New Roman" w:hAnsi="Times New Roman" w:cs="Times New Roman"/>
                <w:b/>
                <w:sz w:val="16"/>
                <w:szCs w:val="16"/>
              </w:rPr>
            </w:pPr>
            <w:r w:rsidRPr="00947D17">
              <w:rPr>
                <w:rFonts w:ascii="Times New Roman" w:hAnsi="Times New Roman" w:cs="Times New Roman"/>
                <w:b/>
                <w:sz w:val="16"/>
                <w:szCs w:val="16"/>
              </w:rPr>
              <w:t>Настава и васпитање</w:t>
            </w: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tc>
        <w:tc>
          <w:tcPr>
            <w:tcW w:w="1276" w:type="dxa"/>
          </w:tcPr>
          <w:p w:rsidR="009F6795" w:rsidRDefault="009F6795" w:rsidP="00352EB1">
            <w:pPr>
              <w:jc w:val="both"/>
              <w:rPr>
                <w:rFonts w:ascii="Times New Roman" w:hAnsi="Times New Roman" w:cs="Times New Roman"/>
                <w:b/>
                <w:sz w:val="24"/>
                <w:szCs w:val="24"/>
              </w:rPr>
            </w:pPr>
          </w:p>
        </w:tc>
        <w:tc>
          <w:tcPr>
            <w:tcW w:w="992" w:type="dxa"/>
          </w:tcPr>
          <w:p w:rsidR="009F6795" w:rsidRDefault="009F6795" w:rsidP="00352EB1">
            <w:pPr>
              <w:jc w:val="both"/>
              <w:rPr>
                <w:rFonts w:ascii="Times New Roman" w:hAnsi="Times New Roman" w:cs="Times New Roman"/>
                <w:b/>
                <w:sz w:val="24"/>
                <w:szCs w:val="24"/>
              </w:rPr>
            </w:pPr>
          </w:p>
        </w:tc>
        <w:tc>
          <w:tcPr>
            <w:tcW w:w="1636" w:type="dxa"/>
          </w:tcPr>
          <w:p w:rsidR="009F6795" w:rsidRDefault="009F6795" w:rsidP="00352EB1">
            <w:pPr>
              <w:jc w:val="both"/>
              <w:rPr>
                <w:rFonts w:ascii="Times New Roman" w:hAnsi="Times New Roman" w:cs="Times New Roman"/>
                <w:b/>
                <w:sz w:val="24"/>
                <w:szCs w:val="24"/>
              </w:rPr>
            </w:pPr>
          </w:p>
        </w:tc>
        <w:tc>
          <w:tcPr>
            <w:tcW w:w="1317" w:type="dxa"/>
          </w:tcPr>
          <w:p w:rsidR="009F6795" w:rsidRDefault="009F6795" w:rsidP="00352EB1">
            <w:pPr>
              <w:jc w:val="both"/>
              <w:rPr>
                <w:rFonts w:ascii="Times New Roman" w:hAnsi="Times New Roman" w:cs="Times New Roman"/>
                <w:b/>
                <w:sz w:val="24"/>
                <w:szCs w:val="24"/>
              </w:rPr>
            </w:pPr>
          </w:p>
        </w:tc>
        <w:tc>
          <w:tcPr>
            <w:tcW w:w="1016" w:type="dxa"/>
          </w:tcPr>
          <w:p w:rsidR="009F6795" w:rsidRDefault="009F6795" w:rsidP="00352EB1">
            <w:pPr>
              <w:jc w:val="both"/>
              <w:rPr>
                <w:rFonts w:ascii="Times New Roman" w:hAnsi="Times New Roman" w:cs="Times New Roman"/>
                <w:b/>
                <w:sz w:val="24"/>
                <w:szCs w:val="24"/>
              </w:rPr>
            </w:pPr>
          </w:p>
        </w:tc>
        <w:tc>
          <w:tcPr>
            <w:tcW w:w="1434" w:type="dxa"/>
          </w:tcPr>
          <w:p w:rsidR="009F6795" w:rsidRDefault="009F6795" w:rsidP="00352EB1">
            <w:pPr>
              <w:jc w:val="both"/>
              <w:rPr>
                <w:rFonts w:ascii="Times New Roman" w:hAnsi="Times New Roman" w:cs="Times New Roman"/>
                <w:b/>
                <w:sz w:val="24"/>
                <w:szCs w:val="24"/>
              </w:rPr>
            </w:pPr>
          </w:p>
        </w:tc>
      </w:tr>
      <w:tr w:rsidR="005A754D" w:rsidTr="005A754D">
        <w:tc>
          <w:tcPr>
            <w:tcW w:w="315" w:type="dxa"/>
          </w:tcPr>
          <w:p w:rsidR="009F6795" w:rsidRPr="005A754D" w:rsidRDefault="005A754D" w:rsidP="00352EB1">
            <w:pPr>
              <w:jc w:val="both"/>
              <w:rPr>
                <w:rFonts w:ascii="Times New Roman" w:hAnsi="Times New Roman" w:cs="Times New Roman"/>
                <w:b/>
                <w:sz w:val="16"/>
                <w:szCs w:val="16"/>
              </w:rPr>
            </w:pPr>
            <w:r>
              <w:rPr>
                <w:rFonts w:ascii="Times New Roman" w:hAnsi="Times New Roman" w:cs="Times New Roman"/>
                <w:b/>
                <w:sz w:val="16"/>
                <w:szCs w:val="16"/>
              </w:rPr>
              <w:t>3</w:t>
            </w:r>
          </w:p>
        </w:tc>
        <w:tc>
          <w:tcPr>
            <w:tcW w:w="1636" w:type="dxa"/>
            <w:shd w:val="clear" w:color="auto" w:fill="BFBFBF" w:themeFill="background1" w:themeFillShade="BF"/>
          </w:tcPr>
          <w:p w:rsidR="009F6795" w:rsidRPr="00947D17" w:rsidRDefault="009F6795" w:rsidP="005A754D">
            <w:pPr>
              <w:jc w:val="center"/>
              <w:rPr>
                <w:rFonts w:ascii="Times New Roman" w:hAnsi="Times New Roman" w:cs="Times New Roman"/>
                <w:b/>
                <w:sz w:val="16"/>
                <w:szCs w:val="16"/>
              </w:rPr>
            </w:pPr>
            <w:r w:rsidRPr="00947D17">
              <w:rPr>
                <w:rFonts w:ascii="Times New Roman" w:hAnsi="Times New Roman" w:cs="Times New Roman"/>
                <w:b/>
                <w:sz w:val="16"/>
                <w:szCs w:val="16"/>
              </w:rPr>
              <w:t>Педагошка стварност</w:t>
            </w: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947D17">
            <w:pPr>
              <w:rPr>
                <w:rFonts w:ascii="Times New Roman" w:hAnsi="Times New Roman" w:cs="Times New Roman"/>
                <w:b/>
                <w:sz w:val="16"/>
                <w:szCs w:val="16"/>
              </w:rPr>
            </w:pPr>
          </w:p>
        </w:tc>
        <w:tc>
          <w:tcPr>
            <w:tcW w:w="1276" w:type="dxa"/>
          </w:tcPr>
          <w:p w:rsidR="009F6795" w:rsidRDefault="009F6795" w:rsidP="00352EB1">
            <w:pPr>
              <w:jc w:val="both"/>
              <w:rPr>
                <w:rFonts w:ascii="Times New Roman" w:hAnsi="Times New Roman" w:cs="Times New Roman"/>
                <w:b/>
                <w:sz w:val="24"/>
                <w:szCs w:val="24"/>
              </w:rPr>
            </w:pPr>
          </w:p>
        </w:tc>
        <w:tc>
          <w:tcPr>
            <w:tcW w:w="992" w:type="dxa"/>
          </w:tcPr>
          <w:p w:rsidR="009F6795" w:rsidRDefault="009F6795" w:rsidP="00352EB1">
            <w:pPr>
              <w:jc w:val="both"/>
              <w:rPr>
                <w:rFonts w:ascii="Times New Roman" w:hAnsi="Times New Roman" w:cs="Times New Roman"/>
                <w:b/>
                <w:sz w:val="24"/>
                <w:szCs w:val="24"/>
              </w:rPr>
            </w:pPr>
          </w:p>
        </w:tc>
        <w:tc>
          <w:tcPr>
            <w:tcW w:w="1636" w:type="dxa"/>
          </w:tcPr>
          <w:p w:rsidR="009F6795" w:rsidRDefault="009F6795" w:rsidP="00352EB1">
            <w:pPr>
              <w:jc w:val="both"/>
              <w:rPr>
                <w:rFonts w:ascii="Times New Roman" w:hAnsi="Times New Roman" w:cs="Times New Roman"/>
                <w:b/>
                <w:sz w:val="24"/>
                <w:szCs w:val="24"/>
              </w:rPr>
            </w:pPr>
          </w:p>
        </w:tc>
        <w:tc>
          <w:tcPr>
            <w:tcW w:w="1317" w:type="dxa"/>
          </w:tcPr>
          <w:p w:rsidR="009F6795" w:rsidRDefault="009F6795" w:rsidP="00352EB1">
            <w:pPr>
              <w:jc w:val="both"/>
              <w:rPr>
                <w:rFonts w:ascii="Times New Roman" w:hAnsi="Times New Roman" w:cs="Times New Roman"/>
                <w:b/>
                <w:sz w:val="24"/>
                <w:szCs w:val="24"/>
              </w:rPr>
            </w:pPr>
          </w:p>
        </w:tc>
        <w:tc>
          <w:tcPr>
            <w:tcW w:w="1016" w:type="dxa"/>
          </w:tcPr>
          <w:p w:rsidR="009F6795" w:rsidRDefault="009F6795" w:rsidP="00352EB1">
            <w:pPr>
              <w:jc w:val="both"/>
              <w:rPr>
                <w:rFonts w:ascii="Times New Roman" w:hAnsi="Times New Roman" w:cs="Times New Roman"/>
                <w:b/>
                <w:sz w:val="24"/>
                <w:szCs w:val="24"/>
              </w:rPr>
            </w:pPr>
          </w:p>
        </w:tc>
        <w:tc>
          <w:tcPr>
            <w:tcW w:w="1434" w:type="dxa"/>
          </w:tcPr>
          <w:p w:rsidR="009F6795" w:rsidRDefault="009F6795" w:rsidP="00352EB1">
            <w:pPr>
              <w:jc w:val="both"/>
              <w:rPr>
                <w:rFonts w:ascii="Times New Roman" w:hAnsi="Times New Roman" w:cs="Times New Roman"/>
                <w:b/>
                <w:sz w:val="24"/>
                <w:szCs w:val="24"/>
              </w:rPr>
            </w:pPr>
          </w:p>
        </w:tc>
      </w:tr>
      <w:tr w:rsidR="005A754D" w:rsidTr="005A754D">
        <w:tc>
          <w:tcPr>
            <w:tcW w:w="315" w:type="dxa"/>
          </w:tcPr>
          <w:p w:rsidR="009F6795" w:rsidRPr="005A754D" w:rsidRDefault="005A754D" w:rsidP="00352EB1">
            <w:pPr>
              <w:jc w:val="both"/>
              <w:rPr>
                <w:rFonts w:ascii="Times New Roman" w:hAnsi="Times New Roman" w:cs="Times New Roman"/>
                <w:b/>
                <w:sz w:val="16"/>
                <w:szCs w:val="16"/>
              </w:rPr>
            </w:pPr>
            <w:r>
              <w:rPr>
                <w:rFonts w:ascii="Times New Roman" w:hAnsi="Times New Roman" w:cs="Times New Roman"/>
                <w:b/>
                <w:sz w:val="16"/>
                <w:szCs w:val="16"/>
              </w:rPr>
              <w:t>4</w:t>
            </w:r>
          </w:p>
        </w:tc>
        <w:tc>
          <w:tcPr>
            <w:tcW w:w="1636" w:type="dxa"/>
            <w:shd w:val="clear" w:color="auto" w:fill="BFBFBF" w:themeFill="background1" w:themeFillShade="BF"/>
          </w:tcPr>
          <w:p w:rsidR="009F6795" w:rsidRPr="00947D17" w:rsidRDefault="009F6795" w:rsidP="005A754D">
            <w:pPr>
              <w:jc w:val="center"/>
              <w:rPr>
                <w:rFonts w:ascii="Times New Roman" w:hAnsi="Times New Roman" w:cs="Times New Roman"/>
                <w:b/>
                <w:sz w:val="16"/>
                <w:szCs w:val="16"/>
              </w:rPr>
            </w:pPr>
            <w:r w:rsidRPr="00947D17">
              <w:rPr>
                <w:rFonts w:ascii="Times New Roman" w:hAnsi="Times New Roman" w:cs="Times New Roman"/>
                <w:b/>
                <w:sz w:val="16"/>
                <w:szCs w:val="16"/>
              </w:rPr>
              <w:t>Иновације у настави</w:t>
            </w: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tc>
        <w:tc>
          <w:tcPr>
            <w:tcW w:w="1276" w:type="dxa"/>
          </w:tcPr>
          <w:p w:rsidR="009F6795" w:rsidRDefault="009F6795" w:rsidP="00352EB1">
            <w:pPr>
              <w:jc w:val="both"/>
              <w:rPr>
                <w:rFonts w:ascii="Times New Roman" w:hAnsi="Times New Roman" w:cs="Times New Roman"/>
                <w:b/>
                <w:sz w:val="24"/>
                <w:szCs w:val="24"/>
              </w:rPr>
            </w:pPr>
          </w:p>
        </w:tc>
        <w:tc>
          <w:tcPr>
            <w:tcW w:w="992" w:type="dxa"/>
          </w:tcPr>
          <w:p w:rsidR="009F6795" w:rsidRDefault="009F6795" w:rsidP="00352EB1">
            <w:pPr>
              <w:jc w:val="both"/>
              <w:rPr>
                <w:rFonts w:ascii="Times New Roman" w:hAnsi="Times New Roman" w:cs="Times New Roman"/>
                <w:b/>
                <w:sz w:val="24"/>
                <w:szCs w:val="24"/>
              </w:rPr>
            </w:pPr>
          </w:p>
        </w:tc>
        <w:tc>
          <w:tcPr>
            <w:tcW w:w="1636" w:type="dxa"/>
          </w:tcPr>
          <w:p w:rsidR="009F6795" w:rsidRDefault="009F6795" w:rsidP="00352EB1">
            <w:pPr>
              <w:jc w:val="both"/>
              <w:rPr>
                <w:rFonts w:ascii="Times New Roman" w:hAnsi="Times New Roman" w:cs="Times New Roman"/>
                <w:b/>
                <w:sz w:val="24"/>
                <w:szCs w:val="24"/>
              </w:rPr>
            </w:pPr>
          </w:p>
        </w:tc>
        <w:tc>
          <w:tcPr>
            <w:tcW w:w="1317" w:type="dxa"/>
          </w:tcPr>
          <w:p w:rsidR="009F6795" w:rsidRDefault="009F6795" w:rsidP="00352EB1">
            <w:pPr>
              <w:jc w:val="both"/>
              <w:rPr>
                <w:rFonts w:ascii="Times New Roman" w:hAnsi="Times New Roman" w:cs="Times New Roman"/>
                <w:b/>
                <w:sz w:val="24"/>
                <w:szCs w:val="24"/>
              </w:rPr>
            </w:pPr>
          </w:p>
        </w:tc>
        <w:tc>
          <w:tcPr>
            <w:tcW w:w="1016" w:type="dxa"/>
          </w:tcPr>
          <w:p w:rsidR="009F6795" w:rsidRDefault="009F6795" w:rsidP="00352EB1">
            <w:pPr>
              <w:jc w:val="both"/>
              <w:rPr>
                <w:rFonts w:ascii="Times New Roman" w:hAnsi="Times New Roman" w:cs="Times New Roman"/>
                <w:b/>
                <w:sz w:val="24"/>
                <w:szCs w:val="24"/>
              </w:rPr>
            </w:pPr>
          </w:p>
        </w:tc>
        <w:tc>
          <w:tcPr>
            <w:tcW w:w="1434" w:type="dxa"/>
          </w:tcPr>
          <w:p w:rsidR="009F6795" w:rsidRDefault="009F6795" w:rsidP="00352EB1">
            <w:pPr>
              <w:jc w:val="both"/>
              <w:rPr>
                <w:rFonts w:ascii="Times New Roman" w:hAnsi="Times New Roman" w:cs="Times New Roman"/>
                <w:b/>
                <w:sz w:val="24"/>
                <w:szCs w:val="24"/>
              </w:rPr>
            </w:pPr>
          </w:p>
        </w:tc>
      </w:tr>
      <w:tr w:rsidR="005A754D" w:rsidTr="005A754D">
        <w:tc>
          <w:tcPr>
            <w:tcW w:w="315" w:type="dxa"/>
          </w:tcPr>
          <w:p w:rsidR="009F6795" w:rsidRPr="005A754D" w:rsidRDefault="005A754D" w:rsidP="00352EB1">
            <w:pPr>
              <w:jc w:val="both"/>
              <w:rPr>
                <w:rFonts w:ascii="Times New Roman" w:hAnsi="Times New Roman" w:cs="Times New Roman"/>
                <w:b/>
                <w:sz w:val="16"/>
                <w:szCs w:val="16"/>
              </w:rPr>
            </w:pPr>
            <w:r>
              <w:rPr>
                <w:rFonts w:ascii="Times New Roman" w:hAnsi="Times New Roman" w:cs="Times New Roman"/>
                <w:b/>
                <w:sz w:val="16"/>
                <w:szCs w:val="16"/>
              </w:rPr>
              <w:t>5</w:t>
            </w:r>
          </w:p>
        </w:tc>
        <w:tc>
          <w:tcPr>
            <w:tcW w:w="1636" w:type="dxa"/>
            <w:shd w:val="clear" w:color="auto" w:fill="BFBFBF" w:themeFill="background1" w:themeFillShade="BF"/>
          </w:tcPr>
          <w:p w:rsidR="009F6795" w:rsidRPr="00947D17" w:rsidRDefault="009F6795" w:rsidP="005A754D">
            <w:pPr>
              <w:jc w:val="center"/>
              <w:rPr>
                <w:rFonts w:ascii="Times New Roman" w:hAnsi="Times New Roman" w:cs="Times New Roman"/>
                <w:b/>
                <w:sz w:val="16"/>
                <w:szCs w:val="16"/>
              </w:rPr>
            </w:pPr>
            <w:r w:rsidRPr="00947D17">
              <w:rPr>
                <w:rFonts w:ascii="Times New Roman" w:hAnsi="Times New Roman" w:cs="Times New Roman"/>
                <w:b/>
                <w:sz w:val="16"/>
                <w:szCs w:val="16"/>
              </w:rPr>
              <w:t>Учитељ</w:t>
            </w: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tc>
        <w:tc>
          <w:tcPr>
            <w:tcW w:w="1276" w:type="dxa"/>
          </w:tcPr>
          <w:p w:rsidR="009F6795" w:rsidRDefault="009F6795" w:rsidP="00352EB1">
            <w:pPr>
              <w:jc w:val="both"/>
              <w:rPr>
                <w:rFonts w:ascii="Times New Roman" w:hAnsi="Times New Roman" w:cs="Times New Roman"/>
                <w:b/>
                <w:sz w:val="24"/>
                <w:szCs w:val="24"/>
              </w:rPr>
            </w:pPr>
          </w:p>
        </w:tc>
        <w:tc>
          <w:tcPr>
            <w:tcW w:w="992" w:type="dxa"/>
          </w:tcPr>
          <w:p w:rsidR="009F6795" w:rsidRDefault="009F6795" w:rsidP="00352EB1">
            <w:pPr>
              <w:jc w:val="both"/>
              <w:rPr>
                <w:rFonts w:ascii="Times New Roman" w:hAnsi="Times New Roman" w:cs="Times New Roman"/>
                <w:b/>
                <w:sz w:val="24"/>
                <w:szCs w:val="24"/>
              </w:rPr>
            </w:pPr>
          </w:p>
        </w:tc>
        <w:tc>
          <w:tcPr>
            <w:tcW w:w="1636" w:type="dxa"/>
          </w:tcPr>
          <w:p w:rsidR="009F6795" w:rsidRDefault="009F6795" w:rsidP="00352EB1">
            <w:pPr>
              <w:jc w:val="both"/>
              <w:rPr>
                <w:rFonts w:ascii="Times New Roman" w:hAnsi="Times New Roman" w:cs="Times New Roman"/>
                <w:b/>
                <w:sz w:val="24"/>
                <w:szCs w:val="24"/>
              </w:rPr>
            </w:pPr>
          </w:p>
        </w:tc>
        <w:tc>
          <w:tcPr>
            <w:tcW w:w="1317" w:type="dxa"/>
          </w:tcPr>
          <w:p w:rsidR="009F6795" w:rsidRDefault="009F6795" w:rsidP="00352EB1">
            <w:pPr>
              <w:jc w:val="both"/>
              <w:rPr>
                <w:rFonts w:ascii="Times New Roman" w:hAnsi="Times New Roman" w:cs="Times New Roman"/>
                <w:b/>
                <w:sz w:val="24"/>
                <w:szCs w:val="24"/>
              </w:rPr>
            </w:pPr>
          </w:p>
        </w:tc>
        <w:tc>
          <w:tcPr>
            <w:tcW w:w="1016" w:type="dxa"/>
          </w:tcPr>
          <w:p w:rsidR="009F6795" w:rsidRDefault="009F6795" w:rsidP="00352EB1">
            <w:pPr>
              <w:jc w:val="both"/>
              <w:rPr>
                <w:rFonts w:ascii="Times New Roman" w:hAnsi="Times New Roman" w:cs="Times New Roman"/>
                <w:b/>
                <w:sz w:val="24"/>
                <w:szCs w:val="24"/>
              </w:rPr>
            </w:pPr>
          </w:p>
        </w:tc>
        <w:tc>
          <w:tcPr>
            <w:tcW w:w="1434" w:type="dxa"/>
          </w:tcPr>
          <w:p w:rsidR="009F6795" w:rsidRDefault="009F6795" w:rsidP="00352EB1">
            <w:pPr>
              <w:jc w:val="both"/>
              <w:rPr>
                <w:rFonts w:ascii="Times New Roman" w:hAnsi="Times New Roman" w:cs="Times New Roman"/>
                <w:b/>
                <w:sz w:val="24"/>
                <w:szCs w:val="24"/>
              </w:rPr>
            </w:pPr>
          </w:p>
        </w:tc>
      </w:tr>
      <w:tr w:rsidR="005A754D" w:rsidTr="005A754D">
        <w:tc>
          <w:tcPr>
            <w:tcW w:w="315" w:type="dxa"/>
          </w:tcPr>
          <w:p w:rsidR="009F6795" w:rsidRPr="005A754D" w:rsidRDefault="005A754D" w:rsidP="00352EB1">
            <w:pPr>
              <w:jc w:val="both"/>
              <w:rPr>
                <w:rFonts w:ascii="Times New Roman" w:hAnsi="Times New Roman" w:cs="Times New Roman"/>
                <w:b/>
                <w:sz w:val="16"/>
                <w:szCs w:val="16"/>
              </w:rPr>
            </w:pPr>
            <w:r>
              <w:rPr>
                <w:rFonts w:ascii="Times New Roman" w:hAnsi="Times New Roman" w:cs="Times New Roman"/>
                <w:b/>
                <w:sz w:val="16"/>
                <w:szCs w:val="16"/>
              </w:rPr>
              <w:t>6</w:t>
            </w:r>
          </w:p>
        </w:tc>
        <w:tc>
          <w:tcPr>
            <w:tcW w:w="1636" w:type="dxa"/>
            <w:shd w:val="clear" w:color="auto" w:fill="BFBFBF" w:themeFill="background1" w:themeFillShade="BF"/>
          </w:tcPr>
          <w:p w:rsidR="009F6795" w:rsidRPr="00947D17" w:rsidRDefault="009F6795" w:rsidP="005A754D">
            <w:pPr>
              <w:jc w:val="center"/>
              <w:rPr>
                <w:rFonts w:ascii="Times New Roman" w:hAnsi="Times New Roman" w:cs="Times New Roman"/>
                <w:b/>
                <w:sz w:val="16"/>
                <w:szCs w:val="16"/>
              </w:rPr>
            </w:pPr>
            <w:r w:rsidRPr="00947D17">
              <w:rPr>
                <w:rFonts w:ascii="Times New Roman" w:hAnsi="Times New Roman" w:cs="Times New Roman"/>
                <w:b/>
                <w:sz w:val="16"/>
                <w:szCs w:val="16"/>
              </w:rPr>
              <w:t>Акт ( 2009 )</w:t>
            </w: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Pr="00947D17" w:rsidRDefault="009F6795" w:rsidP="005A754D">
            <w:pPr>
              <w:jc w:val="center"/>
              <w:rPr>
                <w:rFonts w:ascii="Times New Roman" w:hAnsi="Times New Roman" w:cs="Times New Roman"/>
                <w:b/>
                <w:sz w:val="16"/>
                <w:szCs w:val="16"/>
              </w:rPr>
            </w:pPr>
          </w:p>
          <w:p w:rsidR="009F6795" w:rsidRDefault="009F6795" w:rsidP="005A754D">
            <w:pPr>
              <w:jc w:val="center"/>
              <w:rPr>
                <w:rFonts w:ascii="Times New Roman" w:hAnsi="Times New Roman" w:cs="Times New Roman"/>
                <w:b/>
                <w:sz w:val="16"/>
                <w:szCs w:val="16"/>
              </w:rPr>
            </w:pPr>
          </w:p>
          <w:p w:rsidR="00947D17" w:rsidRPr="00947D17" w:rsidRDefault="00947D17" w:rsidP="005A754D">
            <w:pPr>
              <w:jc w:val="center"/>
              <w:rPr>
                <w:rFonts w:ascii="Times New Roman" w:hAnsi="Times New Roman" w:cs="Times New Roman"/>
                <w:b/>
                <w:sz w:val="16"/>
                <w:szCs w:val="16"/>
              </w:rPr>
            </w:pPr>
          </w:p>
        </w:tc>
        <w:tc>
          <w:tcPr>
            <w:tcW w:w="1276" w:type="dxa"/>
          </w:tcPr>
          <w:p w:rsidR="009F6795" w:rsidRDefault="009F6795" w:rsidP="00352EB1">
            <w:pPr>
              <w:jc w:val="both"/>
              <w:rPr>
                <w:rFonts w:ascii="Times New Roman" w:hAnsi="Times New Roman" w:cs="Times New Roman"/>
                <w:b/>
                <w:sz w:val="24"/>
                <w:szCs w:val="24"/>
              </w:rPr>
            </w:pPr>
          </w:p>
        </w:tc>
        <w:tc>
          <w:tcPr>
            <w:tcW w:w="992" w:type="dxa"/>
          </w:tcPr>
          <w:p w:rsidR="009F6795" w:rsidRDefault="009F6795" w:rsidP="00352EB1">
            <w:pPr>
              <w:jc w:val="both"/>
              <w:rPr>
                <w:rFonts w:ascii="Times New Roman" w:hAnsi="Times New Roman" w:cs="Times New Roman"/>
                <w:b/>
                <w:sz w:val="24"/>
                <w:szCs w:val="24"/>
              </w:rPr>
            </w:pPr>
          </w:p>
        </w:tc>
        <w:tc>
          <w:tcPr>
            <w:tcW w:w="1636" w:type="dxa"/>
          </w:tcPr>
          <w:p w:rsidR="009F6795" w:rsidRDefault="009F6795" w:rsidP="00352EB1">
            <w:pPr>
              <w:jc w:val="both"/>
              <w:rPr>
                <w:rFonts w:ascii="Times New Roman" w:hAnsi="Times New Roman" w:cs="Times New Roman"/>
                <w:b/>
                <w:sz w:val="24"/>
                <w:szCs w:val="24"/>
              </w:rPr>
            </w:pPr>
          </w:p>
        </w:tc>
        <w:tc>
          <w:tcPr>
            <w:tcW w:w="1317" w:type="dxa"/>
          </w:tcPr>
          <w:p w:rsidR="009F6795" w:rsidRDefault="009F6795" w:rsidP="00352EB1">
            <w:pPr>
              <w:jc w:val="both"/>
              <w:rPr>
                <w:rFonts w:ascii="Times New Roman" w:hAnsi="Times New Roman" w:cs="Times New Roman"/>
                <w:b/>
                <w:sz w:val="24"/>
                <w:szCs w:val="24"/>
              </w:rPr>
            </w:pPr>
          </w:p>
        </w:tc>
        <w:tc>
          <w:tcPr>
            <w:tcW w:w="1016" w:type="dxa"/>
          </w:tcPr>
          <w:p w:rsidR="009F6795" w:rsidRDefault="009F6795" w:rsidP="00352EB1">
            <w:pPr>
              <w:jc w:val="both"/>
              <w:rPr>
                <w:rFonts w:ascii="Times New Roman" w:hAnsi="Times New Roman" w:cs="Times New Roman"/>
                <w:b/>
                <w:sz w:val="24"/>
                <w:szCs w:val="24"/>
              </w:rPr>
            </w:pPr>
          </w:p>
        </w:tc>
        <w:tc>
          <w:tcPr>
            <w:tcW w:w="1434" w:type="dxa"/>
          </w:tcPr>
          <w:p w:rsidR="009F6795" w:rsidRDefault="009F6795" w:rsidP="00352EB1">
            <w:pPr>
              <w:jc w:val="both"/>
              <w:rPr>
                <w:rFonts w:ascii="Times New Roman" w:hAnsi="Times New Roman" w:cs="Times New Roman"/>
                <w:b/>
                <w:sz w:val="24"/>
                <w:szCs w:val="24"/>
              </w:rPr>
            </w:pPr>
          </w:p>
        </w:tc>
      </w:tr>
    </w:tbl>
    <w:p w:rsidR="00352EB1" w:rsidRDefault="00352EB1" w:rsidP="00352EB1">
      <w:pPr>
        <w:jc w:val="both"/>
        <w:rPr>
          <w:rFonts w:ascii="Times New Roman" w:hAnsi="Times New Roman" w:cs="Times New Roman"/>
          <w:b/>
          <w:sz w:val="24"/>
          <w:szCs w:val="24"/>
        </w:rPr>
      </w:pPr>
    </w:p>
    <w:p w:rsidR="00352EB1" w:rsidRDefault="00352EB1" w:rsidP="00352EB1">
      <w:pPr>
        <w:jc w:val="both"/>
        <w:rPr>
          <w:rFonts w:ascii="Times New Roman" w:hAnsi="Times New Roman" w:cs="Times New Roman"/>
          <w:b/>
          <w:sz w:val="24"/>
          <w:szCs w:val="24"/>
        </w:rPr>
      </w:pPr>
    </w:p>
    <w:p w:rsidR="000D4147" w:rsidRDefault="000D4147" w:rsidP="00352EB1">
      <w:pPr>
        <w:jc w:val="both"/>
        <w:rPr>
          <w:rFonts w:ascii="Times New Roman" w:hAnsi="Times New Roman" w:cs="Times New Roman"/>
          <w:b/>
          <w:sz w:val="24"/>
          <w:szCs w:val="24"/>
        </w:rPr>
      </w:pPr>
    </w:p>
    <w:p w:rsidR="000D4147" w:rsidRDefault="000D4147" w:rsidP="00352EB1">
      <w:pPr>
        <w:jc w:val="both"/>
        <w:rPr>
          <w:rFonts w:ascii="Times New Roman" w:hAnsi="Times New Roman" w:cs="Times New Roman"/>
          <w:b/>
          <w:sz w:val="24"/>
          <w:szCs w:val="24"/>
        </w:rPr>
      </w:pPr>
      <w:r>
        <w:rPr>
          <w:rFonts w:ascii="Times New Roman" w:hAnsi="Times New Roman" w:cs="Times New Roman"/>
          <w:b/>
          <w:sz w:val="24"/>
          <w:szCs w:val="24"/>
        </w:rPr>
        <w:t>ВЕЖБА: Бр.17   Белешке</w:t>
      </w:r>
    </w:p>
    <w:p w:rsidR="000D4147" w:rsidRDefault="000D4147" w:rsidP="00352EB1">
      <w:pPr>
        <w:jc w:val="both"/>
        <w:rPr>
          <w:rFonts w:ascii="Times New Roman" w:hAnsi="Times New Roman" w:cs="Times New Roman"/>
          <w:sz w:val="24"/>
          <w:szCs w:val="24"/>
        </w:rPr>
      </w:pPr>
      <w:r>
        <w:rPr>
          <w:rFonts w:ascii="Times New Roman" w:hAnsi="Times New Roman" w:cs="Times New Roman"/>
          <w:sz w:val="24"/>
          <w:szCs w:val="24"/>
        </w:rPr>
        <w:t>Ефикасно и успешно писање бележака је кључна вештина академског писања са великом практичном употребном вредношћу. Добре технике бележења повећавају „тачност“ писаних радова. Иако сте ви као аутор једина особа која ће читати белешке, и њима се служити, јасност и организација у бележењу су важни</w:t>
      </w:r>
      <w:r w:rsidR="00303DD1">
        <w:rPr>
          <w:rFonts w:ascii="Times New Roman" w:hAnsi="Times New Roman" w:cs="Times New Roman"/>
          <w:sz w:val="24"/>
          <w:szCs w:val="24"/>
        </w:rPr>
        <w:t xml:space="preserve"> </w:t>
      </w:r>
      <w:r>
        <w:rPr>
          <w:rFonts w:ascii="Times New Roman" w:hAnsi="Times New Roman" w:cs="Times New Roman"/>
          <w:sz w:val="24"/>
          <w:szCs w:val="24"/>
        </w:rPr>
        <w:t xml:space="preserve"> јер штеде време и смањују грешке у писању.</w:t>
      </w:r>
    </w:p>
    <w:p w:rsidR="000D4147" w:rsidRDefault="00303DD1" w:rsidP="000D4147">
      <w:pPr>
        <w:pStyle w:val="ListParagraph"/>
        <w:numPr>
          <w:ilvl w:val="0"/>
          <w:numId w:val="17"/>
        </w:numPr>
        <w:jc w:val="both"/>
        <w:rPr>
          <w:rFonts w:ascii="Times New Roman" w:hAnsi="Times New Roman" w:cs="Times New Roman"/>
          <w:sz w:val="24"/>
          <w:szCs w:val="24"/>
        </w:rPr>
      </w:pPr>
      <w:r w:rsidRPr="00303DD1">
        <w:rPr>
          <w:rFonts w:ascii="Times New Roman" w:hAnsi="Times New Roman" w:cs="Times New Roman"/>
          <w:b/>
          <w:sz w:val="24"/>
          <w:szCs w:val="24"/>
        </w:rPr>
        <w:t>Који су главни разлози и сврха писања бележака? Допуни низ</w:t>
      </w:r>
      <w:r>
        <w:rPr>
          <w:rFonts w:ascii="Times New Roman" w:hAnsi="Times New Roman" w:cs="Times New Roman"/>
          <w:sz w:val="24"/>
          <w:szCs w:val="24"/>
        </w:rPr>
        <w:t>:</w:t>
      </w:r>
    </w:p>
    <w:p w:rsidR="00303DD1" w:rsidRDefault="00303DD1" w:rsidP="00303DD1">
      <w:pPr>
        <w:pStyle w:val="ListParagraph"/>
        <w:jc w:val="both"/>
        <w:rPr>
          <w:rFonts w:ascii="Times New Roman" w:hAnsi="Times New Roman" w:cs="Times New Roman"/>
          <w:sz w:val="24"/>
          <w:szCs w:val="24"/>
        </w:rPr>
      </w:pPr>
    </w:p>
    <w:p w:rsidR="00303DD1" w:rsidRDefault="00303DD1" w:rsidP="00303DD1">
      <w:pPr>
        <w:pStyle w:val="ListParagraph"/>
        <w:jc w:val="both"/>
        <w:rPr>
          <w:rFonts w:ascii="Times New Roman" w:hAnsi="Times New Roman" w:cs="Times New Roman"/>
          <w:sz w:val="24"/>
          <w:szCs w:val="24"/>
        </w:rPr>
      </w:pPr>
      <w:r>
        <w:rPr>
          <w:rFonts w:ascii="Times New Roman" w:hAnsi="Times New Roman" w:cs="Times New Roman"/>
          <w:sz w:val="24"/>
          <w:szCs w:val="24"/>
        </w:rPr>
        <w:t>а) избегавање плагијаризма</w:t>
      </w:r>
    </w:p>
    <w:p w:rsidR="00303DD1" w:rsidRDefault="00303DD1" w:rsidP="00303DD1">
      <w:pPr>
        <w:pStyle w:val="ListParagraph"/>
        <w:jc w:val="both"/>
        <w:rPr>
          <w:rFonts w:ascii="Times New Roman" w:hAnsi="Times New Roman" w:cs="Times New Roman"/>
          <w:sz w:val="24"/>
          <w:szCs w:val="24"/>
        </w:rPr>
      </w:pPr>
      <w:r>
        <w:rPr>
          <w:rFonts w:ascii="Times New Roman" w:hAnsi="Times New Roman" w:cs="Times New Roman"/>
          <w:sz w:val="24"/>
          <w:szCs w:val="24"/>
        </w:rPr>
        <w:t>б)</w:t>
      </w:r>
    </w:p>
    <w:p w:rsidR="00303DD1" w:rsidRDefault="00303DD1" w:rsidP="00303DD1">
      <w:pPr>
        <w:pStyle w:val="ListParagraph"/>
        <w:jc w:val="both"/>
        <w:rPr>
          <w:rFonts w:ascii="Times New Roman" w:hAnsi="Times New Roman" w:cs="Times New Roman"/>
          <w:sz w:val="24"/>
          <w:szCs w:val="24"/>
        </w:rPr>
      </w:pPr>
      <w:r>
        <w:rPr>
          <w:rFonts w:ascii="Times New Roman" w:hAnsi="Times New Roman" w:cs="Times New Roman"/>
          <w:sz w:val="24"/>
          <w:szCs w:val="24"/>
        </w:rPr>
        <w:t>в)</w:t>
      </w:r>
    </w:p>
    <w:p w:rsidR="00303DD1" w:rsidRDefault="00303DD1" w:rsidP="00303DD1">
      <w:pPr>
        <w:pStyle w:val="ListParagraph"/>
        <w:jc w:val="both"/>
        <w:rPr>
          <w:rFonts w:ascii="Times New Roman" w:hAnsi="Times New Roman" w:cs="Times New Roman"/>
          <w:sz w:val="24"/>
          <w:szCs w:val="24"/>
        </w:rPr>
      </w:pPr>
      <w:r>
        <w:rPr>
          <w:rFonts w:ascii="Times New Roman" w:hAnsi="Times New Roman" w:cs="Times New Roman"/>
          <w:sz w:val="24"/>
          <w:szCs w:val="24"/>
        </w:rPr>
        <w:t>г)</w:t>
      </w:r>
    </w:p>
    <w:p w:rsidR="00303DD1" w:rsidRDefault="00303DD1" w:rsidP="00303DD1">
      <w:pPr>
        <w:pStyle w:val="ListParagraph"/>
        <w:jc w:val="both"/>
        <w:rPr>
          <w:rFonts w:ascii="Times New Roman" w:hAnsi="Times New Roman" w:cs="Times New Roman"/>
          <w:sz w:val="24"/>
          <w:szCs w:val="24"/>
        </w:rPr>
      </w:pPr>
      <w:r>
        <w:rPr>
          <w:rFonts w:ascii="Times New Roman" w:hAnsi="Times New Roman" w:cs="Times New Roman"/>
          <w:sz w:val="24"/>
          <w:szCs w:val="24"/>
        </w:rPr>
        <w:t>д)</w:t>
      </w:r>
    </w:p>
    <w:p w:rsidR="00786449" w:rsidRDefault="00786449" w:rsidP="00303DD1">
      <w:pPr>
        <w:pStyle w:val="ListParagraph"/>
        <w:jc w:val="both"/>
        <w:rPr>
          <w:rFonts w:ascii="Times New Roman" w:hAnsi="Times New Roman" w:cs="Times New Roman"/>
          <w:sz w:val="24"/>
          <w:szCs w:val="24"/>
        </w:rPr>
      </w:pPr>
    </w:p>
    <w:p w:rsidR="00303DD1" w:rsidRPr="00786449" w:rsidRDefault="00303DD1" w:rsidP="00786449">
      <w:pPr>
        <w:pStyle w:val="ListParagraph"/>
        <w:numPr>
          <w:ilvl w:val="0"/>
          <w:numId w:val="17"/>
        </w:numPr>
        <w:jc w:val="both"/>
        <w:rPr>
          <w:rFonts w:ascii="Times New Roman" w:hAnsi="Times New Roman" w:cs="Times New Roman"/>
          <w:sz w:val="24"/>
          <w:szCs w:val="24"/>
        </w:rPr>
      </w:pPr>
      <w:r w:rsidRPr="00786449">
        <w:rPr>
          <w:rFonts w:ascii="Times New Roman" w:hAnsi="Times New Roman" w:cs="Times New Roman"/>
          <w:b/>
          <w:sz w:val="24"/>
          <w:szCs w:val="24"/>
        </w:rPr>
        <w:t>Успешно и ефикасно писање бележака је део процеса и корак, једна од секвенци планирања у писању академског рада. Шта претходи а шта следи?</w:t>
      </w:r>
    </w:p>
    <w:p w:rsidR="00303DD1" w:rsidRDefault="002D2801" w:rsidP="00303DD1">
      <w:pPr>
        <w:jc w:val="both"/>
        <w:rPr>
          <w:rFonts w:ascii="Times New Roman" w:hAnsi="Times New Roman" w:cs="Times New Roman"/>
          <w:sz w:val="24"/>
          <w:szCs w:val="24"/>
        </w:rPr>
      </w:pPr>
      <w:r>
        <w:rPr>
          <w:rFonts w:ascii="Times New Roman" w:hAnsi="Times New Roman" w:cs="Times New Roman"/>
          <w:noProof/>
          <w:sz w:val="24"/>
          <w:szCs w:val="24"/>
        </w:rPr>
        <w:pict>
          <v:shape id="_x0000_s1060" type="#_x0000_t202" style="position:absolute;left:0;text-align:left;margin-left:342.1pt;margin-top:8.8pt;width:123.3pt;height:65.05pt;z-index:251692032;mso-width-relative:margin;mso-height-relative:margin">
            <v:textbox>
              <w:txbxContent>
                <w:p w:rsidR="00D819B0" w:rsidRPr="00E70ABD" w:rsidRDefault="00D819B0" w:rsidP="00303DD1">
                  <w:pPr>
                    <w:rPr>
                      <w:sz w:val="18"/>
                      <w:szCs w:val="18"/>
                    </w:rPr>
                  </w:pPr>
                  <w:r w:rsidRPr="00E70ABD">
                    <w:rPr>
                      <w:sz w:val="18"/>
                      <w:szCs w:val="18"/>
                    </w:rPr>
                    <w:t>СЛЕДИ:</w:t>
                  </w:r>
                </w:p>
              </w:txbxContent>
            </v:textbox>
          </v:shape>
        </w:pict>
      </w:r>
      <w:r>
        <w:rPr>
          <w:rFonts w:ascii="Times New Roman" w:hAnsi="Times New Roman" w:cs="Times New Roman"/>
          <w:noProof/>
          <w:sz w:val="24"/>
          <w:szCs w:val="24"/>
        </w:rPr>
        <w:pict>
          <v:shape id="_x0000_s1059" type="#_x0000_t202" style="position:absolute;left:0;text-align:left;margin-left:173.3pt;margin-top:8.8pt;width:123.3pt;height:65.05pt;z-index:251691008;mso-width-relative:margin;mso-height-relative:margin">
            <v:textbox>
              <w:txbxContent>
                <w:p w:rsidR="00D819B0" w:rsidRPr="00025655" w:rsidRDefault="00D819B0" w:rsidP="00303DD1">
                  <w:pPr>
                    <w:jc w:val="center"/>
                    <w:rPr>
                      <w:rFonts w:ascii="Times New Roman" w:hAnsi="Times New Roman" w:cs="Times New Roman"/>
                      <w:b/>
                      <w:sz w:val="24"/>
                      <w:szCs w:val="24"/>
                    </w:rPr>
                  </w:pPr>
                  <w:r w:rsidRPr="00025655">
                    <w:rPr>
                      <w:rFonts w:ascii="Times New Roman" w:hAnsi="Times New Roman" w:cs="Times New Roman"/>
                      <w:b/>
                      <w:sz w:val="24"/>
                      <w:szCs w:val="24"/>
                    </w:rPr>
                    <w:t>ПИСАЊЕ</w:t>
                  </w:r>
                </w:p>
                <w:p w:rsidR="00D819B0" w:rsidRPr="00025655" w:rsidRDefault="00D819B0" w:rsidP="00303DD1">
                  <w:pPr>
                    <w:jc w:val="center"/>
                    <w:rPr>
                      <w:rFonts w:ascii="Times New Roman" w:hAnsi="Times New Roman" w:cs="Times New Roman"/>
                      <w:b/>
                      <w:sz w:val="24"/>
                      <w:szCs w:val="24"/>
                    </w:rPr>
                  </w:pPr>
                  <w:r w:rsidRPr="00025655">
                    <w:rPr>
                      <w:rFonts w:ascii="Times New Roman" w:hAnsi="Times New Roman" w:cs="Times New Roman"/>
                      <w:b/>
                      <w:sz w:val="24"/>
                      <w:szCs w:val="24"/>
                    </w:rPr>
                    <w:t xml:space="preserve"> БЕЛЕЖАКА</w:t>
                  </w:r>
                </w:p>
              </w:txbxContent>
            </v:textbox>
          </v:shape>
        </w:pict>
      </w:r>
      <w:r>
        <w:rPr>
          <w:rFonts w:ascii="Times New Roman" w:hAnsi="Times New Roman" w:cs="Times New Roman"/>
          <w:noProof/>
          <w:sz w:val="24"/>
          <w:szCs w:val="24"/>
          <w:lang w:eastAsia="zh-TW"/>
        </w:rPr>
        <w:pict>
          <v:shape id="_x0000_s1058" type="#_x0000_t202" style="position:absolute;left:0;text-align:left;margin-left:1.15pt;margin-top:8.8pt;width:123.3pt;height:65.05pt;z-index:251689984;mso-width-relative:margin;mso-height-relative:margin">
            <v:textbox>
              <w:txbxContent>
                <w:p w:rsidR="00D819B0" w:rsidRPr="00E70ABD" w:rsidRDefault="00D819B0">
                  <w:pPr>
                    <w:rPr>
                      <w:sz w:val="18"/>
                      <w:szCs w:val="18"/>
                    </w:rPr>
                  </w:pPr>
                  <w:r w:rsidRPr="00E70ABD">
                    <w:rPr>
                      <w:sz w:val="18"/>
                      <w:szCs w:val="18"/>
                    </w:rPr>
                    <w:t>ПРЕТХОДИ:</w:t>
                  </w:r>
                </w:p>
              </w:txbxContent>
            </v:textbox>
          </v:shape>
        </w:pict>
      </w:r>
    </w:p>
    <w:p w:rsidR="00303DD1" w:rsidRDefault="002D2801" w:rsidP="00303DD1">
      <w:pPr>
        <w:tabs>
          <w:tab w:val="left" w:pos="6687"/>
        </w:tabs>
        <w:jc w:val="both"/>
        <w:rPr>
          <w:rFonts w:ascii="Times New Roman" w:hAnsi="Times New Roman" w:cs="Times New Roman"/>
          <w:sz w:val="24"/>
          <w:szCs w:val="24"/>
        </w:rPr>
      </w:pPr>
      <w:r>
        <w:rPr>
          <w:rFonts w:ascii="Times New Roman" w:hAnsi="Times New Roman" w:cs="Times New Roman"/>
          <w:noProof/>
          <w:sz w:val="24"/>
          <w:szCs w:val="24"/>
        </w:rPr>
        <w:pict>
          <v:shape id="_x0000_s1062" type="#_x0000_t32" style="position:absolute;left:0;text-align:left;margin-left:296.6pt;margin-top:5.75pt;width:45.5pt;height:0;z-index:251694080" o:connectortype="straight">
            <v:stroke endarrow="block"/>
          </v:shape>
        </w:pict>
      </w:r>
      <w:r>
        <w:rPr>
          <w:rFonts w:ascii="Times New Roman" w:hAnsi="Times New Roman" w:cs="Times New Roman"/>
          <w:noProof/>
          <w:sz w:val="24"/>
          <w:szCs w:val="24"/>
        </w:rPr>
        <w:pict>
          <v:shape id="_x0000_s1061" type="#_x0000_t32" style="position:absolute;left:0;text-align:left;margin-left:124.45pt;margin-top:5.75pt;width:48.85pt;height:0;z-index:251693056" o:connectortype="straight">
            <v:stroke endarrow="block"/>
          </v:shape>
        </w:pict>
      </w:r>
      <w:r w:rsidR="00303DD1">
        <w:rPr>
          <w:rFonts w:ascii="Times New Roman" w:hAnsi="Times New Roman" w:cs="Times New Roman"/>
          <w:sz w:val="24"/>
          <w:szCs w:val="24"/>
        </w:rPr>
        <w:tab/>
      </w:r>
    </w:p>
    <w:p w:rsidR="00786449" w:rsidRDefault="00303DD1" w:rsidP="00303DD1">
      <w:pPr>
        <w:tabs>
          <w:tab w:val="left" w:pos="3426"/>
        </w:tabs>
        <w:rPr>
          <w:rFonts w:ascii="Times New Roman" w:hAnsi="Times New Roman" w:cs="Times New Roman"/>
          <w:sz w:val="24"/>
          <w:szCs w:val="24"/>
        </w:rPr>
      </w:pPr>
      <w:r>
        <w:rPr>
          <w:rFonts w:ascii="Times New Roman" w:hAnsi="Times New Roman" w:cs="Times New Roman"/>
          <w:sz w:val="24"/>
          <w:szCs w:val="24"/>
        </w:rPr>
        <w:tab/>
      </w:r>
    </w:p>
    <w:p w:rsidR="00786449" w:rsidRDefault="00786449" w:rsidP="00786449">
      <w:pPr>
        <w:rPr>
          <w:rFonts w:ascii="Times New Roman" w:hAnsi="Times New Roman" w:cs="Times New Roman"/>
          <w:sz w:val="24"/>
          <w:szCs w:val="24"/>
        </w:rPr>
      </w:pPr>
    </w:p>
    <w:p w:rsidR="00647F71" w:rsidRPr="00E70ABD" w:rsidRDefault="00647F71" w:rsidP="00647F71">
      <w:pPr>
        <w:pStyle w:val="ListParagraph"/>
        <w:numPr>
          <w:ilvl w:val="0"/>
          <w:numId w:val="17"/>
        </w:numPr>
        <w:jc w:val="both"/>
        <w:rPr>
          <w:rFonts w:ascii="Times New Roman" w:hAnsi="Times New Roman" w:cs="Times New Roman"/>
          <w:b/>
          <w:sz w:val="24"/>
          <w:szCs w:val="24"/>
        </w:rPr>
      </w:pPr>
      <w:r w:rsidRPr="00E70ABD">
        <w:rPr>
          <w:rFonts w:ascii="Times New Roman" w:hAnsi="Times New Roman" w:cs="Times New Roman"/>
          <w:b/>
          <w:sz w:val="24"/>
          <w:szCs w:val="24"/>
        </w:rPr>
        <w:t>За ефикасно писање бележака ( за корисне белешке ) користите:</w:t>
      </w:r>
    </w:p>
    <w:p w:rsidR="00647F71" w:rsidRDefault="008C01F3" w:rsidP="008C01F3">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 xml:space="preserve">Заглавља, одељке-пододељке, подвлачења и листу: да би јасно и прецизно </w:t>
      </w:r>
      <w:r w:rsidR="00E70ABD">
        <w:rPr>
          <w:rFonts w:ascii="Times New Roman" w:hAnsi="Times New Roman" w:cs="Times New Roman"/>
          <w:sz w:val="24"/>
          <w:szCs w:val="24"/>
        </w:rPr>
        <w:t xml:space="preserve">                 </w:t>
      </w:r>
      <w:r>
        <w:rPr>
          <w:rFonts w:ascii="Times New Roman" w:hAnsi="Times New Roman" w:cs="Times New Roman"/>
          <w:sz w:val="24"/>
          <w:szCs w:val="24"/>
        </w:rPr>
        <w:t>( прегледно ) организовали податке.</w:t>
      </w:r>
    </w:p>
    <w:p w:rsidR="008C01F3" w:rsidRDefault="008C01F3" w:rsidP="008C01F3">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Поједноставите израз и граматику</w:t>
      </w:r>
    </w:p>
    <w:p w:rsidR="008C01F3" w:rsidRDefault="008C01F3" w:rsidP="008C01F3">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Користите симболе ( =, + или ≤, √</w:t>
      </w:r>
      <w:r w:rsidR="00E70ABD">
        <w:rPr>
          <w:rFonts w:ascii="Times New Roman" w:hAnsi="Times New Roman" w:cs="Times New Roman"/>
          <w:sz w:val="24"/>
          <w:szCs w:val="24"/>
        </w:rPr>
        <w:t>, В(важно)</w:t>
      </w:r>
      <w:r>
        <w:rPr>
          <w:rFonts w:ascii="Times New Roman" w:hAnsi="Times New Roman" w:cs="Times New Roman"/>
          <w:sz w:val="24"/>
          <w:szCs w:val="24"/>
        </w:rPr>
        <w:t xml:space="preserve"> ... )</w:t>
      </w:r>
    </w:p>
    <w:p w:rsidR="008C01F3" w:rsidRDefault="00E70ABD" w:rsidP="008C01F3">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Немојте скраћивати превише ( поједностављивати више него што би требало ), јер се може десити да касније не разумете оно што сте скратили.</w:t>
      </w:r>
    </w:p>
    <w:p w:rsidR="00E70ABD" w:rsidRDefault="00E70ABD" w:rsidP="008C01F3">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Извор се наводи у истом облику како стоји и у тексту.</w:t>
      </w:r>
    </w:p>
    <w:p w:rsidR="00647F71" w:rsidRPr="00E70ABD" w:rsidRDefault="00E70ABD" w:rsidP="00647F71">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Препорука: развијајте ваш лични стил вођењ и прављења бележака; прилагодите их природи ваше теме.</w:t>
      </w:r>
    </w:p>
    <w:p w:rsidR="00647F71" w:rsidRDefault="00647F71" w:rsidP="00647F71">
      <w:pPr>
        <w:jc w:val="both"/>
        <w:rPr>
          <w:rFonts w:ascii="Times New Roman" w:hAnsi="Times New Roman" w:cs="Times New Roman"/>
          <w:sz w:val="24"/>
          <w:szCs w:val="24"/>
        </w:rPr>
      </w:pPr>
    </w:p>
    <w:p w:rsidR="00647F71" w:rsidRDefault="00647F71" w:rsidP="00647F71">
      <w:pPr>
        <w:jc w:val="both"/>
        <w:rPr>
          <w:rFonts w:ascii="Times New Roman" w:hAnsi="Times New Roman" w:cs="Times New Roman"/>
          <w:sz w:val="24"/>
          <w:szCs w:val="24"/>
        </w:rPr>
      </w:pPr>
    </w:p>
    <w:p w:rsidR="00647F71" w:rsidRPr="00647F71" w:rsidRDefault="00647F71" w:rsidP="00647F71">
      <w:pPr>
        <w:jc w:val="both"/>
        <w:rPr>
          <w:rFonts w:ascii="Times New Roman" w:hAnsi="Times New Roman" w:cs="Times New Roman"/>
          <w:sz w:val="24"/>
          <w:szCs w:val="24"/>
        </w:rPr>
      </w:pPr>
    </w:p>
    <w:p w:rsidR="00303DD1" w:rsidRPr="002477BF" w:rsidRDefault="00786449" w:rsidP="000F4242">
      <w:pPr>
        <w:pStyle w:val="ListParagraph"/>
        <w:numPr>
          <w:ilvl w:val="0"/>
          <w:numId w:val="17"/>
        </w:numPr>
        <w:jc w:val="both"/>
        <w:rPr>
          <w:rFonts w:ascii="Times New Roman" w:hAnsi="Times New Roman" w:cs="Times New Roman"/>
          <w:sz w:val="24"/>
          <w:szCs w:val="24"/>
          <w:u w:val="single"/>
        </w:rPr>
      </w:pPr>
      <w:r w:rsidRPr="000F4242">
        <w:rPr>
          <w:rFonts w:ascii="Times New Roman" w:hAnsi="Times New Roman" w:cs="Times New Roman"/>
          <w:b/>
          <w:sz w:val="24"/>
          <w:szCs w:val="24"/>
        </w:rPr>
        <w:t xml:space="preserve">Пишете рад </w:t>
      </w:r>
      <w:r w:rsidR="006B5D61" w:rsidRPr="000F4242">
        <w:rPr>
          <w:rFonts w:ascii="Times New Roman" w:hAnsi="Times New Roman" w:cs="Times New Roman"/>
          <w:b/>
          <w:sz w:val="24"/>
          <w:szCs w:val="24"/>
        </w:rPr>
        <w:t xml:space="preserve"> „Инклузија у основношколској настави“. Пронашли сте  следећи део из чланка „Школа у инклузивном контексту“ у часопису </w:t>
      </w:r>
      <w:r w:rsidR="006B5D61" w:rsidRPr="000F4242">
        <w:rPr>
          <w:rFonts w:ascii="Times New Roman" w:hAnsi="Times New Roman" w:cs="Times New Roman"/>
          <w:b/>
          <w:i/>
          <w:sz w:val="24"/>
          <w:szCs w:val="24"/>
        </w:rPr>
        <w:t>Норма</w:t>
      </w:r>
      <w:r w:rsidR="000F4242" w:rsidRPr="000F4242">
        <w:rPr>
          <w:rFonts w:ascii="Times New Roman" w:hAnsi="Times New Roman" w:cs="Times New Roman"/>
          <w:b/>
          <w:sz w:val="24"/>
          <w:szCs w:val="24"/>
        </w:rPr>
        <w:t xml:space="preserve">  </w:t>
      </w:r>
      <w:r w:rsidR="000F4242">
        <w:rPr>
          <w:rFonts w:ascii="Times New Roman" w:hAnsi="Times New Roman" w:cs="Times New Roman"/>
          <w:b/>
          <w:sz w:val="24"/>
          <w:szCs w:val="24"/>
        </w:rPr>
        <w:t xml:space="preserve">                   </w:t>
      </w:r>
      <w:r w:rsidR="000F4242" w:rsidRPr="000F4242">
        <w:rPr>
          <w:rFonts w:ascii="Times New Roman" w:hAnsi="Times New Roman" w:cs="Times New Roman"/>
          <w:b/>
          <w:sz w:val="24"/>
          <w:szCs w:val="24"/>
        </w:rPr>
        <w:t xml:space="preserve">( Петковић, В. (2009) </w:t>
      </w:r>
      <w:r w:rsidR="000F4242" w:rsidRPr="000F4242">
        <w:rPr>
          <w:rFonts w:ascii="Times New Roman" w:hAnsi="Times New Roman" w:cs="Times New Roman"/>
          <w:b/>
          <w:i/>
          <w:sz w:val="24"/>
          <w:szCs w:val="24"/>
        </w:rPr>
        <w:t>Школа у инклузивном контексту</w:t>
      </w:r>
      <w:r w:rsidR="000F4242" w:rsidRPr="000F4242">
        <w:rPr>
          <w:rFonts w:ascii="Times New Roman" w:hAnsi="Times New Roman" w:cs="Times New Roman"/>
          <w:b/>
          <w:sz w:val="24"/>
          <w:szCs w:val="24"/>
        </w:rPr>
        <w:t xml:space="preserve">,  Норма, бр.1, стр.69-76. Сомбор: Педагошки факултет ). </w:t>
      </w:r>
      <w:r w:rsidR="000F4242" w:rsidRPr="002477BF">
        <w:rPr>
          <w:rFonts w:ascii="Times New Roman" w:hAnsi="Times New Roman" w:cs="Times New Roman"/>
          <w:b/>
          <w:sz w:val="24"/>
          <w:szCs w:val="24"/>
          <w:u w:val="single"/>
        </w:rPr>
        <w:t>Прочитај текст</w:t>
      </w:r>
      <w:r w:rsidR="00647F71" w:rsidRPr="002477BF">
        <w:rPr>
          <w:rFonts w:ascii="Times New Roman" w:hAnsi="Times New Roman" w:cs="Times New Roman"/>
          <w:b/>
          <w:sz w:val="24"/>
          <w:szCs w:val="24"/>
          <w:u w:val="single"/>
        </w:rPr>
        <w:t>, подвуци главне тачке</w:t>
      </w:r>
      <w:r w:rsidR="000F4242" w:rsidRPr="002477BF">
        <w:rPr>
          <w:rFonts w:ascii="Times New Roman" w:hAnsi="Times New Roman" w:cs="Times New Roman"/>
          <w:b/>
          <w:sz w:val="24"/>
          <w:szCs w:val="24"/>
          <w:u w:val="single"/>
        </w:rPr>
        <w:t xml:space="preserve"> и комплетирај белешке!</w:t>
      </w:r>
    </w:p>
    <w:p w:rsidR="006B5D61" w:rsidRDefault="006B5D61" w:rsidP="006B5D61">
      <w:pPr>
        <w:ind w:left="360"/>
        <w:rPr>
          <w:rFonts w:ascii="Times New Roman" w:hAnsi="Times New Roman" w:cs="Times New Roman"/>
          <w:sz w:val="24"/>
          <w:szCs w:val="24"/>
        </w:rPr>
      </w:pPr>
    </w:p>
    <w:p w:rsidR="006B5D61" w:rsidRDefault="000F4242" w:rsidP="000F4242">
      <w:pPr>
        <w:ind w:firstLine="360"/>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Текст: </w:t>
      </w:r>
      <w:r w:rsidR="006B5D61" w:rsidRPr="006B5D61">
        <w:rPr>
          <w:rFonts w:ascii="Times New Roman" w:hAnsi="Times New Roman" w:cs="Times New Roman"/>
          <w:color w:val="000000"/>
          <w:sz w:val="24"/>
          <w:szCs w:val="24"/>
        </w:rPr>
        <w:t>О инклузивном образовању говори се као о концепту, покрету, теорији, филозофији или о образовној политици и пракси. Како истиче Су Стабс (Stabbs, 1998), образовна инклузија је стратегија чији је крајњи циљ унапређење инклу</w:t>
      </w:r>
      <w:r w:rsidR="006B5D61" w:rsidRPr="006B5D61">
        <w:rPr>
          <w:rFonts w:ascii="Times New Roman" w:hAnsi="Times New Roman" w:cs="Times New Roman"/>
          <w:color w:val="000000"/>
          <w:sz w:val="24"/>
          <w:szCs w:val="24"/>
        </w:rPr>
        <w:softHyphen/>
        <w:t>зивног друштва у коме се даје могућност свој деци и одраслима (без обзира на пол, узраст, способности које поседују, етничку и верску припадност, сексуално опредељење, потешкоће које поседују, потешкоће које имају због болести и др.) да у њему доприносе и учествују. Образовна инклузија је само један аспект со</w:t>
      </w:r>
      <w:r w:rsidR="006B5D61" w:rsidRPr="006B5D61">
        <w:rPr>
          <w:rFonts w:ascii="Times New Roman" w:hAnsi="Times New Roman" w:cs="Times New Roman"/>
          <w:color w:val="000000"/>
          <w:sz w:val="24"/>
          <w:szCs w:val="24"/>
        </w:rPr>
        <w:softHyphen/>
        <w:t>цијалне инклузије.</w:t>
      </w:r>
    </w:p>
    <w:p w:rsidR="006B5D61" w:rsidRDefault="006B5D61" w:rsidP="000F4242">
      <w:pPr>
        <w:ind w:firstLine="360"/>
        <w:jc w:val="both"/>
        <w:rPr>
          <w:rFonts w:ascii="Times New Roman" w:hAnsi="Times New Roman" w:cs="Times New Roman"/>
          <w:color w:val="000000"/>
          <w:sz w:val="24"/>
          <w:szCs w:val="24"/>
        </w:rPr>
      </w:pPr>
      <w:r w:rsidRPr="006B5D61">
        <w:rPr>
          <w:rFonts w:ascii="Times New Roman" w:hAnsi="Times New Roman" w:cs="Times New Roman"/>
          <w:color w:val="000000"/>
          <w:sz w:val="24"/>
          <w:szCs w:val="24"/>
        </w:rPr>
        <w:t>Развој инклузивне наставе у школи започиње активним приступом на</w:t>
      </w:r>
      <w:r w:rsidRPr="006B5D61">
        <w:rPr>
          <w:rFonts w:ascii="Times New Roman" w:hAnsi="Times New Roman" w:cs="Times New Roman"/>
          <w:color w:val="000000"/>
          <w:sz w:val="24"/>
          <w:szCs w:val="24"/>
        </w:rPr>
        <w:softHyphen/>
        <w:t>ставника за извођење такве врсте наставе. Неопходно је, поред упознавања тео</w:t>
      </w:r>
      <w:r w:rsidRPr="006B5D61">
        <w:rPr>
          <w:rFonts w:ascii="Times New Roman" w:hAnsi="Times New Roman" w:cs="Times New Roman"/>
          <w:color w:val="000000"/>
          <w:sz w:val="24"/>
          <w:szCs w:val="24"/>
        </w:rPr>
        <w:softHyphen/>
        <w:t>ријских основа инклузивне наставе радити и на проширивању професионалних компетенција наставника на следећим пољима методолошке оспособљености: идентификација нивоа и структуре знања, развојних карактеристика и других индивидуалних разлика ученика и развијање, имплементација и евалуација про</w:t>
      </w:r>
      <w:r w:rsidRPr="006B5D61">
        <w:rPr>
          <w:rFonts w:ascii="Times New Roman" w:hAnsi="Times New Roman" w:cs="Times New Roman"/>
          <w:color w:val="000000"/>
          <w:sz w:val="24"/>
          <w:szCs w:val="24"/>
        </w:rPr>
        <w:softHyphen/>
        <w:t>грама индивуализованог учења и модела инклузивне наставе – креирања инди</w:t>
      </w:r>
      <w:r w:rsidRPr="006B5D61">
        <w:rPr>
          <w:rFonts w:ascii="Times New Roman" w:hAnsi="Times New Roman" w:cs="Times New Roman"/>
          <w:color w:val="000000"/>
          <w:sz w:val="24"/>
          <w:szCs w:val="24"/>
        </w:rPr>
        <w:softHyphen/>
        <w:t>видуалних образовних планова и програма.</w:t>
      </w:r>
    </w:p>
    <w:p w:rsidR="006B5D61" w:rsidRPr="006B5D61" w:rsidRDefault="006B5D61" w:rsidP="000F4242">
      <w:pPr>
        <w:pStyle w:val="Pa3"/>
        <w:spacing w:line="276" w:lineRule="auto"/>
        <w:ind w:firstLine="560"/>
        <w:jc w:val="both"/>
        <w:rPr>
          <w:color w:val="000000"/>
        </w:rPr>
      </w:pPr>
      <w:r w:rsidRPr="006B5D61">
        <w:rPr>
          <w:color w:val="000000"/>
        </w:rPr>
        <w:t>Применљивост обуке наставника могуће је мерити током три инструктивна циклуса ( Илић, 2009) . По Илићу, у првом циклусу наставници се оспособљавају за избор и израду мерних инструмената (тестова нивоа и структуре знања, способности учења, мотивације, плана посматрања, скала процене, упитника и сл.) и припремају се за њихову примену код најмање успешног ученика, код просечног и најбољег уче</w:t>
      </w:r>
      <w:r w:rsidRPr="006B5D61">
        <w:rPr>
          <w:color w:val="000000"/>
        </w:rPr>
        <w:softHyphen/>
        <w:t>ника. Израђени инструмент се примењује у једном одељењу до следећег циклуса обуке наставника, када је и пожељно приказати постигнућа. Други циклус одређен је за наставничко развијање профила ученика (од најслабијег до најбољег), где су значајне развојне карактеристике, интересовања, школски успех, ниво и структу</w:t>
      </w:r>
      <w:r w:rsidRPr="006B5D61">
        <w:rPr>
          <w:color w:val="000000"/>
        </w:rPr>
        <w:softHyphen/>
        <w:t>ра знања и посебне образовне потребе. На основу добијених профила израђују се индивидуални образовни планови (у даљем тексту ИОП). Реч је о документу који се креира за свако дете понаособ, за које се може оправдано претпоставити да има посебне образовне потребе, али и за дете које не показује очекивани напредак у шко</w:t>
      </w:r>
      <w:r w:rsidRPr="006B5D61">
        <w:rPr>
          <w:color w:val="000000"/>
        </w:rPr>
        <w:softHyphen/>
        <w:t xml:space="preserve">ли. Индивидуални образовни план укључује области из академских и неакадемских знања, вештине и умења засноване на тренутном стању функционисања детета. На основу приказаног предлажу се облици и врсте подршке детету у школи и код куће, где се укључују сви чланови тима (од педагога, психолога, учитеља, наставника до родитеља). </w:t>
      </w:r>
      <w:r w:rsidRPr="006B5D61">
        <w:rPr>
          <w:color w:val="000000"/>
        </w:rPr>
        <w:lastRenderedPageBreak/>
        <w:t>ИОП омогућава стварање услова у одељењу и школи да свако дете бу</w:t>
      </w:r>
      <w:r w:rsidRPr="006B5D61">
        <w:rPr>
          <w:color w:val="000000"/>
        </w:rPr>
        <w:softHyphen/>
        <w:t>де прихваћено и уважено. Многе школе у свету у свом раду користе индивидуалне образовне планове како би подигле ниво постигнућа ученика из одређених облас</w:t>
      </w:r>
      <w:r w:rsidRPr="006B5D61">
        <w:rPr>
          <w:color w:val="000000"/>
        </w:rPr>
        <w:softHyphen/>
        <w:t>ти и предмета. Може се индивидуални образовни план схватити и као уговор међу учесницима који партиципирају и помажу у процесу образовања. Структурално је подељен на теме и области које покрива. Поред основних, личних података о детету, садржи: опис тренутног функционисања детета, индивидуалне карактеристике, об</w:t>
      </w:r>
      <w:r w:rsidRPr="006B5D61">
        <w:rPr>
          <w:color w:val="000000"/>
        </w:rPr>
        <w:softHyphen/>
        <w:t>ласти у којима је потребна подршка, циљеве којима се тежи, облике, типове, нивое, садржај, учесталост подршке, структуру тима, место реализације, начин праћења и вредновања постављених циљева и временски оквир за реализацију. Трећи циклус обуке може се наменити изради профила одређеног одељења и креирању микропла</w:t>
      </w:r>
      <w:r w:rsidRPr="006B5D61">
        <w:rPr>
          <w:color w:val="000000"/>
        </w:rPr>
        <w:softHyphen/>
        <w:t xml:space="preserve">на одабраних модела инклузивне наставе. </w:t>
      </w:r>
    </w:p>
    <w:p w:rsidR="006B5D61" w:rsidRPr="006B5D61" w:rsidRDefault="006B5D61" w:rsidP="000F4242">
      <w:pPr>
        <w:pStyle w:val="Pa3"/>
        <w:spacing w:line="276" w:lineRule="auto"/>
        <w:ind w:firstLine="560"/>
        <w:jc w:val="both"/>
        <w:rPr>
          <w:color w:val="000000"/>
        </w:rPr>
      </w:pPr>
      <w:r w:rsidRPr="006B5D61">
        <w:rPr>
          <w:color w:val="000000"/>
        </w:rPr>
        <w:t>Економски разлози постојања само редовних школа садржани су у чиње</w:t>
      </w:r>
      <w:r w:rsidRPr="006B5D61">
        <w:rPr>
          <w:color w:val="000000"/>
        </w:rPr>
        <w:softHyphen/>
        <w:t>ници да је исплативије да се образују деца у универзалним, редовним основним школама, без посебне изградње тзв. специјалног образовања и специјалних шко</w:t>
      </w:r>
      <w:r w:rsidRPr="006B5D61">
        <w:rPr>
          <w:color w:val="000000"/>
        </w:rPr>
        <w:softHyphen/>
        <w:t>ла. Социјални аспект за инклузивно образовање је усредсређен на изградњу по</w:t>
      </w:r>
      <w:r w:rsidRPr="006B5D61">
        <w:rPr>
          <w:color w:val="000000"/>
        </w:rPr>
        <w:softHyphen/>
        <w:t>зитивних ставова уколико је реч о заједничком образовању и стварању основе за друштво у коме су разлике међу људима природне, а уједно доприносе богатству сваке заједнице. Упркос бројним препрекама, експанзија покрета за инклузију у широј образовној рефоми у већини земаља недвосмислено говори да ће се школе и друштво у будућности мењати у правцу повећања инклузивне политике и прак</w:t>
      </w:r>
      <w:r w:rsidRPr="006B5D61">
        <w:rPr>
          <w:color w:val="000000"/>
        </w:rPr>
        <w:softHyphen/>
        <w:t xml:space="preserve">се. Брзина и успех тих промена, свакако зависи од више фактора. </w:t>
      </w:r>
    </w:p>
    <w:p w:rsidR="006B5D61" w:rsidRDefault="006B5D61" w:rsidP="000F4242">
      <w:pPr>
        <w:ind w:firstLine="560"/>
        <w:jc w:val="both"/>
        <w:rPr>
          <w:color w:val="000000"/>
          <w:sz w:val="20"/>
          <w:szCs w:val="20"/>
        </w:rPr>
      </w:pPr>
      <w:r w:rsidRPr="006B5D61">
        <w:rPr>
          <w:rFonts w:ascii="Times New Roman" w:hAnsi="Times New Roman" w:cs="Times New Roman"/>
          <w:color w:val="000000"/>
          <w:sz w:val="24"/>
          <w:szCs w:val="24"/>
        </w:rPr>
        <w:t>Успешна инклузивна школа једино је применљива и могућа уколико се ак</w:t>
      </w:r>
      <w:r w:rsidRPr="006B5D61">
        <w:rPr>
          <w:rFonts w:ascii="Times New Roman" w:hAnsi="Times New Roman" w:cs="Times New Roman"/>
          <w:color w:val="000000"/>
          <w:sz w:val="24"/>
          <w:szCs w:val="24"/>
        </w:rPr>
        <w:softHyphen/>
        <w:t>тивирају сви актери у друштвеној ужој и широј заједници на идентификацији и смањењу препрека за укључивање све деце у редовни васпитно-образовни систем</w:t>
      </w:r>
      <w:r>
        <w:rPr>
          <w:color w:val="000000"/>
          <w:sz w:val="20"/>
          <w:szCs w:val="20"/>
        </w:rPr>
        <w:t>.</w:t>
      </w:r>
    </w:p>
    <w:tbl>
      <w:tblPr>
        <w:tblStyle w:val="TableGrid"/>
        <w:tblW w:w="0" w:type="auto"/>
        <w:tblLook w:val="04A0"/>
      </w:tblPr>
      <w:tblGrid>
        <w:gridCol w:w="9622"/>
      </w:tblGrid>
      <w:tr w:rsidR="000F4242" w:rsidTr="000F4242">
        <w:tc>
          <w:tcPr>
            <w:tcW w:w="9622" w:type="dxa"/>
          </w:tcPr>
          <w:p w:rsidR="002477BF" w:rsidRDefault="002477BF" w:rsidP="000F4242">
            <w:pPr>
              <w:jc w:val="both"/>
              <w:rPr>
                <w:rFonts w:ascii="Times New Roman" w:hAnsi="Times New Roman" w:cs="Times New Roman"/>
                <w:b/>
                <w:sz w:val="24"/>
                <w:szCs w:val="24"/>
              </w:rPr>
            </w:pPr>
          </w:p>
          <w:p w:rsidR="000F4242" w:rsidRPr="001C066B" w:rsidRDefault="000F4242" w:rsidP="000F4242">
            <w:pPr>
              <w:jc w:val="both"/>
              <w:rPr>
                <w:rFonts w:ascii="Times New Roman" w:hAnsi="Times New Roman" w:cs="Times New Roman"/>
                <w:sz w:val="24"/>
                <w:szCs w:val="24"/>
              </w:rPr>
            </w:pPr>
            <w:r w:rsidRPr="001C066B">
              <w:rPr>
                <w:rFonts w:ascii="Times New Roman" w:hAnsi="Times New Roman" w:cs="Times New Roman"/>
                <w:b/>
                <w:sz w:val="24"/>
                <w:szCs w:val="24"/>
              </w:rPr>
              <w:t>Извор:</w:t>
            </w:r>
            <w:r>
              <w:rPr>
                <w:rFonts w:ascii="Times New Roman" w:hAnsi="Times New Roman" w:cs="Times New Roman"/>
                <w:sz w:val="24"/>
                <w:szCs w:val="24"/>
              </w:rPr>
              <w:t xml:space="preserve"> </w:t>
            </w:r>
            <w:r w:rsidRPr="001C066B">
              <w:rPr>
                <w:rFonts w:ascii="Times New Roman" w:hAnsi="Times New Roman" w:cs="Times New Roman"/>
                <w:sz w:val="24"/>
                <w:szCs w:val="24"/>
              </w:rPr>
              <w:t xml:space="preserve">Петковић, В. (2009) </w:t>
            </w:r>
            <w:r w:rsidRPr="001C066B">
              <w:rPr>
                <w:rFonts w:ascii="Times New Roman" w:hAnsi="Times New Roman" w:cs="Times New Roman"/>
                <w:i/>
                <w:sz w:val="24"/>
                <w:szCs w:val="24"/>
              </w:rPr>
              <w:t>Школа у инклузивном контексту</w:t>
            </w:r>
            <w:r w:rsidRPr="001C066B">
              <w:rPr>
                <w:rFonts w:ascii="Times New Roman" w:hAnsi="Times New Roman" w:cs="Times New Roman"/>
                <w:sz w:val="24"/>
                <w:szCs w:val="24"/>
              </w:rPr>
              <w:t>,  Норма, бр.1, стр.69-76. Сомбор: Педагошки факултет</w:t>
            </w:r>
            <w:r w:rsidR="001C066B" w:rsidRPr="001C066B">
              <w:rPr>
                <w:rFonts w:ascii="Times New Roman" w:hAnsi="Times New Roman" w:cs="Times New Roman"/>
                <w:sz w:val="24"/>
                <w:szCs w:val="24"/>
              </w:rPr>
              <w:t>.</w:t>
            </w:r>
          </w:p>
          <w:p w:rsidR="001C066B" w:rsidRDefault="001C066B" w:rsidP="000F4242">
            <w:pPr>
              <w:jc w:val="both"/>
              <w:rPr>
                <w:rFonts w:ascii="Times New Roman" w:hAnsi="Times New Roman" w:cs="Times New Roman"/>
                <w:sz w:val="24"/>
                <w:szCs w:val="24"/>
              </w:rPr>
            </w:pPr>
            <w:r>
              <w:rPr>
                <w:rFonts w:ascii="Times New Roman" w:hAnsi="Times New Roman" w:cs="Times New Roman"/>
                <w:b/>
                <w:sz w:val="24"/>
                <w:szCs w:val="24"/>
              </w:rPr>
              <w:t xml:space="preserve">Цитирати (унутар основног текста): </w:t>
            </w:r>
            <w:r>
              <w:rPr>
                <w:rFonts w:ascii="Times New Roman" w:hAnsi="Times New Roman" w:cs="Times New Roman"/>
                <w:sz w:val="24"/>
                <w:szCs w:val="24"/>
              </w:rPr>
              <w:t>( Петковић, 2009:73 )</w:t>
            </w:r>
          </w:p>
          <w:p w:rsidR="001C066B" w:rsidRDefault="001C066B" w:rsidP="000F4242">
            <w:pPr>
              <w:jc w:val="both"/>
              <w:rPr>
                <w:rFonts w:ascii="Times New Roman" w:hAnsi="Times New Roman" w:cs="Times New Roman"/>
                <w:sz w:val="24"/>
                <w:szCs w:val="24"/>
              </w:rPr>
            </w:pPr>
            <w:r>
              <w:rPr>
                <w:rFonts w:ascii="Times New Roman" w:hAnsi="Times New Roman" w:cs="Times New Roman"/>
                <w:b/>
                <w:sz w:val="24"/>
                <w:szCs w:val="24"/>
              </w:rPr>
              <w:t xml:space="preserve">Позивање (унутар основног текста): </w:t>
            </w:r>
            <w:r>
              <w:rPr>
                <w:rFonts w:ascii="Times New Roman" w:hAnsi="Times New Roman" w:cs="Times New Roman"/>
                <w:sz w:val="24"/>
                <w:szCs w:val="24"/>
              </w:rPr>
              <w:t>( Петковић, 2009 )</w:t>
            </w:r>
          </w:p>
          <w:p w:rsidR="001C066B" w:rsidRDefault="001C066B" w:rsidP="000F4242">
            <w:pPr>
              <w:jc w:val="both"/>
              <w:rPr>
                <w:rFonts w:ascii="Times New Roman" w:hAnsi="Times New Roman" w:cs="Times New Roman"/>
                <w:sz w:val="24"/>
                <w:szCs w:val="24"/>
              </w:rPr>
            </w:pPr>
          </w:p>
          <w:p w:rsidR="001C066B" w:rsidRDefault="001C066B" w:rsidP="000F4242">
            <w:pPr>
              <w:jc w:val="both"/>
              <w:rPr>
                <w:rFonts w:ascii="Times New Roman" w:hAnsi="Times New Roman" w:cs="Times New Roman"/>
                <w:b/>
                <w:sz w:val="24"/>
                <w:szCs w:val="24"/>
              </w:rPr>
            </w:pPr>
            <w:r w:rsidRPr="001C066B">
              <w:rPr>
                <w:rFonts w:ascii="Times New Roman" w:hAnsi="Times New Roman" w:cs="Times New Roman"/>
                <w:b/>
                <w:sz w:val="24"/>
                <w:szCs w:val="24"/>
              </w:rPr>
              <w:t>Ближе одређење инклузивног образовања</w:t>
            </w:r>
          </w:p>
          <w:p w:rsidR="001C066B" w:rsidRDefault="001C066B" w:rsidP="000F4242">
            <w:pPr>
              <w:jc w:val="both"/>
              <w:rPr>
                <w:rFonts w:ascii="Times New Roman" w:hAnsi="Times New Roman" w:cs="Times New Roman"/>
                <w:sz w:val="24"/>
                <w:szCs w:val="24"/>
              </w:rPr>
            </w:pPr>
            <w:r>
              <w:rPr>
                <w:rFonts w:ascii="Times New Roman" w:hAnsi="Times New Roman" w:cs="Times New Roman"/>
                <w:sz w:val="24"/>
                <w:szCs w:val="24"/>
              </w:rPr>
              <w:t>образовна инклузија и инструктивни циклуси обуке наставника (ИОП)</w:t>
            </w:r>
          </w:p>
          <w:p w:rsidR="0045521E" w:rsidRDefault="0045521E" w:rsidP="000F4242">
            <w:pPr>
              <w:jc w:val="both"/>
              <w:rPr>
                <w:rFonts w:ascii="Times New Roman" w:hAnsi="Times New Roman" w:cs="Times New Roman"/>
                <w:sz w:val="24"/>
                <w:szCs w:val="24"/>
              </w:rPr>
            </w:pPr>
          </w:p>
          <w:p w:rsidR="00647F71" w:rsidRDefault="00647F71" w:rsidP="000F4242">
            <w:pPr>
              <w:jc w:val="both"/>
              <w:rPr>
                <w:rFonts w:ascii="Times New Roman" w:hAnsi="Times New Roman" w:cs="Times New Roman"/>
                <w:sz w:val="24"/>
                <w:szCs w:val="24"/>
              </w:rPr>
            </w:pPr>
            <w:r>
              <w:rPr>
                <w:rFonts w:ascii="Times New Roman" w:hAnsi="Times New Roman" w:cs="Times New Roman"/>
                <w:sz w:val="24"/>
                <w:szCs w:val="24"/>
              </w:rPr>
              <w:t>а)</w:t>
            </w:r>
          </w:p>
          <w:p w:rsidR="002477BF" w:rsidRDefault="002477BF" w:rsidP="000F4242">
            <w:pPr>
              <w:jc w:val="both"/>
              <w:rPr>
                <w:rFonts w:ascii="Times New Roman" w:hAnsi="Times New Roman" w:cs="Times New Roman"/>
                <w:sz w:val="24"/>
                <w:szCs w:val="24"/>
              </w:rPr>
            </w:pPr>
          </w:p>
          <w:p w:rsidR="002477BF" w:rsidRDefault="002477BF" w:rsidP="000F4242">
            <w:pPr>
              <w:jc w:val="both"/>
              <w:rPr>
                <w:rFonts w:ascii="Times New Roman" w:hAnsi="Times New Roman" w:cs="Times New Roman"/>
                <w:sz w:val="24"/>
                <w:szCs w:val="24"/>
              </w:rPr>
            </w:pPr>
            <w:r>
              <w:rPr>
                <w:rFonts w:ascii="Times New Roman" w:hAnsi="Times New Roman" w:cs="Times New Roman"/>
                <w:sz w:val="24"/>
                <w:szCs w:val="24"/>
              </w:rPr>
              <w:t>б)</w:t>
            </w:r>
          </w:p>
          <w:p w:rsidR="002477BF" w:rsidRDefault="002477BF" w:rsidP="000F4242">
            <w:pPr>
              <w:jc w:val="both"/>
              <w:rPr>
                <w:rFonts w:ascii="Times New Roman" w:hAnsi="Times New Roman" w:cs="Times New Roman"/>
                <w:sz w:val="24"/>
                <w:szCs w:val="24"/>
              </w:rPr>
            </w:pPr>
          </w:p>
          <w:p w:rsidR="002477BF" w:rsidRDefault="002477BF" w:rsidP="000F4242">
            <w:pPr>
              <w:jc w:val="both"/>
              <w:rPr>
                <w:rFonts w:ascii="Times New Roman" w:hAnsi="Times New Roman" w:cs="Times New Roman"/>
                <w:sz w:val="24"/>
                <w:szCs w:val="24"/>
              </w:rPr>
            </w:pPr>
            <w:r>
              <w:rPr>
                <w:rFonts w:ascii="Times New Roman" w:hAnsi="Times New Roman" w:cs="Times New Roman"/>
                <w:sz w:val="24"/>
                <w:szCs w:val="24"/>
              </w:rPr>
              <w:t>в)</w:t>
            </w:r>
          </w:p>
          <w:p w:rsidR="002477BF" w:rsidRDefault="002477BF" w:rsidP="000F4242">
            <w:pPr>
              <w:jc w:val="both"/>
              <w:rPr>
                <w:rFonts w:ascii="Times New Roman" w:hAnsi="Times New Roman" w:cs="Times New Roman"/>
                <w:sz w:val="24"/>
                <w:szCs w:val="24"/>
              </w:rPr>
            </w:pPr>
          </w:p>
          <w:p w:rsidR="002477BF" w:rsidRDefault="002477BF" w:rsidP="000F4242">
            <w:pPr>
              <w:jc w:val="both"/>
              <w:rPr>
                <w:rFonts w:ascii="Times New Roman" w:hAnsi="Times New Roman" w:cs="Times New Roman"/>
                <w:sz w:val="24"/>
                <w:szCs w:val="24"/>
              </w:rPr>
            </w:pPr>
            <w:r>
              <w:rPr>
                <w:rFonts w:ascii="Times New Roman" w:hAnsi="Times New Roman" w:cs="Times New Roman"/>
                <w:sz w:val="24"/>
                <w:szCs w:val="24"/>
              </w:rPr>
              <w:t>г)</w:t>
            </w:r>
          </w:p>
          <w:p w:rsidR="002477BF" w:rsidRDefault="002477BF" w:rsidP="000F4242">
            <w:pPr>
              <w:jc w:val="both"/>
              <w:rPr>
                <w:rFonts w:ascii="Times New Roman" w:hAnsi="Times New Roman" w:cs="Times New Roman"/>
                <w:sz w:val="24"/>
                <w:szCs w:val="24"/>
              </w:rPr>
            </w:pPr>
          </w:p>
          <w:p w:rsidR="002477BF" w:rsidRDefault="002477BF" w:rsidP="000F4242">
            <w:pPr>
              <w:jc w:val="both"/>
              <w:rPr>
                <w:rFonts w:ascii="Times New Roman" w:hAnsi="Times New Roman" w:cs="Times New Roman"/>
                <w:sz w:val="24"/>
                <w:szCs w:val="24"/>
              </w:rPr>
            </w:pPr>
            <w:r>
              <w:rPr>
                <w:rFonts w:ascii="Times New Roman" w:hAnsi="Times New Roman" w:cs="Times New Roman"/>
                <w:sz w:val="24"/>
                <w:szCs w:val="24"/>
              </w:rPr>
              <w:t>д)</w:t>
            </w:r>
          </w:p>
        </w:tc>
      </w:tr>
    </w:tbl>
    <w:p w:rsidR="000F4242" w:rsidRDefault="0045521E" w:rsidP="000F4242">
      <w:pPr>
        <w:jc w:val="both"/>
        <w:rPr>
          <w:rFonts w:ascii="Times New Roman" w:hAnsi="Times New Roman" w:cs="Times New Roman"/>
          <w:b/>
          <w:sz w:val="24"/>
          <w:szCs w:val="24"/>
        </w:rPr>
      </w:pPr>
      <w:r w:rsidRPr="0045521E">
        <w:rPr>
          <w:rFonts w:ascii="Times New Roman" w:hAnsi="Times New Roman" w:cs="Times New Roman"/>
          <w:b/>
          <w:sz w:val="24"/>
          <w:szCs w:val="24"/>
        </w:rPr>
        <w:lastRenderedPageBreak/>
        <w:t>ВЕЖБА: Бр.18</w:t>
      </w:r>
      <w:r>
        <w:rPr>
          <w:rFonts w:ascii="Times New Roman" w:hAnsi="Times New Roman" w:cs="Times New Roman"/>
          <w:b/>
          <w:sz w:val="24"/>
          <w:szCs w:val="24"/>
        </w:rPr>
        <w:t xml:space="preserve">  Парафразирање</w:t>
      </w:r>
    </w:p>
    <w:p w:rsidR="0045521E" w:rsidRDefault="0045521E" w:rsidP="000F4242">
      <w:pPr>
        <w:jc w:val="both"/>
        <w:rPr>
          <w:rFonts w:ascii="Times New Roman" w:hAnsi="Times New Roman" w:cs="Times New Roman"/>
          <w:sz w:val="24"/>
          <w:szCs w:val="24"/>
        </w:rPr>
      </w:pPr>
      <w:r>
        <w:rPr>
          <w:rFonts w:ascii="Times New Roman" w:hAnsi="Times New Roman" w:cs="Times New Roman"/>
          <w:sz w:val="24"/>
          <w:szCs w:val="24"/>
        </w:rPr>
        <w:t xml:space="preserve">Парафразирање подразумева промену текста тако да се он разликује од изворног, али задржава исто значење. Ова техника ( али и вештина ) је важна за неколико области академског писања, али се овде фокусирамо на парафразирање </w:t>
      </w:r>
      <w:r>
        <w:rPr>
          <w:rFonts w:ascii="Times New Roman" w:hAnsi="Times New Roman" w:cs="Times New Roman"/>
          <w:i/>
          <w:sz w:val="24"/>
          <w:szCs w:val="24"/>
        </w:rPr>
        <w:t>приликом писања бележака</w:t>
      </w:r>
      <w:r>
        <w:rPr>
          <w:rFonts w:ascii="Times New Roman" w:hAnsi="Times New Roman" w:cs="Times New Roman"/>
          <w:sz w:val="24"/>
          <w:szCs w:val="24"/>
        </w:rPr>
        <w:t xml:space="preserve"> и </w:t>
      </w:r>
      <w:r w:rsidR="00E94516">
        <w:rPr>
          <w:rFonts w:ascii="Times New Roman" w:hAnsi="Times New Roman" w:cs="Times New Roman"/>
          <w:i/>
          <w:sz w:val="24"/>
          <w:szCs w:val="24"/>
        </w:rPr>
        <w:t>писања сажетка</w:t>
      </w:r>
      <w:r w:rsidR="00E94516">
        <w:rPr>
          <w:rFonts w:ascii="Times New Roman" w:hAnsi="Times New Roman" w:cs="Times New Roman"/>
          <w:sz w:val="24"/>
          <w:szCs w:val="24"/>
        </w:rPr>
        <w:t xml:space="preserve">. Ефикасно парафразирање је веома важно у академском писању, а да би се избегао </w:t>
      </w:r>
      <w:r w:rsidR="00E94516">
        <w:rPr>
          <w:rFonts w:ascii="Times New Roman" w:hAnsi="Times New Roman" w:cs="Times New Roman"/>
          <w:i/>
          <w:sz w:val="24"/>
          <w:szCs w:val="24"/>
        </w:rPr>
        <w:t>ризик плагијаризма</w:t>
      </w:r>
      <w:r w:rsidR="00E94516">
        <w:rPr>
          <w:rFonts w:ascii="Times New Roman" w:hAnsi="Times New Roman" w:cs="Times New Roman"/>
          <w:sz w:val="24"/>
          <w:szCs w:val="24"/>
        </w:rPr>
        <w:t>.</w:t>
      </w:r>
    </w:p>
    <w:p w:rsidR="00E94516" w:rsidRDefault="00E94516" w:rsidP="00E94516">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Иако се техника парафразирања користи у писању сажетка ( али и резимеа; постоји разлика између сажетка и резимеа!), циљ парафразирања НИЈЕ СКРАЋИВАЊЕ ДУЖИНЕ ТЕКСТА већ пре ЊЕГОВО </w:t>
      </w:r>
      <w:r w:rsidRPr="00E94516">
        <w:rPr>
          <w:rFonts w:ascii="Times New Roman" w:hAnsi="Times New Roman" w:cs="Times New Roman"/>
          <w:b/>
          <w:sz w:val="24"/>
          <w:szCs w:val="24"/>
        </w:rPr>
        <w:t>ПРЕОБЛИКОВАЊЕ</w:t>
      </w:r>
      <w:r>
        <w:rPr>
          <w:rFonts w:ascii="Times New Roman" w:hAnsi="Times New Roman" w:cs="Times New Roman"/>
          <w:sz w:val="24"/>
          <w:szCs w:val="24"/>
        </w:rPr>
        <w:t>!</w:t>
      </w:r>
    </w:p>
    <w:p w:rsidR="00E94516" w:rsidRDefault="00E94516" w:rsidP="00E94516">
      <w:pPr>
        <w:pStyle w:val="ListParagraph"/>
        <w:jc w:val="both"/>
        <w:rPr>
          <w:rFonts w:ascii="Times New Roman" w:hAnsi="Times New Roman" w:cs="Times New Roman"/>
          <w:sz w:val="24"/>
          <w:szCs w:val="24"/>
        </w:rPr>
      </w:pPr>
    </w:p>
    <w:p w:rsidR="00E94516" w:rsidRDefault="00E94516" w:rsidP="00E94516">
      <w:pPr>
        <w:pStyle w:val="ListParagraph"/>
        <w:jc w:val="both"/>
        <w:rPr>
          <w:rFonts w:ascii="Times New Roman" w:hAnsi="Times New Roman" w:cs="Times New Roman"/>
          <w:sz w:val="24"/>
          <w:szCs w:val="24"/>
        </w:rPr>
      </w:pPr>
      <w:r>
        <w:rPr>
          <w:rFonts w:ascii="Times New Roman" w:hAnsi="Times New Roman" w:cs="Times New Roman"/>
          <w:sz w:val="24"/>
          <w:szCs w:val="24"/>
        </w:rPr>
        <w:t>На пример:</w:t>
      </w:r>
    </w:p>
    <w:p w:rsidR="00E94516" w:rsidRPr="00E94516" w:rsidRDefault="00E94516" w:rsidP="00E94516">
      <w:pPr>
        <w:pStyle w:val="ListParagraph"/>
        <w:numPr>
          <w:ilvl w:val="0"/>
          <w:numId w:val="20"/>
        </w:numPr>
        <w:jc w:val="both"/>
        <w:rPr>
          <w:rFonts w:ascii="Times New Roman" w:hAnsi="Times New Roman" w:cs="Times New Roman"/>
          <w:b/>
          <w:sz w:val="24"/>
          <w:szCs w:val="24"/>
        </w:rPr>
      </w:pPr>
      <w:r w:rsidRPr="00E94516">
        <w:rPr>
          <w:rFonts w:ascii="Times New Roman" w:hAnsi="Times New Roman" w:cs="Times New Roman"/>
          <w:b/>
          <w:sz w:val="24"/>
          <w:szCs w:val="24"/>
        </w:rPr>
        <w:t>Докази о изгубљеној цивилизацији пронађени су код обале Кине.</w:t>
      </w:r>
    </w:p>
    <w:p w:rsidR="00E94516" w:rsidRDefault="00E94516" w:rsidP="00E94516">
      <w:pPr>
        <w:ind w:left="720"/>
        <w:jc w:val="both"/>
        <w:rPr>
          <w:rFonts w:ascii="Times New Roman" w:hAnsi="Times New Roman" w:cs="Times New Roman"/>
          <w:sz w:val="24"/>
          <w:szCs w:val="24"/>
        </w:rPr>
      </w:pPr>
      <w:r>
        <w:rPr>
          <w:rFonts w:ascii="Times New Roman" w:hAnsi="Times New Roman" w:cs="Times New Roman"/>
          <w:sz w:val="24"/>
          <w:szCs w:val="24"/>
        </w:rPr>
        <w:t>може се парафразирати:</w:t>
      </w:r>
    </w:p>
    <w:p w:rsidR="00E94516" w:rsidRDefault="00E94516" w:rsidP="00E94516">
      <w:pPr>
        <w:pStyle w:val="ListParagraph"/>
        <w:numPr>
          <w:ilvl w:val="0"/>
          <w:numId w:val="20"/>
        </w:numPr>
        <w:jc w:val="both"/>
        <w:rPr>
          <w:rFonts w:ascii="Times New Roman" w:hAnsi="Times New Roman" w:cs="Times New Roman"/>
          <w:b/>
          <w:sz w:val="24"/>
          <w:szCs w:val="24"/>
        </w:rPr>
      </w:pPr>
      <w:r w:rsidRPr="00E94516">
        <w:rPr>
          <w:rFonts w:ascii="Times New Roman" w:hAnsi="Times New Roman" w:cs="Times New Roman"/>
          <w:b/>
          <w:sz w:val="24"/>
          <w:szCs w:val="24"/>
        </w:rPr>
        <w:t>Остаци давнашњег друштва откривени су близу кинеске обале.</w:t>
      </w:r>
    </w:p>
    <w:p w:rsidR="00E94516" w:rsidRDefault="0063707A" w:rsidP="00E94516">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Добра парафраза значајно је другачија од речи оригинала, али без промена</w:t>
      </w:r>
      <w:r w:rsidR="00B24502">
        <w:rPr>
          <w:rFonts w:ascii="Times New Roman" w:hAnsi="Times New Roman" w:cs="Times New Roman"/>
          <w:sz w:val="24"/>
          <w:szCs w:val="24"/>
        </w:rPr>
        <w:t xml:space="preserve"> у значењу.</w:t>
      </w:r>
    </w:p>
    <w:p w:rsidR="00B24502" w:rsidRDefault="00B24502" w:rsidP="00E94516">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Техника парафразирања:</w:t>
      </w:r>
    </w:p>
    <w:p w:rsidR="00FE323F" w:rsidRDefault="00FE323F" w:rsidP="00B24502">
      <w:pPr>
        <w:pStyle w:val="ListParagraph"/>
        <w:jc w:val="both"/>
        <w:rPr>
          <w:rFonts w:ascii="Times New Roman" w:hAnsi="Times New Roman" w:cs="Times New Roman"/>
          <w:sz w:val="24"/>
          <w:szCs w:val="24"/>
        </w:rPr>
      </w:pPr>
      <w:r>
        <w:rPr>
          <w:rFonts w:ascii="Times New Roman" w:hAnsi="Times New Roman" w:cs="Times New Roman"/>
          <w:sz w:val="24"/>
          <w:szCs w:val="24"/>
        </w:rPr>
        <w:t>а) Промена вокабулара ( речника – речи ):</w:t>
      </w:r>
    </w:p>
    <w:p w:rsidR="00FE323F" w:rsidRDefault="00FE323F" w:rsidP="00B24502">
      <w:pPr>
        <w:pStyle w:val="ListParagraph"/>
        <w:jc w:val="both"/>
        <w:rPr>
          <w:rFonts w:ascii="Times New Roman" w:hAnsi="Times New Roman" w:cs="Times New Roman"/>
          <w:sz w:val="24"/>
          <w:szCs w:val="24"/>
        </w:rPr>
      </w:pPr>
      <w:r>
        <w:rPr>
          <w:rFonts w:ascii="Times New Roman" w:hAnsi="Times New Roman" w:cs="Times New Roman"/>
          <w:sz w:val="24"/>
          <w:szCs w:val="24"/>
        </w:rPr>
        <w:t>истраживачке (научне) студије › истраживања</w:t>
      </w:r>
    </w:p>
    <w:p w:rsidR="00FE323F" w:rsidRDefault="00FE323F" w:rsidP="00B24502">
      <w:pPr>
        <w:pStyle w:val="ListParagraph"/>
        <w:jc w:val="both"/>
        <w:rPr>
          <w:rFonts w:ascii="Times New Roman" w:hAnsi="Times New Roman" w:cs="Times New Roman"/>
          <w:sz w:val="24"/>
          <w:szCs w:val="24"/>
        </w:rPr>
      </w:pPr>
      <w:r>
        <w:rPr>
          <w:rFonts w:ascii="Times New Roman" w:hAnsi="Times New Roman" w:cs="Times New Roman"/>
          <w:sz w:val="24"/>
          <w:szCs w:val="24"/>
        </w:rPr>
        <w:t>друштво › цивилизација</w:t>
      </w:r>
    </w:p>
    <w:p w:rsidR="00B24502" w:rsidRDefault="00FE323F" w:rsidP="00B24502">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муљ › талог  ....  </w:t>
      </w:r>
    </w:p>
    <w:p w:rsidR="00FE323F" w:rsidRDefault="00FE323F" w:rsidP="00B24502">
      <w:pPr>
        <w:pStyle w:val="ListParagraph"/>
        <w:jc w:val="both"/>
        <w:rPr>
          <w:rFonts w:ascii="Times New Roman" w:hAnsi="Times New Roman" w:cs="Times New Roman"/>
          <w:sz w:val="24"/>
          <w:szCs w:val="24"/>
        </w:rPr>
      </w:pPr>
      <w:r>
        <w:rPr>
          <w:rFonts w:ascii="Times New Roman" w:hAnsi="Times New Roman" w:cs="Times New Roman"/>
          <w:sz w:val="24"/>
          <w:szCs w:val="24"/>
        </w:rPr>
        <w:t>*Не могу се све речи и фразе парафразирати. На пример: „</w:t>
      </w:r>
      <w:r w:rsidRPr="00FE323F">
        <w:rPr>
          <w:rFonts w:ascii="Times New Roman" w:hAnsi="Times New Roman" w:cs="Times New Roman"/>
          <w:i/>
          <w:sz w:val="24"/>
          <w:szCs w:val="24"/>
        </w:rPr>
        <w:t>економија, социјализам или глобално загревање</w:t>
      </w:r>
      <w:r>
        <w:rPr>
          <w:rFonts w:ascii="Times New Roman" w:hAnsi="Times New Roman" w:cs="Times New Roman"/>
          <w:sz w:val="24"/>
          <w:szCs w:val="24"/>
        </w:rPr>
        <w:t>" немају одговарајуће и успешне синониме.</w:t>
      </w:r>
    </w:p>
    <w:p w:rsidR="00FE323F" w:rsidRDefault="00FE323F" w:rsidP="00B24502">
      <w:pPr>
        <w:pStyle w:val="ListParagraph"/>
        <w:jc w:val="both"/>
        <w:rPr>
          <w:rFonts w:ascii="Times New Roman" w:hAnsi="Times New Roman" w:cs="Times New Roman"/>
          <w:sz w:val="24"/>
          <w:szCs w:val="24"/>
        </w:rPr>
      </w:pPr>
      <w:r>
        <w:rPr>
          <w:rFonts w:ascii="Times New Roman" w:hAnsi="Times New Roman" w:cs="Times New Roman"/>
          <w:sz w:val="24"/>
          <w:szCs w:val="24"/>
        </w:rPr>
        <w:t>б) Промена врсте речи:</w:t>
      </w:r>
    </w:p>
    <w:p w:rsidR="00FE323F" w:rsidRDefault="00FE323F" w:rsidP="00B24502">
      <w:pPr>
        <w:pStyle w:val="ListParagraph"/>
        <w:jc w:val="both"/>
        <w:rPr>
          <w:rFonts w:ascii="Times New Roman" w:hAnsi="Times New Roman" w:cs="Times New Roman"/>
          <w:sz w:val="24"/>
          <w:szCs w:val="24"/>
        </w:rPr>
      </w:pPr>
      <w:r>
        <w:rPr>
          <w:rFonts w:ascii="Times New Roman" w:hAnsi="Times New Roman" w:cs="Times New Roman"/>
          <w:sz w:val="24"/>
          <w:szCs w:val="24"/>
        </w:rPr>
        <w:t>Египат (им.) › египатски (пр.)</w:t>
      </w:r>
    </w:p>
    <w:p w:rsidR="00FE323F" w:rsidRDefault="00FE323F" w:rsidP="00B24502">
      <w:pPr>
        <w:pStyle w:val="ListParagraph"/>
        <w:jc w:val="both"/>
        <w:rPr>
          <w:rFonts w:ascii="Times New Roman" w:hAnsi="Times New Roman" w:cs="Times New Roman"/>
          <w:sz w:val="24"/>
          <w:szCs w:val="24"/>
        </w:rPr>
      </w:pPr>
      <w:r>
        <w:rPr>
          <w:rFonts w:ascii="Times New Roman" w:hAnsi="Times New Roman" w:cs="Times New Roman"/>
          <w:sz w:val="24"/>
          <w:szCs w:val="24"/>
        </w:rPr>
        <w:t>планински регион (пр.+ им.)</w:t>
      </w:r>
      <w:r w:rsidR="00791639">
        <w:rPr>
          <w:rFonts w:ascii="Times New Roman" w:hAnsi="Times New Roman" w:cs="Times New Roman"/>
          <w:sz w:val="24"/>
          <w:szCs w:val="24"/>
        </w:rPr>
        <w:t xml:space="preserve"> › у планинама (им.)...</w:t>
      </w:r>
    </w:p>
    <w:p w:rsidR="00791639" w:rsidRDefault="00791639" w:rsidP="00B24502">
      <w:pPr>
        <w:pStyle w:val="ListParagraph"/>
        <w:jc w:val="both"/>
        <w:rPr>
          <w:rFonts w:ascii="Times New Roman" w:hAnsi="Times New Roman" w:cs="Times New Roman"/>
          <w:sz w:val="24"/>
          <w:szCs w:val="24"/>
        </w:rPr>
      </w:pPr>
      <w:r>
        <w:rPr>
          <w:rFonts w:ascii="Times New Roman" w:hAnsi="Times New Roman" w:cs="Times New Roman"/>
          <w:sz w:val="24"/>
          <w:szCs w:val="24"/>
        </w:rPr>
        <w:t>в) Промена редоследа речи:</w:t>
      </w:r>
    </w:p>
    <w:p w:rsidR="00791639" w:rsidRDefault="00791639" w:rsidP="00B24502">
      <w:pPr>
        <w:pStyle w:val="ListParagraph"/>
        <w:jc w:val="both"/>
        <w:rPr>
          <w:rFonts w:ascii="Times New Roman" w:hAnsi="Times New Roman" w:cs="Times New Roman"/>
          <w:sz w:val="24"/>
          <w:szCs w:val="24"/>
        </w:rPr>
      </w:pPr>
      <w:r>
        <w:rPr>
          <w:rFonts w:ascii="Times New Roman" w:hAnsi="Times New Roman" w:cs="Times New Roman"/>
          <w:sz w:val="24"/>
          <w:szCs w:val="24"/>
        </w:rPr>
        <w:t>Антички Египат је пропао када ... › пропаст египатског друштва почиње ...</w:t>
      </w:r>
    </w:p>
    <w:p w:rsidR="00791639" w:rsidRDefault="00791639" w:rsidP="00791639">
      <w:pPr>
        <w:pStyle w:val="ListParagraph"/>
        <w:numPr>
          <w:ilvl w:val="0"/>
          <w:numId w:val="19"/>
        </w:numPr>
        <w:jc w:val="both"/>
        <w:rPr>
          <w:rFonts w:ascii="Times New Roman" w:hAnsi="Times New Roman" w:cs="Times New Roman"/>
          <w:b/>
          <w:sz w:val="24"/>
          <w:szCs w:val="24"/>
        </w:rPr>
      </w:pPr>
      <w:r w:rsidRPr="00791639">
        <w:rPr>
          <w:rFonts w:ascii="Times New Roman" w:hAnsi="Times New Roman" w:cs="Times New Roman"/>
          <w:b/>
          <w:sz w:val="24"/>
          <w:szCs w:val="24"/>
        </w:rPr>
        <w:t xml:space="preserve">Пронађи синониме за речи у курзиву ( </w:t>
      </w:r>
      <w:r w:rsidRPr="00791639">
        <w:rPr>
          <w:rFonts w:ascii="Times New Roman" w:hAnsi="Times New Roman" w:cs="Times New Roman"/>
          <w:b/>
          <w:i/>
          <w:sz w:val="24"/>
          <w:szCs w:val="24"/>
        </w:rPr>
        <w:t xml:space="preserve">italic </w:t>
      </w:r>
      <w:r w:rsidRPr="00791639">
        <w:rPr>
          <w:rFonts w:ascii="Times New Roman" w:hAnsi="Times New Roman" w:cs="Times New Roman"/>
          <w:b/>
          <w:sz w:val="24"/>
          <w:szCs w:val="24"/>
        </w:rPr>
        <w:t>):</w:t>
      </w:r>
    </w:p>
    <w:p w:rsidR="00791639" w:rsidRPr="00791639" w:rsidRDefault="00791639" w:rsidP="00791639">
      <w:pPr>
        <w:pStyle w:val="ListParagraph"/>
        <w:jc w:val="both"/>
        <w:rPr>
          <w:rFonts w:ascii="Times New Roman" w:hAnsi="Times New Roman" w:cs="Times New Roman"/>
          <w:b/>
          <w:sz w:val="24"/>
          <w:szCs w:val="24"/>
        </w:rPr>
      </w:pPr>
      <w:r>
        <w:rPr>
          <w:rFonts w:ascii="Times New Roman" w:hAnsi="Times New Roman" w:cs="Times New Roman"/>
          <w:b/>
          <w:sz w:val="24"/>
          <w:szCs w:val="24"/>
        </w:rPr>
        <w:t>Пример:</w:t>
      </w:r>
    </w:p>
    <w:p w:rsidR="00791639" w:rsidRDefault="00791639" w:rsidP="00791639">
      <w:pPr>
        <w:pStyle w:val="ListParagraph"/>
        <w:numPr>
          <w:ilvl w:val="0"/>
          <w:numId w:val="21"/>
        </w:numPr>
        <w:jc w:val="both"/>
        <w:rPr>
          <w:rFonts w:ascii="Times New Roman" w:hAnsi="Times New Roman" w:cs="Times New Roman"/>
          <w:sz w:val="24"/>
          <w:szCs w:val="24"/>
        </w:rPr>
      </w:pPr>
      <w:r w:rsidRPr="00791639">
        <w:rPr>
          <w:rFonts w:ascii="Times New Roman" w:hAnsi="Times New Roman" w:cs="Times New Roman"/>
          <w:i/>
          <w:sz w:val="24"/>
          <w:szCs w:val="24"/>
        </w:rPr>
        <w:t xml:space="preserve">Раст аутомобилске </w:t>
      </w:r>
      <w:r>
        <w:rPr>
          <w:rFonts w:ascii="Times New Roman" w:hAnsi="Times New Roman" w:cs="Times New Roman"/>
          <w:sz w:val="24"/>
          <w:szCs w:val="24"/>
        </w:rPr>
        <w:t xml:space="preserve">индустрије </w:t>
      </w:r>
      <w:r w:rsidRPr="00791639">
        <w:rPr>
          <w:rFonts w:ascii="Times New Roman" w:hAnsi="Times New Roman" w:cs="Times New Roman"/>
          <w:i/>
          <w:sz w:val="24"/>
          <w:szCs w:val="24"/>
        </w:rPr>
        <w:t>паралелно</w:t>
      </w:r>
      <w:r>
        <w:rPr>
          <w:rFonts w:ascii="Times New Roman" w:hAnsi="Times New Roman" w:cs="Times New Roman"/>
          <w:sz w:val="24"/>
          <w:szCs w:val="24"/>
        </w:rPr>
        <w:t xml:space="preserve"> тече са </w:t>
      </w:r>
      <w:r w:rsidRPr="00791639">
        <w:rPr>
          <w:rFonts w:ascii="Times New Roman" w:hAnsi="Times New Roman" w:cs="Times New Roman"/>
          <w:i/>
          <w:sz w:val="24"/>
          <w:szCs w:val="24"/>
        </w:rPr>
        <w:t>развојем савременог</w:t>
      </w:r>
      <w:r>
        <w:rPr>
          <w:rFonts w:ascii="Times New Roman" w:hAnsi="Times New Roman" w:cs="Times New Roman"/>
          <w:sz w:val="24"/>
          <w:szCs w:val="24"/>
        </w:rPr>
        <w:t xml:space="preserve"> капитализма.</w:t>
      </w:r>
    </w:p>
    <w:p w:rsidR="00791639" w:rsidRDefault="00791639" w:rsidP="00791639">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Успон моторне индустрије поклапа се са прогресом модерног капитализма.</w:t>
      </w:r>
    </w:p>
    <w:p w:rsidR="002C082E" w:rsidRDefault="002C082E" w:rsidP="00791639">
      <w:pPr>
        <w:pStyle w:val="ListParagraph"/>
        <w:ind w:left="1080"/>
        <w:jc w:val="both"/>
        <w:rPr>
          <w:rFonts w:ascii="Times New Roman" w:hAnsi="Times New Roman" w:cs="Times New Roman"/>
          <w:sz w:val="24"/>
          <w:szCs w:val="24"/>
        </w:rPr>
      </w:pPr>
    </w:p>
    <w:p w:rsidR="002C082E" w:rsidRPr="002C082E" w:rsidRDefault="002C082E" w:rsidP="00791639">
      <w:pPr>
        <w:pStyle w:val="ListParagraph"/>
        <w:ind w:left="1080"/>
        <w:jc w:val="both"/>
        <w:rPr>
          <w:rFonts w:ascii="Times New Roman" w:hAnsi="Times New Roman" w:cs="Times New Roman"/>
          <w:i/>
          <w:color w:val="000000"/>
          <w:sz w:val="24"/>
          <w:szCs w:val="24"/>
        </w:rPr>
      </w:pPr>
      <w:r w:rsidRPr="002C082E">
        <w:rPr>
          <w:rFonts w:ascii="Times New Roman" w:hAnsi="Times New Roman" w:cs="Times New Roman"/>
          <w:b/>
          <w:sz w:val="24"/>
          <w:szCs w:val="24"/>
        </w:rPr>
        <w:t>Реченица:</w:t>
      </w:r>
      <w:r>
        <w:rPr>
          <w:rFonts w:ascii="Times New Roman" w:hAnsi="Times New Roman" w:cs="Times New Roman"/>
          <w:sz w:val="24"/>
          <w:szCs w:val="24"/>
        </w:rPr>
        <w:t xml:space="preserve"> </w:t>
      </w:r>
      <w:r w:rsidRPr="002C082E">
        <w:rPr>
          <w:rFonts w:ascii="Times New Roman" w:hAnsi="Times New Roman" w:cs="Times New Roman"/>
          <w:i/>
          <w:color w:val="000000"/>
          <w:sz w:val="24"/>
          <w:szCs w:val="24"/>
        </w:rPr>
        <w:t>Применљивост обуке наставника</w:t>
      </w:r>
      <w:r w:rsidRPr="002C082E">
        <w:rPr>
          <w:rFonts w:ascii="Times New Roman" w:hAnsi="Times New Roman" w:cs="Times New Roman"/>
          <w:color w:val="000000"/>
          <w:sz w:val="24"/>
          <w:szCs w:val="24"/>
        </w:rPr>
        <w:t xml:space="preserve"> могуће је мерити </w:t>
      </w:r>
      <w:r w:rsidRPr="002C082E">
        <w:rPr>
          <w:rFonts w:ascii="Times New Roman" w:hAnsi="Times New Roman" w:cs="Times New Roman"/>
          <w:i/>
          <w:color w:val="000000"/>
          <w:sz w:val="24"/>
          <w:szCs w:val="24"/>
        </w:rPr>
        <w:t>током три инструктивна циклуса.</w:t>
      </w:r>
    </w:p>
    <w:p w:rsidR="002C082E" w:rsidRDefault="002C082E" w:rsidP="00791639">
      <w:pPr>
        <w:pStyle w:val="ListParagraph"/>
        <w:ind w:left="1080"/>
        <w:jc w:val="both"/>
        <w:rPr>
          <w:rFonts w:ascii="Times New Roman" w:hAnsi="Times New Roman" w:cs="Times New Roman"/>
          <w:color w:val="000000"/>
          <w:sz w:val="24"/>
          <w:szCs w:val="24"/>
        </w:rPr>
      </w:pPr>
      <w:r w:rsidRPr="002C082E">
        <w:rPr>
          <w:rFonts w:ascii="Times New Roman" w:hAnsi="Times New Roman" w:cs="Times New Roman"/>
          <w:b/>
          <w:color w:val="000000"/>
          <w:sz w:val="24"/>
          <w:szCs w:val="24"/>
        </w:rPr>
        <w:t>Синонимно:</w:t>
      </w:r>
      <w:r>
        <w:rPr>
          <w:rFonts w:ascii="Times New Roman" w:hAnsi="Times New Roman" w:cs="Times New Roman"/>
          <w:color w:val="000000"/>
          <w:sz w:val="24"/>
          <w:szCs w:val="24"/>
        </w:rPr>
        <w:t xml:space="preserve"> ______________________________________________________</w:t>
      </w:r>
    </w:p>
    <w:p w:rsidR="002C082E" w:rsidRDefault="002C082E" w:rsidP="00791639">
      <w:pPr>
        <w:pStyle w:val="ListParagraph"/>
        <w:ind w:left="1080"/>
        <w:jc w:val="both"/>
        <w:rPr>
          <w:rFonts w:ascii="Times New Roman" w:hAnsi="Times New Roman" w:cs="Times New Roman"/>
          <w:color w:val="000000"/>
          <w:sz w:val="24"/>
          <w:szCs w:val="24"/>
        </w:rPr>
      </w:pPr>
    </w:p>
    <w:p w:rsidR="002C082E" w:rsidRDefault="002C082E" w:rsidP="00791639">
      <w:pPr>
        <w:pStyle w:val="ListParagraph"/>
        <w:ind w:left="1080"/>
        <w:jc w:val="both"/>
        <w:rPr>
          <w:rFonts w:ascii="Times New Roman" w:hAnsi="Times New Roman" w:cs="Times New Roman"/>
          <w:color w:val="000000"/>
          <w:sz w:val="24"/>
          <w:szCs w:val="24"/>
        </w:rPr>
      </w:pPr>
    </w:p>
    <w:p w:rsidR="002C082E" w:rsidRDefault="002C082E" w:rsidP="00791639">
      <w:pPr>
        <w:pStyle w:val="ListParagraph"/>
        <w:ind w:left="1080"/>
        <w:jc w:val="both"/>
        <w:rPr>
          <w:rFonts w:ascii="Times New Roman" w:hAnsi="Times New Roman" w:cs="Times New Roman"/>
          <w:color w:val="000000"/>
          <w:sz w:val="24"/>
          <w:szCs w:val="24"/>
        </w:rPr>
      </w:pPr>
      <w:r w:rsidRPr="002C082E">
        <w:rPr>
          <w:rFonts w:ascii="Times New Roman" w:hAnsi="Times New Roman" w:cs="Times New Roman"/>
          <w:b/>
          <w:color w:val="000000"/>
          <w:sz w:val="24"/>
          <w:szCs w:val="24"/>
        </w:rPr>
        <w:t>Реченица:</w:t>
      </w:r>
      <w:r>
        <w:rPr>
          <w:rFonts w:ascii="Times New Roman" w:hAnsi="Times New Roman" w:cs="Times New Roman"/>
          <w:color w:val="000000"/>
          <w:sz w:val="24"/>
          <w:szCs w:val="24"/>
        </w:rPr>
        <w:t xml:space="preserve"> </w:t>
      </w:r>
      <w:r w:rsidRPr="002C082E">
        <w:rPr>
          <w:rFonts w:ascii="Times New Roman" w:hAnsi="Times New Roman" w:cs="Times New Roman"/>
          <w:color w:val="000000"/>
          <w:sz w:val="24"/>
          <w:szCs w:val="24"/>
        </w:rPr>
        <w:t xml:space="preserve">Успешна инклузивна школа </w:t>
      </w:r>
      <w:r w:rsidRPr="002C082E">
        <w:rPr>
          <w:rFonts w:ascii="Times New Roman" w:hAnsi="Times New Roman" w:cs="Times New Roman"/>
          <w:i/>
          <w:color w:val="000000"/>
          <w:sz w:val="24"/>
          <w:szCs w:val="24"/>
        </w:rPr>
        <w:t>једино је применљива и могућа</w:t>
      </w:r>
      <w:r w:rsidRPr="002C082E">
        <w:rPr>
          <w:rFonts w:ascii="Times New Roman" w:hAnsi="Times New Roman" w:cs="Times New Roman"/>
          <w:color w:val="000000"/>
          <w:sz w:val="24"/>
          <w:szCs w:val="24"/>
        </w:rPr>
        <w:t xml:space="preserve"> уколико се ак</w:t>
      </w:r>
      <w:r w:rsidRPr="002C082E">
        <w:rPr>
          <w:rFonts w:ascii="Times New Roman" w:hAnsi="Times New Roman" w:cs="Times New Roman"/>
          <w:color w:val="000000"/>
          <w:sz w:val="24"/>
          <w:szCs w:val="24"/>
        </w:rPr>
        <w:softHyphen/>
        <w:t xml:space="preserve">тивирају сви </w:t>
      </w:r>
      <w:r w:rsidRPr="002C082E">
        <w:rPr>
          <w:rFonts w:ascii="Times New Roman" w:hAnsi="Times New Roman" w:cs="Times New Roman"/>
          <w:i/>
          <w:color w:val="000000"/>
          <w:sz w:val="24"/>
          <w:szCs w:val="24"/>
        </w:rPr>
        <w:t>актери у друштвеној ужој и широј заједници</w:t>
      </w:r>
      <w:r w:rsidRPr="002C082E">
        <w:rPr>
          <w:rFonts w:ascii="Times New Roman" w:hAnsi="Times New Roman" w:cs="Times New Roman"/>
          <w:color w:val="000000"/>
          <w:sz w:val="24"/>
          <w:szCs w:val="24"/>
        </w:rPr>
        <w:t xml:space="preserve"> на </w:t>
      </w:r>
      <w:r w:rsidRPr="002C082E">
        <w:rPr>
          <w:rFonts w:ascii="Times New Roman" w:hAnsi="Times New Roman" w:cs="Times New Roman"/>
          <w:i/>
          <w:color w:val="000000"/>
          <w:sz w:val="24"/>
          <w:szCs w:val="24"/>
        </w:rPr>
        <w:t>идентификацији и смањењу препрека</w:t>
      </w:r>
      <w:r w:rsidRPr="002C082E">
        <w:rPr>
          <w:rFonts w:ascii="Times New Roman" w:hAnsi="Times New Roman" w:cs="Times New Roman"/>
          <w:color w:val="000000"/>
          <w:sz w:val="24"/>
          <w:szCs w:val="24"/>
        </w:rPr>
        <w:t xml:space="preserve"> за укључивање све деце у редовни васпитно-образовни систем.</w:t>
      </w:r>
    </w:p>
    <w:p w:rsidR="002C082E" w:rsidRDefault="002C082E" w:rsidP="00791639">
      <w:pPr>
        <w:pStyle w:val="ListParagraph"/>
        <w:ind w:left="1080"/>
        <w:jc w:val="both"/>
        <w:rPr>
          <w:rFonts w:ascii="Times New Roman" w:hAnsi="Times New Roman" w:cs="Times New Roman"/>
          <w:color w:val="000000"/>
          <w:sz w:val="24"/>
          <w:szCs w:val="24"/>
        </w:rPr>
      </w:pPr>
      <w:r w:rsidRPr="002C082E">
        <w:rPr>
          <w:rFonts w:ascii="Times New Roman" w:hAnsi="Times New Roman" w:cs="Times New Roman"/>
          <w:b/>
          <w:color w:val="000000"/>
          <w:sz w:val="24"/>
          <w:szCs w:val="24"/>
        </w:rPr>
        <w:t>Синонимно:</w:t>
      </w:r>
      <w:r>
        <w:rPr>
          <w:rFonts w:ascii="Times New Roman" w:hAnsi="Times New Roman" w:cs="Times New Roman"/>
          <w:color w:val="000000"/>
          <w:sz w:val="24"/>
          <w:szCs w:val="24"/>
        </w:rPr>
        <w:t xml:space="preserve"> _______________________________________________________ </w:t>
      </w:r>
    </w:p>
    <w:p w:rsidR="002C082E" w:rsidRDefault="002C082E" w:rsidP="00791639">
      <w:pPr>
        <w:pStyle w:val="ListParagraph"/>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_______________________________________________________ </w:t>
      </w:r>
    </w:p>
    <w:p w:rsidR="002C082E" w:rsidRDefault="002C082E" w:rsidP="00791639">
      <w:pPr>
        <w:pStyle w:val="ListParagraph"/>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_______________________________________________________ </w:t>
      </w:r>
    </w:p>
    <w:p w:rsidR="002C082E" w:rsidRDefault="002C082E" w:rsidP="002C082E">
      <w:pPr>
        <w:pStyle w:val="ListParagraph"/>
        <w:numPr>
          <w:ilvl w:val="0"/>
          <w:numId w:val="19"/>
        </w:numPr>
        <w:jc w:val="both"/>
        <w:rPr>
          <w:rFonts w:ascii="Times New Roman" w:hAnsi="Times New Roman" w:cs="Times New Roman"/>
          <w:b/>
          <w:sz w:val="24"/>
          <w:szCs w:val="24"/>
        </w:rPr>
      </w:pPr>
      <w:r w:rsidRPr="000517CD">
        <w:rPr>
          <w:rFonts w:ascii="Times New Roman" w:hAnsi="Times New Roman" w:cs="Times New Roman"/>
          <w:b/>
          <w:sz w:val="24"/>
          <w:szCs w:val="24"/>
        </w:rPr>
        <w:t xml:space="preserve">Промени врсту речи ( наведене у курзиву, </w:t>
      </w:r>
      <w:r w:rsidRPr="000517CD">
        <w:rPr>
          <w:rFonts w:ascii="Times New Roman" w:hAnsi="Times New Roman" w:cs="Times New Roman"/>
          <w:b/>
          <w:i/>
          <w:sz w:val="24"/>
          <w:szCs w:val="24"/>
        </w:rPr>
        <w:t>italic</w:t>
      </w:r>
      <w:r w:rsidRPr="000517CD">
        <w:rPr>
          <w:rFonts w:ascii="Times New Roman" w:hAnsi="Times New Roman" w:cs="Times New Roman"/>
          <w:b/>
          <w:sz w:val="24"/>
          <w:szCs w:val="24"/>
        </w:rPr>
        <w:t xml:space="preserve"> ), </w:t>
      </w:r>
      <w:r w:rsidR="000517CD" w:rsidRPr="000517CD">
        <w:rPr>
          <w:rFonts w:ascii="Times New Roman" w:hAnsi="Times New Roman" w:cs="Times New Roman"/>
          <w:b/>
          <w:sz w:val="24"/>
          <w:szCs w:val="24"/>
        </w:rPr>
        <w:t>и након промене напиши нову реченицу:</w:t>
      </w:r>
    </w:p>
    <w:p w:rsidR="00D83D14" w:rsidRPr="00D83D14" w:rsidRDefault="000517CD" w:rsidP="000517CD">
      <w:pPr>
        <w:pStyle w:val="ListParagraph"/>
        <w:jc w:val="both"/>
        <w:rPr>
          <w:rFonts w:ascii="Times New Roman" w:hAnsi="Times New Roman" w:cs="Times New Roman"/>
          <w:b/>
          <w:sz w:val="24"/>
          <w:szCs w:val="24"/>
        </w:rPr>
      </w:pPr>
      <w:r w:rsidRPr="00D83D14">
        <w:rPr>
          <w:rFonts w:ascii="Times New Roman" w:hAnsi="Times New Roman" w:cs="Times New Roman"/>
          <w:b/>
          <w:sz w:val="24"/>
          <w:szCs w:val="24"/>
        </w:rPr>
        <w:t>Пример:</w:t>
      </w:r>
      <w:r w:rsidR="00D83D14" w:rsidRPr="00D83D14">
        <w:rPr>
          <w:rFonts w:ascii="Times New Roman" w:hAnsi="Times New Roman" w:cs="Times New Roman"/>
          <w:b/>
          <w:sz w:val="24"/>
          <w:szCs w:val="24"/>
        </w:rPr>
        <w:t xml:space="preserve"> </w:t>
      </w:r>
    </w:p>
    <w:p w:rsidR="000517CD" w:rsidRDefault="00D83D14" w:rsidP="000517CD">
      <w:pPr>
        <w:pStyle w:val="ListParagraph"/>
        <w:jc w:val="both"/>
        <w:rPr>
          <w:rFonts w:ascii="Times New Roman" w:hAnsi="Times New Roman" w:cs="Times New Roman"/>
          <w:sz w:val="24"/>
          <w:szCs w:val="24"/>
        </w:rPr>
      </w:pPr>
      <w:r w:rsidRPr="00D83D14">
        <w:rPr>
          <w:rFonts w:ascii="Times New Roman" w:hAnsi="Times New Roman" w:cs="Times New Roman"/>
          <w:b/>
          <w:sz w:val="24"/>
          <w:szCs w:val="24"/>
        </w:rPr>
        <w:t>Реченица:</w:t>
      </w:r>
      <w:r>
        <w:rPr>
          <w:rFonts w:ascii="Times New Roman" w:hAnsi="Times New Roman" w:cs="Times New Roman"/>
          <w:sz w:val="24"/>
          <w:szCs w:val="24"/>
        </w:rPr>
        <w:t xml:space="preserve"> </w:t>
      </w:r>
      <w:r w:rsidRPr="00D83D14">
        <w:rPr>
          <w:rFonts w:ascii="Times New Roman" w:hAnsi="Times New Roman" w:cs="Times New Roman"/>
          <w:i/>
          <w:sz w:val="24"/>
          <w:szCs w:val="24"/>
        </w:rPr>
        <w:t>Теорија менаџмента</w:t>
      </w:r>
      <w:r>
        <w:rPr>
          <w:rFonts w:ascii="Times New Roman" w:hAnsi="Times New Roman" w:cs="Times New Roman"/>
          <w:sz w:val="24"/>
          <w:szCs w:val="24"/>
        </w:rPr>
        <w:t xml:space="preserve"> Алфреда Слоуна, постављена у првој половини 20.века, </w:t>
      </w:r>
      <w:r w:rsidRPr="00D83D14">
        <w:rPr>
          <w:rFonts w:ascii="Times New Roman" w:hAnsi="Times New Roman" w:cs="Times New Roman"/>
          <w:i/>
          <w:sz w:val="24"/>
          <w:szCs w:val="24"/>
        </w:rPr>
        <w:t>помогла</w:t>
      </w:r>
      <w:r>
        <w:rPr>
          <w:rFonts w:ascii="Times New Roman" w:hAnsi="Times New Roman" w:cs="Times New Roman"/>
          <w:sz w:val="24"/>
          <w:szCs w:val="24"/>
        </w:rPr>
        <w:t xml:space="preserve"> је да General Motors постане </w:t>
      </w:r>
      <w:r w:rsidRPr="00D83D14">
        <w:rPr>
          <w:rFonts w:ascii="Times New Roman" w:hAnsi="Times New Roman" w:cs="Times New Roman"/>
          <w:i/>
          <w:sz w:val="24"/>
          <w:szCs w:val="24"/>
        </w:rPr>
        <w:t>водећа</w:t>
      </w:r>
      <w:r>
        <w:rPr>
          <w:rFonts w:ascii="Times New Roman" w:hAnsi="Times New Roman" w:cs="Times New Roman"/>
          <w:sz w:val="24"/>
          <w:szCs w:val="24"/>
        </w:rPr>
        <w:t xml:space="preserve"> светска аутомобилска компанија.</w:t>
      </w:r>
    </w:p>
    <w:p w:rsidR="00D83D14" w:rsidRDefault="00D83D14" w:rsidP="000517CD">
      <w:pPr>
        <w:pStyle w:val="ListParagraph"/>
        <w:jc w:val="both"/>
        <w:rPr>
          <w:rFonts w:ascii="Times New Roman" w:hAnsi="Times New Roman" w:cs="Times New Roman"/>
          <w:sz w:val="24"/>
          <w:szCs w:val="24"/>
        </w:rPr>
      </w:pPr>
      <w:r w:rsidRPr="00D83D14">
        <w:rPr>
          <w:rFonts w:ascii="Times New Roman" w:hAnsi="Times New Roman" w:cs="Times New Roman"/>
          <w:b/>
          <w:sz w:val="24"/>
          <w:szCs w:val="24"/>
        </w:rPr>
        <w:t>Промена:</w:t>
      </w:r>
      <w:r>
        <w:rPr>
          <w:rFonts w:ascii="Times New Roman" w:hAnsi="Times New Roman" w:cs="Times New Roman"/>
          <w:sz w:val="24"/>
          <w:szCs w:val="24"/>
        </w:rPr>
        <w:t xml:space="preserve"> У првој половини 20.века General Motors је, уз помоћ менаџерске теорије Алфреда Слоуна, постао лидер међу светским аутомобилским компанијама.</w:t>
      </w:r>
    </w:p>
    <w:p w:rsidR="00D83D14" w:rsidRDefault="00D83D14" w:rsidP="000517CD">
      <w:pPr>
        <w:pStyle w:val="ListParagraph"/>
        <w:jc w:val="both"/>
        <w:rPr>
          <w:rFonts w:ascii="Times New Roman" w:hAnsi="Times New Roman" w:cs="Times New Roman"/>
          <w:sz w:val="24"/>
          <w:szCs w:val="24"/>
        </w:rPr>
      </w:pPr>
    </w:p>
    <w:p w:rsidR="00D83D14" w:rsidRDefault="00D83D14" w:rsidP="000517CD">
      <w:pPr>
        <w:pStyle w:val="ListParagraph"/>
        <w:jc w:val="both"/>
        <w:rPr>
          <w:rFonts w:ascii="Times New Roman" w:hAnsi="Times New Roman" w:cs="Times New Roman"/>
          <w:b/>
          <w:sz w:val="24"/>
          <w:szCs w:val="24"/>
        </w:rPr>
      </w:pPr>
      <w:r w:rsidRPr="00D83D14">
        <w:rPr>
          <w:rFonts w:ascii="Times New Roman" w:hAnsi="Times New Roman" w:cs="Times New Roman"/>
          <w:b/>
          <w:sz w:val="24"/>
          <w:szCs w:val="24"/>
        </w:rPr>
        <w:t>Задатака:</w:t>
      </w:r>
    </w:p>
    <w:p w:rsidR="00D83D14" w:rsidRDefault="00D83D14" w:rsidP="000517CD">
      <w:pPr>
        <w:pStyle w:val="ListParagraph"/>
        <w:jc w:val="both"/>
        <w:rPr>
          <w:rFonts w:ascii="Times New Roman" w:hAnsi="Times New Roman" w:cs="Times New Roman"/>
          <w:color w:val="000000"/>
          <w:sz w:val="24"/>
          <w:szCs w:val="24"/>
        </w:rPr>
      </w:pPr>
      <w:r>
        <w:rPr>
          <w:rFonts w:ascii="Times New Roman" w:hAnsi="Times New Roman" w:cs="Times New Roman"/>
          <w:b/>
          <w:sz w:val="24"/>
          <w:szCs w:val="24"/>
        </w:rPr>
        <w:t xml:space="preserve">Реченица: </w:t>
      </w:r>
      <w:r w:rsidRPr="00D83D14">
        <w:rPr>
          <w:rFonts w:ascii="Times New Roman" w:hAnsi="Times New Roman" w:cs="Times New Roman"/>
          <w:color w:val="000000"/>
          <w:sz w:val="24"/>
          <w:szCs w:val="24"/>
        </w:rPr>
        <w:t xml:space="preserve">У најширем смислу речи, инклузивно </w:t>
      </w:r>
      <w:r w:rsidRPr="002275EC">
        <w:rPr>
          <w:rFonts w:ascii="Times New Roman" w:hAnsi="Times New Roman" w:cs="Times New Roman"/>
          <w:color w:val="000000"/>
          <w:sz w:val="24"/>
          <w:szCs w:val="24"/>
        </w:rPr>
        <w:t>образовање се односи на пракс</w:t>
      </w:r>
      <w:r w:rsidRPr="002275EC">
        <w:rPr>
          <w:rFonts w:ascii="Times New Roman" w:hAnsi="Times New Roman" w:cs="Times New Roman"/>
          <w:i/>
          <w:color w:val="000000"/>
          <w:sz w:val="24"/>
          <w:szCs w:val="24"/>
        </w:rPr>
        <w:t>у</w:t>
      </w:r>
      <w:r w:rsidRPr="00D83D14">
        <w:rPr>
          <w:rFonts w:ascii="Times New Roman" w:hAnsi="Times New Roman" w:cs="Times New Roman"/>
          <w:color w:val="000000"/>
          <w:sz w:val="24"/>
          <w:szCs w:val="24"/>
        </w:rPr>
        <w:t xml:space="preserve"> </w:t>
      </w:r>
      <w:r w:rsidRPr="002275EC">
        <w:rPr>
          <w:rFonts w:ascii="Times New Roman" w:hAnsi="Times New Roman" w:cs="Times New Roman"/>
          <w:i/>
          <w:color w:val="000000"/>
          <w:sz w:val="24"/>
          <w:szCs w:val="24"/>
        </w:rPr>
        <w:t xml:space="preserve">укључивања </w:t>
      </w:r>
      <w:r w:rsidRPr="00D83D14">
        <w:rPr>
          <w:rFonts w:ascii="Times New Roman" w:hAnsi="Times New Roman" w:cs="Times New Roman"/>
          <w:color w:val="000000"/>
          <w:sz w:val="24"/>
          <w:szCs w:val="24"/>
        </w:rPr>
        <w:t xml:space="preserve">свих ученика </w:t>
      </w:r>
      <w:r w:rsidRPr="002275EC">
        <w:rPr>
          <w:rFonts w:ascii="Times New Roman" w:hAnsi="Times New Roman" w:cs="Times New Roman"/>
          <w:color w:val="000000"/>
          <w:sz w:val="24"/>
          <w:szCs w:val="24"/>
        </w:rPr>
        <w:t xml:space="preserve">(без обзира на таленат, </w:t>
      </w:r>
      <w:r w:rsidR="002275EC">
        <w:rPr>
          <w:rFonts w:ascii="Times New Roman" w:hAnsi="Times New Roman" w:cs="Times New Roman"/>
          <w:color w:val="000000"/>
          <w:sz w:val="24"/>
          <w:szCs w:val="24"/>
        </w:rPr>
        <w:t>потешкоће</w:t>
      </w:r>
      <w:r w:rsidRPr="002275EC">
        <w:rPr>
          <w:rFonts w:ascii="Times New Roman" w:hAnsi="Times New Roman" w:cs="Times New Roman"/>
          <w:color w:val="000000"/>
          <w:sz w:val="24"/>
          <w:szCs w:val="24"/>
        </w:rPr>
        <w:t xml:space="preserve">, </w:t>
      </w:r>
      <w:r w:rsidRPr="002275EC">
        <w:rPr>
          <w:rFonts w:ascii="Times New Roman" w:hAnsi="Times New Roman" w:cs="Times New Roman"/>
          <w:i/>
          <w:color w:val="000000"/>
          <w:sz w:val="24"/>
          <w:szCs w:val="24"/>
        </w:rPr>
        <w:t>социо-економску позадину</w:t>
      </w:r>
      <w:r w:rsidRPr="002275EC">
        <w:rPr>
          <w:rFonts w:ascii="Times New Roman" w:hAnsi="Times New Roman" w:cs="Times New Roman"/>
          <w:color w:val="000000"/>
          <w:sz w:val="24"/>
          <w:szCs w:val="24"/>
        </w:rPr>
        <w:t xml:space="preserve"> или порекло)</w:t>
      </w:r>
      <w:r w:rsidRPr="00D83D14">
        <w:rPr>
          <w:rFonts w:ascii="Times New Roman" w:hAnsi="Times New Roman" w:cs="Times New Roman"/>
          <w:color w:val="000000"/>
          <w:sz w:val="24"/>
          <w:szCs w:val="24"/>
        </w:rPr>
        <w:t xml:space="preserve"> у редовне школе и разреде где је могуће </w:t>
      </w:r>
      <w:r w:rsidRPr="002275EC">
        <w:rPr>
          <w:rFonts w:ascii="Times New Roman" w:hAnsi="Times New Roman" w:cs="Times New Roman"/>
          <w:i/>
          <w:color w:val="000000"/>
          <w:sz w:val="24"/>
          <w:szCs w:val="24"/>
        </w:rPr>
        <w:t>одговорити</w:t>
      </w:r>
      <w:r w:rsidRPr="00D83D14">
        <w:rPr>
          <w:rFonts w:ascii="Times New Roman" w:hAnsi="Times New Roman" w:cs="Times New Roman"/>
          <w:color w:val="000000"/>
          <w:sz w:val="24"/>
          <w:szCs w:val="24"/>
        </w:rPr>
        <w:t xml:space="preserve"> на све њихове индивидуалне потребе.</w:t>
      </w:r>
    </w:p>
    <w:p w:rsidR="002275EC" w:rsidRDefault="002275EC" w:rsidP="000517CD">
      <w:pPr>
        <w:pStyle w:val="ListParagraph"/>
        <w:jc w:val="both"/>
        <w:rPr>
          <w:rFonts w:ascii="Times New Roman" w:hAnsi="Times New Roman" w:cs="Times New Roman"/>
          <w:b/>
          <w:sz w:val="24"/>
          <w:szCs w:val="24"/>
        </w:rPr>
      </w:pPr>
      <w:r>
        <w:rPr>
          <w:rFonts w:ascii="Times New Roman" w:hAnsi="Times New Roman" w:cs="Times New Roman"/>
          <w:b/>
          <w:sz w:val="24"/>
          <w:szCs w:val="24"/>
        </w:rPr>
        <w:t xml:space="preserve">Промена: ___________________________________________________________ </w:t>
      </w:r>
    </w:p>
    <w:p w:rsidR="002275EC" w:rsidRDefault="002275EC" w:rsidP="000517CD">
      <w:pPr>
        <w:pStyle w:val="ListParagraph"/>
        <w:jc w:val="both"/>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___________________________________________________________ </w:t>
      </w:r>
    </w:p>
    <w:p w:rsidR="002275EC" w:rsidRDefault="002275EC" w:rsidP="000517CD">
      <w:pPr>
        <w:pStyle w:val="ListParagraph"/>
        <w:jc w:val="both"/>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___________________________________________________________ </w:t>
      </w:r>
    </w:p>
    <w:p w:rsidR="002275EC" w:rsidRDefault="002275EC" w:rsidP="000517CD">
      <w:pPr>
        <w:pStyle w:val="ListParagraph"/>
        <w:jc w:val="both"/>
        <w:rPr>
          <w:rFonts w:ascii="Times New Roman" w:hAnsi="Times New Roman" w:cs="Times New Roman"/>
          <w:b/>
          <w:sz w:val="24"/>
          <w:szCs w:val="24"/>
        </w:rPr>
      </w:pPr>
      <w:r>
        <w:rPr>
          <w:rFonts w:ascii="Times New Roman" w:hAnsi="Times New Roman" w:cs="Times New Roman"/>
          <w:b/>
          <w:sz w:val="24"/>
          <w:szCs w:val="24"/>
        </w:rPr>
        <w:t xml:space="preserve">                  ___________________________________________________________ </w:t>
      </w:r>
    </w:p>
    <w:p w:rsidR="002275EC" w:rsidRDefault="002275EC" w:rsidP="000517CD">
      <w:pPr>
        <w:pStyle w:val="ListParagraph"/>
        <w:jc w:val="both"/>
        <w:rPr>
          <w:rFonts w:ascii="Times New Roman" w:hAnsi="Times New Roman" w:cs="Times New Roman"/>
          <w:b/>
          <w:sz w:val="24"/>
          <w:szCs w:val="24"/>
        </w:rPr>
      </w:pPr>
    </w:p>
    <w:p w:rsidR="002275EC" w:rsidRPr="00BD2108" w:rsidRDefault="002275EC" w:rsidP="002275EC">
      <w:pPr>
        <w:pStyle w:val="ListParagraph"/>
        <w:numPr>
          <w:ilvl w:val="0"/>
          <w:numId w:val="19"/>
        </w:numPr>
        <w:jc w:val="both"/>
        <w:rPr>
          <w:rFonts w:ascii="Times New Roman" w:hAnsi="Times New Roman" w:cs="Times New Roman"/>
          <w:b/>
          <w:sz w:val="24"/>
          <w:szCs w:val="24"/>
        </w:rPr>
      </w:pPr>
      <w:r w:rsidRPr="00BD2108">
        <w:rPr>
          <w:rFonts w:ascii="Times New Roman" w:hAnsi="Times New Roman" w:cs="Times New Roman"/>
          <w:b/>
          <w:sz w:val="24"/>
          <w:szCs w:val="24"/>
        </w:rPr>
        <w:t>Парафразирај следећи текст:</w:t>
      </w:r>
    </w:p>
    <w:p w:rsidR="00BD2108" w:rsidRPr="00BD2108" w:rsidRDefault="00BD2108" w:rsidP="00BD2108">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w:t>
      </w:r>
      <w:r w:rsidRPr="00BD2108">
        <w:rPr>
          <w:rFonts w:ascii="Times New Roman" w:eastAsia="TimesNewRomanPSMT" w:hAnsi="Times New Roman" w:cs="Times New Roman"/>
          <w:sz w:val="24"/>
          <w:szCs w:val="24"/>
        </w:rPr>
        <w:t>Савремено доба наставницима је донело бројне и различите задатке и</w:t>
      </w:r>
      <w:r>
        <w:rPr>
          <w:rFonts w:ascii="Times New Roman" w:eastAsia="TimesNewRomanPSMT" w:hAnsi="Times New Roman" w:cs="Times New Roman"/>
          <w:sz w:val="24"/>
          <w:szCs w:val="24"/>
        </w:rPr>
        <w:t xml:space="preserve"> </w:t>
      </w:r>
      <w:r w:rsidRPr="00BD2108">
        <w:rPr>
          <w:rFonts w:ascii="Times New Roman" w:eastAsia="TimesNewRomanPSMT" w:hAnsi="Times New Roman" w:cs="Times New Roman"/>
          <w:sz w:val="24"/>
          <w:szCs w:val="24"/>
        </w:rPr>
        <w:t>улоге (као допуну онима које су до тада већ испуњавали) које се односе на наставу и учење: да буде пријатељ детету, човек од поверења, стручњак, саветник,</w:t>
      </w:r>
      <w:r>
        <w:rPr>
          <w:rFonts w:ascii="Times New Roman" w:eastAsia="TimesNewRomanPSMT" w:hAnsi="Times New Roman" w:cs="Times New Roman"/>
          <w:sz w:val="24"/>
          <w:szCs w:val="24"/>
        </w:rPr>
        <w:t xml:space="preserve"> </w:t>
      </w:r>
      <w:r w:rsidRPr="00BD2108">
        <w:rPr>
          <w:rFonts w:ascii="Times New Roman" w:eastAsia="TimesNewRomanPSMT" w:hAnsi="Times New Roman" w:cs="Times New Roman"/>
          <w:sz w:val="24"/>
          <w:szCs w:val="24"/>
        </w:rPr>
        <w:t xml:space="preserve">преносилац проверених културних вредности, особа која подстиче и усмераваразвој личности, понекад и нека врста замене за </w:t>
      </w:r>
      <w:r>
        <w:rPr>
          <w:rFonts w:ascii="Times New Roman" w:eastAsia="TimesNewRomanPSMT" w:hAnsi="Times New Roman" w:cs="Times New Roman"/>
          <w:sz w:val="24"/>
          <w:szCs w:val="24"/>
        </w:rPr>
        <w:t xml:space="preserve"> </w:t>
      </w:r>
      <w:r w:rsidRPr="00BD2108">
        <w:rPr>
          <w:rFonts w:ascii="Times New Roman" w:eastAsia="TimesNewRomanPSMT" w:hAnsi="Times New Roman" w:cs="Times New Roman"/>
          <w:sz w:val="24"/>
          <w:szCs w:val="24"/>
        </w:rPr>
        <w:t>родитеље, дијагностичар, терапеут, мотиватор, аниматор, итд. Наглашавајући значај поменутих улога, познати</w:t>
      </w:r>
      <w:r>
        <w:rPr>
          <w:rFonts w:ascii="Times New Roman" w:eastAsia="TimesNewRomanPSMT" w:hAnsi="Times New Roman" w:cs="Times New Roman"/>
          <w:sz w:val="24"/>
          <w:szCs w:val="24"/>
        </w:rPr>
        <w:t xml:space="preserve"> </w:t>
      </w:r>
      <w:r w:rsidRPr="00BD2108">
        <w:rPr>
          <w:rFonts w:ascii="Times New Roman" w:eastAsia="TimesNewRomanPSMT" w:hAnsi="Times New Roman" w:cs="Times New Roman"/>
          <w:sz w:val="24"/>
          <w:szCs w:val="24"/>
        </w:rPr>
        <w:t>психолог Озбел (Ausubel, 1968), давно је указао да је чудно што се још увек,</w:t>
      </w:r>
      <w:r>
        <w:rPr>
          <w:rFonts w:ascii="Times New Roman" w:eastAsia="TimesNewRomanPSMT" w:hAnsi="Times New Roman" w:cs="Times New Roman"/>
          <w:sz w:val="24"/>
          <w:szCs w:val="24"/>
        </w:rPr>
        <w:t xml:space="preserve"> </w:t>
      </w:r>
      <w:r w:rsidRPr="00BD2108">
        <w:rPr>
          <w:rFonts w:ascii="Times New Roman" w:eastAsia="TimesNewRomanPSMT" w:hAnsi="Times New Roman" w:cs="Times New Roman"/>
          <w:sz w:val="24"/>
          <w:szCs w:val="24"/>
        </w:rPr>
        <w:t>као најважнија улога у савременој школи, издваја његова функција „усмеривача</w:t>
      </w:r>
      <w:r>
        <w:rPr>
          <w:rFonts w:ascii="Times New Roman" w:eastAsia="TimesNewRomanPSMT" w:hAnsi="Times New Roman" w:cs="Times New Roman"/>
          <w:sz w:val="24"/>
          <w:szCs w:val="24"/>
        </w:rPr>
        <w:t xml:space="preserve"> </w:t>
      </w:r>
      <w:r w:rsidRPr="00BD2108">
        <w:rPr>
          <w:rFonts w:ascii="Times New Roman" w:eastAsia="TimesNewRomanPSMT" w:hAnsi="Times New Roman" w:cs="Times New Roman"/>
          <w:sz w:val="24"/>
          <w:szCs w:val="24"/>
        </w:rPr>
        <w:t>активности учења”. При оваквом приступу, главна функција наставника данас</w:t>
      </w:r>
      <w:r>
        <w:rPr>
          <w:rFonts w:ascii="Times New Roman" w:eastAsia="TimesNewRomanPSMT" w:hAnsi="Times New Roman" w:cs="Times New Roman"/>
          <w:sz w:val="24"/>
          <w:szCs w:val="24"/>
        </w:rPr>
        <w:t xml:space="preserve"> </w:t>
      </w:r>
      <w:r w:rsidRPr="00BD2108">
        <w:rPr>
          <w:rFonts w:ascii="Times New Roman" w:eastAsia="TimesNewRomanPSMT" w:hAnsi="Times New Roman" w:cs="Times New Roman"/>
          <w:sz w:val="24"/>
          <w:szCs w:val="24"/>
        </w:rPr>
        <w:t>није искључиво давање информација, пошто се то брже, једноставније и ефикасније може обавити одговарајућом применом других образовних средстава и</w:t>
      </w:r>
      <w:r>
        <w:rPr>
          <w:rFonts w:ascii="Times New Roman" w:eastAsia="TimesNewRomanPSMT" w:hAnsi="Times New Roman" w:cs="Times New Roman"/>
          <w:sz w:val="24"/>
          <w:szCs w:val="24"/>
        </w:rPr>
        <w:t xml:space="preserve"> </w:t>
      </w:r>
      <w:r w:rsidRPr="00BD2108">
        <w:rPr>
          <w:rFonts w:ascii="Times New Roman" w:eastAsia="TimesNewRomanPSMT" w:hAnsi="Times New Roman" w:cs="Times New Roman"/>
          <w:sz w:val="24"/>
          <w:szCs w:val="24"/>
        </w:rPr>
        <w:t>поступака.</w:t>
      </w:r>
      <w:r>
        <w:rPr>
          <w:rFonts w:ascii="Times New Roman" w:eastAsia="TimesNewRomanPSMT" w:hAnsi="Times New Roman" w:cs="Times New Roman"/>
          <w:sz w:val="24"/>
          <w:szCs w:val="24"/>
        </w:rPr>
        <w:t xml:space="preserve"> </w:t>
      </w:r>
    </w:p>
    <w:p w:rsidR="00BD2108" w:rsidRDefault="00BD2108" w:rsidP="00BD2108">
      <w:pPr>
        <w:autoSpaceDE w:val="0"/>
        <w:autoSpaceDN w:val="0"/>
        <w:adjustRightInd w:val="0"/>
        <w:spacing w:after="0" w:line="240" w:lineRule="auto"/>
        <w:ind w:firstLine="720"/>
        <w:jc w:val="both"/>
        <w:rPr>
          <w:rFonts w:ascii="Times New Roman" w:eastAsia="TimesNewRomanPSMT" w:hAnsi="Times New Roman" w:cs="Times New Roman"/>
          <w:sz w:val="24"/>
          <w:szCs w:val="24"/>
        </w:rPr>
      </w:pPr>
      <w:r w:rsidRPr="00BD2108">
        <w:rPr>
          <w:rFonts w:ascii="Times New Roman" w:eastAsia="TimesNewRomanPSMT" w:hAnsi="Times New Roman" w:cs="Times New Roman"/>
          <w:sz w:val="24"/>
          <w:szCs w:val="24"/>
        </w:rPr>
        <w:t>Захтеви савременог доба и савремене школе, све више стављају на</w:t>
      </w:r>
      <w:r w:rsidRPr="00BD2108">
        <w:rPr>
          <w:rFonts w:ascii="TimesNewRomanPSMT" w:eastAsia="TimesNewRomanPSMT" w:cs="TimesNewRomanPSMT" w:hint="eastAsia"/>
          <w:sz w:val="20"/>
          <w:szCs w:val="20"/>
        </w:rPr>
        <w:t xml:space="preserve"> </w:t>
      </w:r>
      <w:r w:rsidRPr="00BD2108">
        <w:rPr>
          <w:rFonts w:ascii="Times New Roman" w:eastAsia="TimesNewRomanPSMT" w:hAnsi="Times New Roman" w:cs="Times New Roman"/>
          <w:sz w:val="24"/>
          <w:szCs w:val="24"/>
        </w:rPr>
        <w:t>ставника у улогу консултанта, саветника учења и самообразовања ученика. Наставник ученике и даље учи, али је његов превасходни задатак да им помогне да</w:t>
      </w:r>
      <w:r>
        <w:rPr>
          <w:rFonts w:ascii="Times New Roman" w:eastAsia="TimesNewRomanPSMT" w:hAnsi="Times New Roman" w:cs="Times New Roman"/>
          <w:sz w:val="24"/>
          <w:szCs w:val="24"/>
        </w:rPr>
        <w:t xml:space="preserve"> </w:t>
      </w:r>
      <w:r w:rsidRPr="00BD2108">
        <w:rPr>
          <w:rFonts w:ascii="Times New Roman" w:eastAsia="TimesNewRomanPSMT" w:hAnsi="Times New Roman" w:cs="Times New Roman"/>
          <w:sz w:val="24"/>
          <w:szCs w:val="24"/>
        </w:rPr>
        <w:t xml:space="preserve">усвоје начине, технике и вештине </w:t>
      </w:r>
      <w:r w:rsidRPr="00BD2108">
        <w:rPr>
          <w:rFonts w:ascii="Times New Roman" w:eastAsia="TimesNewRomanPSMT" w:hAnsi="Times New Roman" w:cs="Times New Roman"/>
          <w:sz w:val="24"/>
          <w:szCs w:val="24"/>
        </w:rPr>
        <w:lastRenderedPageBreak/>
        <w:t>самосталног стицања знања. Имајући све ово</w:t>
      </w:r>
      <w:r>
        <w:rPr>
          <w:rFonts w:ascii="Times New Roman" w:eastAsia="TimesNewRomanPSMT" w:hAnsi="Times New Roman" w:cs="Times New Roman"/>
          <w:sz w:val="24"/>
          <w:szCs w:val="24"/>
        </w:rPr>
        <w:t xml:space="preserve"> </w:t>
      </w:r>
      <w:r w:rsidRPr="00BD2108">
        <w:rPr>
          <w:rFonts w:ascii="Times New Roman" w:eastAsia="TimesNewRomanPSMT" w:hAnsi="Times New Roman" w:cs="Times New Roman"/>
          <w:sz w:val="24"/>
          <w:szCs w:val="24"/>
        </w:rPr>
        <w:t>у виду, нужно нам се поставља питање значаја и важности образовања будућих</w:t>
      </w:r>
      <w:r>
        <w:rPr>
          <w:rFonts w:ascii="Times New Roman" w:eastAsia="TimesNewRomanPSMT" w:hAnsi="Times New Roman" w:cs="Times New Roman"/>
          <w:sz w:val="24"/>
          <w:szCs w:val="24"/>
        </w:rPr>
        <w:t xml:space="preserve"> </w:t>
      </w:r>
      <w:r w:rsidRPr="00BD2108">
        <w:rPr>
          <w:rFonts w:ascii="Times New Roman" w:eastAsia="TimesNewRomanPSMT" w:hAnsi="Times New Roman" w:cs="Times New Roman"/>
          <w:sz w:val="24"/>
          <w:szCs w:val="24"/>
        </w:rPr>
        <w:t>наставника, а у том контексту и питање школске селекције за ову професију. Селекција будућих наставника је неопходна и оправдана, али она не</w:t>
      </w:r>
      <w:r>
        <w:rPr>
          <w:rFonts w:ascii="Times New Roman" w:eastAsia="TimesNewRomanPSMT" w:hAnsi="Times New Roman" w:cs="Times New Roman"/>
          <w:sz w:val="24"/>
          <w:szCs w:val="24"/>
        </w:rPr>
        <w:t xml:space="preserve"> </w:t>
      </w:r>
      <w:r w:rsidRPr="00BD2108">
        <w:rPr>
          <w:rFonts w:ascii="Times New Roman" w:eastAsia="TimesNewRomanPSMT" w:hAnsi="Times New Roman" w:cs="Times New Roman"/>
          <w:sz w:val="24"/>
          <w:szCs w:val="24"/>
        </w:rPr>
        <w:t>подразумева</w:t>
      </w:r>
      <w:r>
        <w:rPr>
          <w:rFonts w:ascii="Times New Roman" w:eastAsia="TimesNewRomanPSMT" w:hAnsi="Times New Roman" w:cs="Times New Roman"/>
          <w:sz w:val="24"/>
          <w:szCs w:val="24"/>
        </w:rPr>
        <w:t xml:space="preserve"> </w:t>
      </w:r>
      <w:r w:rsidRPr="00BD2108">
        <w:rPr>
          <w:rFonts w:ascii="Times New Roman" w:eastAsia="TimesNewRomanPSMT" w:hAnsi="Times New Roman" w:cs="Times New Roman"/>
          <w:sz w:val="24"/>
          <w:szCs w:val="24"/>
        </w:rPr>
        <w:t>само „школску селекцију”, односно знања стечена претходним школовањем и</w:t>
      </w:r>
      <w:r>
        <w:rPr>
          <w:rFonts w:ascii="Times New Roman" w:eastAsia="TimesNewRomanPSMT" w:hAnsi="Times New Roman" w:cs="Times New Roman"/>
          <w:sz w:val="24"/>
          <w:szCs w:val="24"/>
        </w:rPr>
        <w:t xml:space="preserve"> </w:t>
      </w:r>
      <w:r w:rsidRPr="00BD2108">
        <w:rPr>
          <w:rFonts w:ascii="Times New Roman" w:eastAsia="TimesNewRomanPSMT" w:hAnsi="Times New Roman" w:cs="Times New Roman"/>
          <w:sz w:val="24"/>
          <w:szCs w:val="24"/>
        </w:rPr>
        <w:t>постигнути успех, већ истовремено и утврђивање интелектуалних, физичких,</w:t>
      </w:r>
      <w:r>
        <w:rPr>
          <w:rFonts w:ascii="Times New Roman" w:eastAsia="TimesNewRomanPSMT" w:hAnsi="Times New Roman" w:cs="Times New Roman"/>
          <w:sz w:val="24"/>
          <w:szCs w:val="24"/>
        </w:rPr>
        <w:t xml:space="preserve"> </w:t>
      </w:r>
      <w:r w:rsidRPr="00BD2108">
        <w:rPr>
          <w:rFonts w:ascii="Times New Roman" w:eastAsia="TimesNewRomanPSMT" w:hAnsi="Times New Roman" w:cs="Times New Roman"/>
          <w:sz w:val="24"/>
          <w:szCs w:val="24"/>
        </w:rPr>
        <w:t>емоционалних, социјалних и других својстава потребних за успешну реализацију васпитно-образовних циљева и задатака. С обзиром да је професија наставника веома сложена, захтевна и одговорна, она треба да буде и на одговарајући</w:t>
      </w:r>
      <w:r>
        <w:rPr>
          <w:rFonts w:ascii="Times New Roman" w:eastAsia="TimesNewRomanPSMT" w:hAnsi="Times New Roman" w:cs="Times New Roman"/>
          <w:sz w:val="24"/>
          <w:szCs w:val="24"/>
        </w:rPr>
        <w:t xml:space="preserve"> </w:t>
      </w:r>
      <w:r w:rsidRPr="00BD2108">
        <w:rPr>
          <w:rFonts w:ascii="Times New Roman" w:eastAsia="TimesNewRomanPSMT" w:hAnsi="Times New Roman" w:cs="Times New Roman"/>
          <w:sz w:val="24"/>
          <w:szCs w:val="24"/>
        </w:rPr>
        <w:t>начин друштвено вреднована и награђена, а они који желе да се баве овом професијом, морају добити квалитетно образовање, односно стручно, квалитетно и</w:t>
      </w:r>
      <w:r>
        <w:rPr>
          <w:rFonts w:ascii="Times New Roman" w:eastAsia="TimesNewRomanPSMT" w:hAnsi="Times New Roman" w:cs="Times New Roman"/>
          <w:sz w:val="24"/>
          <w:szCs w:val="24"/>
        </w:rPr>
        <w:t xml:space="preserve"> </w:t>
      </w:r>
      <w:r w:rsidRPr="00BD2108">
        <w:rPr>
          <w:rFonts w:ascii="Times New Roman" w:eastAsia="TimesNewRomanPSMT" w:hAnsi="Times New Roman" w:cs="Times New Roman"/>
          <w:sz w:val="24"/>
          <w:szCs w:val="24"/>
        </w:rPr>
        <w:t>савремено се припремити.</w:t>
      </w:r>
      <w:r>
        <w:rPr>
          <w:rFonts w:ascii="Times New Roman" w:eastAsia="TimesNewRomanPSMT" w:hAnsi="Times New Roman" w:cs="Times New Roman"/>
          <w:sz w:val="24"/>
          <w:szCs w:val="24"/>
        </w:rPr>
        <w:t>“</w:t>
      </w:r>
    </w:p>
    <w:p w:rsidR="002275EC" w:rsidRDefault="00BD2108" w:rsidP="00BD2108">
      <w:pPr>
        <w:autoSpaceDE w:val="0"/>
        <w:autoSpaceDN w:val="0"/>
        <w:adjustRightInd w:val="0"/>
        <w:spacing w:after="0" w:line="240" w:lineRule="auto"/>
        <w:ind w:firstLine="720"/>
        <w:jc w:val="both"/>
        <w:rPr>
          <w:rFonts w:ascii="Times New Roman" w:eastAsia="TimesNewRomanPSMT" w:hAnsi="Times New Roman" w:cs="Times New Roman"/>
          <w:b/>
          <w:sz w:val="24"/>
          <w:szCs w:val="24"/>
        </w:rPr>
      </w:pPr>
      <w:r w:rsidRPr="00BD2108">
        <w:rPr>
          <w:rFonts w:ascii="Times New Roman" w:eastAsia="TimesNewRomanPSMT" w:hAnsi="Times New Roman" w:cs="Times New Roman"/>
          <w:b/>
          <w:sz w:val="24"/>
          <w:szCs w:val="24"/>
        </w:rPr>
        <w:t xml:space="preserve">Парафразирано: </w:t>
      </w:r>
    </w:p>
    <w:p w:rsidR="00BD2108" w:rsidRPr="00BD2108" w:rsidRDefault="002D2801" w:rsidP="00BD2108">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noProof/>
          <w:sz w:val="24"/>
          <w:szCs w:val="24"/>
        </w:rPr>
        <w:pict>
          <v:rect id="_x0000_s1063" style="position:absolute;left:0;text-align:left;margin-left:1.15pt;margin-top:6.15pt;width:460.15pt;height:441.4pt;z-index:251695104"/>
        </w:pict>
      </w:r>
    </w:p>
    <w:p w:rsidR="002275EC" w:rsidRPr="002275EC" w:rsidRDefault="002275EC" w:rsidP="002275EC">
      <w:pPr>
        <w:jc w:val="both"/>
        <w:rPr>
          <w:rFonts w:ascii="Times New Roman" w:hAnsi="Times New Roman" w:cs="Times New Roman"/>
          <w:sz w:val="24"/>
          <w:szCs w:val="24"/>
        </w:rPr>
      </w:pPr>
    </w:p>
    <w:p w:rsidR="002C082E" w:rsidRDefault="002C082E" w:rsidP="00791639">
      <w:pPr>
        <w:pStyle w:val="ListParagraph"/>
        <w:ind w:left="1080"/>
        <w:jc w:val="both"/>
        <w:rPr>
          <w:rFonts w:ascii="Times New Roman" w:hAnsi="Times New Roman" w:cs="Times New Roman"/>
          <w:sz w:val="24"/>
          <w:szCs w:val="24"/>
        </w:rPr>
      </w:pPr>
    </w:p>
    <w:p w:rsidR="002C082E" w:rsidRPr="002C082E" w:rsidRDefault="002C082E" w:rsidP="002C082E">
      <w:pPr>
        <w:jc w:val="both"/>
        <w:rPr>
          <w:rFonts w:ascii="Times New Roman" w:hAnsi="Times New Roman" w:cs="Times New Roman"/>
          <w:sz w:val="24"/>
          <w:szCs w:val="24"/>
        </w:rPr>
      </w:pPr>
    </w:p>
    <w:p w:rsidR="00791639" w:rsidRPr="00791639" w:rsidRDefault="00791639" w:rsidP="00791639">
      <w:pPr>
        <w:jc w:val="both"/>
        <w:rPr>
          <w:rFonts w:ascii="Times New Roman" w:hAnsi="Times New Roman" w:cs="Times New Roman"/>
          <w:sz w:val="24"/>
          <w:szCs w:val="24"/>
        </w:rPr>
      </w:pPr>
    </w:p>
    <w:p w:rsidR="00AE391B" w:rsidRDefault="00AE391B" w:rsidP="000F4242">
      <w:pPr>
        <w:jc w:val="both"/>
        <w:rPr>
          <w:rFonts w:ascii="Times New Roman" w:hAnsi="Times New Roman" w:cs="Times New Roman"/>
          <w:b/>
          <w:sz w:val="24"/>
          <w:szCs w:val="24"/>
        </w:rPr>
      </w:pPr>
    </w:p>
    <w:p w:rsidR="00AE391B" w:rsidRPr="00AE391B" w:rsidRDefault="00AE391B" w:rsidP="00AE391B">
      <w:pPr>
        <w:rPr>
          <w:rFonts w:ascii="Times New Roman" w:hAnsi="Times New Roman" w:cs="Times New Roman"/>
          <w:sz w:val="24"/>
          <w:szCs w:val="24"/>
        </w:rPr>
      </w:pPr>
    </w:p>
    <w:p w:rsidR="00AE391B" w:rsidRPr="00AE391B" w:rsidRDefault="00AE391B" w:rsidP="00AE391B">
      <w:pPr>
        <w:rPr>
          <w:rFonts w:ascii="Times New Roman" w:hAnsi="Times New Roman" w:cs="Times New Roman"/>
          <w:sz w:val="24"/>
          <w:szCs w:val="24"/>
        </w:rPr>
      </w:pPr>
    </w:p>
    <w:p w:rsidR="00AE391B" w:rsidRPr="00AE391B" w:rsidRDefault="00AE391B" w:rsidP="00AE391B">
      <w:pPr>
        <w:rPr>
          <w:rFonts w:ascii="Times New Roman" w:hAnsi="Times New Roman" w:cs="Times New Roman"/>
          <w:sz w:val="24"/>
          <w:szCs w:val="24"/>
        </w:rPr>
      </w:pPr>
    </w:p>
    <w:p w:rsidR="00AE391B" w:rsidRPr="00AE391B" w:rsidRDefault="00AE391B" w:rsidP="00AE391B">
      <w:pPr>
        <w:rPr>
          <w:rFonts w:ascii="Times New Roman" w:hAnsi="Times New Roman" w:cs="Times New Roman"/>
          <w:sz w:val="24"/>
          <w:szCs w:val="24"/>
        </w:rPr>
      </w:pPr>
    </w:p>
    <w:p w:rsidR="00AE391B" w:rsidRPr="00AE391B" w:rsidRDefault="00AE391B" w:rsidP="00AE391B">
      <w:pPr>
        <w:rPr>
          <w:rFonts w:ascii="Times New Roman" w:hAnsi="Times New Roman" w:cs="Times New Roman"/>
          <w:sz w:val="24"/>
          <w:szCs w:val="24"/>
        </w:rPr>
      </w:pPr>
    </w:p>
    <w:p w:rsidR="00AE391B" w:rsidRPr="00AE391B" w:rsidRDefault="00AE391B" w:rsidP="00AE391B">
      <w:pPr>
        <w:rPr>
          <w:rFonts w:ascii="Times New Roman" w:hAnsi="Times New Roman" w:cs="Times New Roman"/>
          <w:sz w:val="24"/>
          <w:szCs w:val="24"/>
        </w:rPr>
      </w:pPr>
    </w:p>
    <w:p w:rsidR="00AE391B" w:rsidRPr="00AE391B" w:rsidRDefault="00AE391B" w:rsidP="00AE391B">
      <w:pPr>
        <w:rPr>
          <w:rFonts w:ascii="Times New Roman" w:hAnsi="Times New Roman" w:cs="Times New Roman"/>
          <w:sz w:val="24"/>
          <w:szCs w:val="24"/>
        </w:rPr>
      </w:pPr>
    </w:p>
    <w:p w:rsidR="00AE391B" w:rsidRPr="00AE391B" w:rsidRDefault="00AE391B" w:rsidP="00AE391B">
      <w:pPr>
        <w:rPr>
          <w:rFonts w:ascii="Times New Roman" w:hAnsi="Times New Roman" w:cs="Times New Roman"/>
          <w:sz w:val="24"/>
          <w:szCs w:val="24"/>
        </w:rPr>
      </w:pPr>
    </w:p>
    <w:p w:rsidR="00AE391B" w:rsidRPr="00AE391B" w:rsidRDefault="00AE391B" w:rsidP="00AE391B">
      <w:pPr>
        <w:rPr>
          <w:rFonts w:ascii="Times New Roman" w:hAnsi="Times New Roman" w:cs="Times New Roman"/>
          <w:sz w:val="24"/>
          <w:szCs w:val="24"/>
        </w:rPr>
      </w:pPr>
    </w:p>
    <w:p w:rsidR="00AE391B" w:rsidRPr="00AE391B" w:rsidRDefault="00AE391B" w:rsidP="00AE391B">
      <w:pPr>
        <w:rPr>
          <w:rFonts w:ascii="Times New Roman" w:hAnsi="Times New Roman" w:cs="Times New Roman"/>
          <w:sz w:val="24"/>
          <w:szCs w:val="24"/>
        </w:rPr>
      </w:pPr>
    </w:p>
    <w:p w:rsidR="00AE391B" w:rsidRPr="00AE391B" w:rsidRDefault="00AE391B" w:rsidP="00AE391B">
      <w:pPr>
        <w:rPr>
          <w:rFonts w:ascii="Times New Roman" w:hAnsi="Times New Roman" w:cs="Times New Roman"/>
          <w:sz w:val="24"/>
          <w:szCs w:val="24"/>
        </w:rPr>
      </w:pPr>
    </w:p>
    <w:p w:rsidR="00AE391B" w:rsidRDefault="00AE391B" w:rsidP="00AE391B">
      <w:pPr>
        <w:rPr>
          <w:rFonts w:ascii="Times New Roman" w:hAnsi="Times New Roman" w:cs="Times New Roman"/>
          <w:sz w:val="24"/>
          <w:szCs w:val="24"/>
        </w:rPr>
      </w:pPr>
    </w:p>
    <w:p w:rsidR="0045521E" w:rsidRDefault="0045521E" w:rsidP="00AE391B">
      <w:pPr>
        <w:rPr>
          <w:rFonts w:ascii="Times New Roman" w:hAnsi="Times New Roman" w:cs="Times New Roman"/>
          <w:sz w:val="24"/>
          <w:szCs w:val="24"/>
        </w:rPr>
      </w:pPr>
    </w:p>
    <w:p w:rsidR="00AE391B" w:rsidRDefault="00AE391B" w:rsidP="00AE391B">
      <w:pPr>
        <w:rPr>
          <w:rFonts w:ascii="Times New Roman" w:hAnsi="Times New Roman" w:cs="Times New Roman"/>
          <w:sz w:val="24"/>
          <w:szCs w:val="24"/>
        </w:rPr>
      </w:pPr>
    </w:p>
    <w:p w:rsidR="00AE391B" w:rsidRDefault="00AE391B" w:rsidP="00AE391B">
      <w:pPr>
        <w:rPr>
          <w:rFonts w:ascii="Times New Roman" w:hAnsi="Times New Roman" w:cs="Times New Roman"/>
          <w:b/>
          <w:sz w:val="24"/>
          <w:szCs w:val="24"/>
        </w:rPr>
      </w:pPr>
      <w:r w:rsidRPr="00AE391B">
        <w:rPr>
          <w:rFonts w:ascii="Times New Roman" w:hAnsi="Times New Roman" w:cs="Times New Roman"/>
          <w:b/>
          <w:sz w:val="24"/>
          <w:szCs w:val="24"/>
        </w:rPr>
        <w:t>ВЕЖБА: Бр.19  Организовање и структуисање пасуса</w:t>
      </w:r>
    </w:p>
    <w:p w:rsidR="00AE391B" w:rsidRDefault="00AE391B" w:rsidP="00AE391B">
      <w:pPr>
        <w:rPr>
          <w:rFonts w:ascii="Times New Roman" w:hAnsi="Times New Roman" w:cs="Times New Roman"/>
          <w:sz w:val="24"/>
          <w:szCs w:val="24"/>
        </w:rPr>
      </w:pPr>
      <w:r>
        <w:rPr>
          <w:rFonts w:ascii="Times New Roman" w:hAnsi="Times New Roman" w:cs="Times New Roman"/>
          <w:sz w:val="24"/>
          <w:szCs w:val="24"/>
        </w:rPr>
        <w:t>Пасуси су основни „градивни елемент“ текста. Добро организовани пасуси</w:t>
      </w:r>
      <w:r w:rsidR="003B6AE9">
        <w:rPr>
          <w:rFonts w:ascii="Times New Roman" w:hAnsi="Times New Roman" w:cs="Times New Roman"/>
          <w:sz w:val="24"/>
          <w:szCs w:val="24"/>
        </w:rPr>
        <w:t>,</w:t>
      </w:r>
      <w:r>
        <w:rPr>
          <w:rFonts w:ascii="Times New Roman" w:hAnsi="Times New Roman" w:cs="Times New Roman"/>
          <w:sz w:val="24"/>
          <w:szCs w:val="24"/>
        </w:rPr>
        <w:t xml:space="preserve"> не само што омогућују читаоцима да разумеју аргументацију и објашњење, већ помажу и ауторима да ефикасно организују своје идеје у тексту.</w:t>
      </w:r>
    </w:p>
    <w:p w:rsidR="00186CDF" w:rsidRDefault="00AE391B" w:rsidP="00AE391B">
      <w:pPr>
        <w:rPr>
          <w:rFonts w:ascii="Times New Roman" w:hAnsi="Times New Roman" w:cs="Times New Roman"/>
          <w:sz w:val="24"/>
          <w:szCs w:val="24"/>
        </w:rPr>
      </w:pPr>
      <w:r>
        <w:rPr>
          <w:rFonts w:ascii="Times New Roman" w:hAnsi="Times New Roman" w:cs="Times New Roman"/>
          <w:sz w:val="24"/>
          <w:szCs w:val="24"/>
        </w:rPr>
        <w:t>Прочитај следећи пасус:</w:t>
      </w:r>
    </w:p>
    <w:p w:rsidR="00AE391B" w:rsidRDefault="00AE391B" w:rsidP="00186CDF">
      <w:pPr>
        <w:jc w:val="both"/>
        <w:rPr>
          <w:rFonts w:ascii="Times New Roman" w:hAnsi="Times New Roman" w:cs="Times New Roman"/>
          <w:b/>
          <w:sz w:val="24"/>
          <w:szCs w:val="24"/>
        </w:rPr>
      </w:pPr>
      <w:r w:rsidRPr="00186CDF">
        <w:rPr>
          <w:rFonts w:ascii="Times New Roman" w:hAnsi="Times New Roman" w:cs="Times New Roman"/>
          <w:b/>
          <w:sz w:val="24"/>
          <w:szCs w:val="24"/>
        </w:rPr>
        <w:t xml:space="preserve">Начин на који користимо банке у новије време се мења. Ово се дешава делимично због тога што су се појавиле нове технологије у последњих десетак година. Персонални рачунари и интернет, на пример, помажу корисницима да изврше увид у стање својих рачуна код куће и да оперишу својим новцем тако што га пребацују са једног рачуна на други рачун. Истовремено, банке се реорганизују </w:t>
      </w:r>
      <w:r w:rsidR="00186CDF" w:rsidRPr="00186CDF">
        <w:rPr>
          <w:rFonts w:ascii="Times New Roman" w:hAnsi="Times New Roman" w:cs="Times New Roman"/>
          <w:b/>
          <w:sz w:val="24"/>
          <w:szCs w:val="24"/>
        </w:rPr>
        <w:t>тако да то утиче једнако и на кориснике и на особље банке. У протеклих пет година преко 3000 банака је затворено на простору земаља бивше Југославије и западног Балкана. Банке су приметиле да су кол-центри јефтинији од класичног начина пружања услуга.</w:t>
      </w:r>
    </w:p>
    <w:p w:rsidR="00186CDF" w:rsidRDefault="00186CDF" w:rsidP="00186CDF">
      <w:pPr>
        <w:jc w:val="both"/>
        <w:rPr>
          <w:rFonts w:ascii="Times New Roman" w:hAnsi="Times New Roman" w:cs="Times New Roman"/>
          <w:sz w:val="24"/>
          <w:szCs w:val="24"/>
        </w:rPr>
      </w:pPr>
      <w:r>
        <w:rPr>
          <w:rFonts w:ascii="Times New Roman" w:hAnsi="Times New Roman" w:cs="Times New Roman"/>
          <w:sz w:val="24"/>
          <w:szCs w:val="24"/>
        </w:rPr>
        <w:t xml:space="preserve">Структура овог пасуса је: </w:t>
      </w:r>
    </w:p>
    <w:tbl>
      <w:tblPr>
        <w:tblStyle w:val="TableGrid"/>
        <w:tblW w:w="0" w:type="auto"/>
        <w:tblLook w:val="04A0"/>
      </w:tblPr>
      <w:tblGrid>
        <w:gridCol w:w="4811"/>
        <w:gridCol w:w="4811"/>
      </w:tblGrid>
      <w:tr w:rsidR="00186CDF" w:rsidTr="00186CDF">
        <w:tc>
          <w:tcPr>
            <w:tcW w:w="4811" w:type="dxa"/>
          </w:tcPr>
          <w:p w:rsidR="00186CDF" w:rsidRPr="00C77A43" w:rsidRDefault="00C77A43" w:rsidP="00186CDF">
            <w:pPr>
              <w:jc w:val="both"/>
              <w:rPr>
                <w:rFonts w:ascii="Times New Roman" w:hAnsi="Times New Roman" w:cs="Times New Roman"/>
                <w:b/>
                <w:sz w:val="24"/>
                <w:szCs w:val="24"/>
              </w:rPr>
            </w:pPr>
            <w:r w:rsidRPr="00C77A43">
              <w:rPr>
                <w:rFonts w:ascii="Times New Roman" w:hAnsi="Times New Roman" w:cs="Times New Roman"/>
                <w:b/>
                <w:sz w:val="24"/>
                <w:szCs w:val="24"/>
              </w:rPr>
              <w:t>1.</w:t>
            </w:r>
            <w:r w:rsidR="00186CDF" w:rsidRPr="00C77A43">
              <w:rPr>
                <w:rFonts w:ascii="Times New Roman" w:hAnsi="Times New Roman" w:cs="Times New Roman"/>
                <w:b/>
                <w:sz w:val="24"/>
                <w:szCs w:val="24"/>
              </w:rPr>
              <w:t>Формулација теме пасуса</w:t>
            </w:r>
          </w:p>
        </w:tc>
        <w:tc>
          <w:tcPr>
            <w:tcW w:w="4811" w:type="dxa"/>
          </w:tcPr>
          <w:p w:rsidR="00186CDF" w:rsidRDefault="00186CDF" w:rsidP="00186CDF">
            <w:pPr>
              <w:jc w:val="both"/>
              <w:rPr>
                <w:rFonts w:ascii="Times New Roman" w:hAnsi="Times New Roman" w:cs="Times New Roman"/>
                <w:sz w:val="24"/>
                <w:szCs w:val="24"/>
              </w:rPr>
            </w:pPr>
            <w:r>
              <w:rPr>
                <w:rFonts w:ascii="Times New Roman" w:hAnsi="Times New Roman" w:cs="Times New Roman"/>
                <w:sz w:val="24"/>
                <w:szCs w:val="24"/>
              </w:rPr>
              <w:t>Начин на који користимо банке ...</w:t>
            </w:r>
          </w:p>
        </w:tc>
      </w:tr>
      <w:tr w:rsidR="00186CDF" w:rsidTr="00186CDF">
        <w:tc>
          <w:tcPr>
            <w:tcW w:w="4811" w:type="dxa"/>
          </w:tcPr>
          <w:p w:rsidR="00186CDF" w:rsidRPr="00C77A43" w:rsidRDefault="00C77A43" w:rsidP="00186CDF">
            <w:pPr>
              <w:jc w:val="both"/>
              <w:rPr>
                <w:rFonts w:ascii="Times New Roman" w:hAnsi="Times New Roman" w:cs="Times New Roman"/>
                <w:b/>
                <w:sz w:val="24"/>
                <w:szCs w:val="24"/>
              </w:rPr>
            </w:pPr>
            <w:r w:rsidRPr="00C77A43">
              <w:rPr>
                <w:rFonts w:ascii="Times New Roman" w:hAnsi="Times New Roman" w:cs="Times New Roman"/>
                <w:b/>
                <w:sz w:val="24"/>
                <w:szCs w:val="24"/>
              </w:rPr>
              <w:t>2.</w:t>
            </w:r>
            <w:r w:rsidR="00186CDF" w:rsidRPr="00C77A43">
              <w:rPr>
                <w:rFonts w:ascii="Times New Roman" w:hAnsi="Times New Roman" w:cs="Times New Roman"/>
                <w:b/>
                <w:sz w:val="24"/>
                <w:szCs w:val="24"/>
              </w:rPr>
              <w:t>Објашњење</w:t>
            </w:r>
          </w:p>
        </w:tc>
        <w:tc>
          <w:tcPr>
            <w:tcW w:w="4811" w:type="dxa"/>
          </w:tcPr>
          <w:p w:rsidR="00186CDF" w:rsidRDefault="00186CDF" w:rsidP="00186CDF">
            <w:pPr>
              <w:jc w:val="both"/>
              <w:rPr>
                <w:rFonts w:ascii="Times New Roman" w:hAnsi="Times New Roman" w:cs="Times New Roman"/>
                <w:sz w:val="24"/>
                <w:szCs w:val="24"/>
              </w:rPr>
            </w:pPr>
            <w:r>
              <w:rPr>
                <w:rFonts w:ascii="Times New Roman" w:hAnsi="Times New Roman" w:cs="Times New Roman"/>
                <w:sz w:val="24"/>
                <w:szCs w:val="24"/>
              </w:rPr>
              <w:t>Ово се дешава делимично због ...</w:t>
            </w:r>
          </w:p>
        </w:tc>
      </w:tr>
      <w:tr w:rsidR="00186CDF" w:rsidTr="00186CDF">
        <w:tc>
          <w:tcPr>
            <w:tcW w:w="4811" w:type="dxa"/>
          </w:tcPr>
          <w:p w:rsidR="00186CDF" w:rsidRPr="00C77A43" w:rsidRDefault="00C77A43" w:rsidP="00186CDF">
            <w:pPr>
              <w:jc w:val="both"/>
              <w:rPr>
                <w:rFonts w:ascii="Times New Roman" w:hAnsi="Times New Roman" w:cs="Times New Roman"/>
                <w:b/>
                <w:sz w:val="24"/>
                <w:szCs w:val="24"/>
              </w:rPr>
            </w:pPr>
            <w:r w:rsidRPr="00C77A43">
              <w:rPr>
                <w:rFonts w:ascii="Times New Roman" w:hAnsi="Times New Roman" w:cs="Times New Roman"/>
                <w:b/>
                <w:sz w:val="24"/>
                <w:szCs w:val="24"/>
              </w:rPr>
              <w:t xml:space="preserve">3. </w:t>
            </w:r>
            <w:r w:rsidR="00186CDF" w:rsidRPr="00C77A43">
              <w:rPr>
                <w:rFonts w:ascii="Times New Roman" w:hAnsi="Times New Roman" w:cs="Times New Roman"/>
                <w:b/>
                <w:sz w:val="24"/>
                <w:szCs w:val="24"/>
              </w:rPr>
              <w:t>Пример</w:t>
            </w:r>
          </w:p>
        </w:tc>
        <w:tc>
          <w:tcPr>
            <w:tcW w:w="4811" w:type="dxa"/>
          </w:tcPr>
          <w:p w:rsidR="00186CDF" w:rsidRDefault="00186CDF" w:rsidP="00186CDF">
            <w:pPr>
              <w:jc w:val="both"/>
              <w:rPr>
                <w:rFonts w:ascii="Times New Roman" w:hAnsi="Times New Roman" w:cs="Times New Roman"/>
                <w:sz w:val="24"/>
                <w:szCs w:val="24"/>
              </w:rPr>
            </w:pPr>
            <w:r>
              <w:rPr>
                <w:rFonts w:ascii="Times New Roman" w:hAnsi="Times New Roman" w:cs="Times New Roman"/>
                <w:sz w:val="24"/>
                <w:szCs w:val="24"/>
              </w:rPr>
              <w:t>Персонални рачунари и интернет ...</w:t>
            </w:r>
          </w:p>
        </w:tc>
      </w:tr>
      <w:tr w:rsidR="00186CDF" w:rsidTr="00186CDF">
        <w:tc>
          <w:tcPr>
            <w:tcW w:w="4811" w:type="dxa"/>
          </w:tcPr>
          <w:p w:rsidR="00186CDF" w:rsidRPr="00C77A43" w:rsidRDefault="00C77A43" w:rsidP="00186CDF">
            <w:pPr>
              <w:jc w:val="both"/>
              <w:rPr>
                <w:rFonts w:ascii="Times New Roman" w:hAnsi="Times New Roman" w:cs="Times New Roman"/>
                <w:b/>
                <w:sz w:val="24"/>
                <w:szCs w:val="24"/>
              </w:rPr>
            </w:pPr>
            <w:r w:rsidRPr="00C77A43">
              <w:rPr>
                <w:rFonts w:ascii="Times New Roman" w:hAnsi="Times New Roman" w:cs="Times New Roman"/>
                <w:b/>
                <w:sz w:val="24"/>
                <w:szCs w:val="24"/>
              </w:rPr>
              <w:t xml:space="preserve">4. </w:t>
            </w:r>
            <w:r w:rsidR="00186CDF" w:rsidRPr="00C77A43">
              <w:rPr>
                <w:rFonts w:ascii="Times New Roman" w:hAnsi="Times New Roman" w:cs="Times New Roman"/>
                <w:b/>
                <w:sz w:val="24"/>
                <w:szCs w:val="24"/>
              </w:rPr>
              <w:t>Информација</w:t>
            </w:r>
          </w:p>
        </w:tc>
        <w:tc>
          <w:tcPr>
            <w:tcW w:w="4811" w:type="dxa"/>
          </w:tcPr>
          <w:p w:rsidR="00186CDF" w:rsidRDefault="00186CDF" w:rsidP="00186CDF">
            <w:pPr>
              <w:jc w:val="both"/>
              <w:rPr>
                <w:rFonts w:ascii="Times New Roman" w:hAnsi="Times New Roman" w:cs="Times New Roman"/>
                <w:sz w:val="24"/>
                <w:szCs w:val="24"/>
              </w:rPr>
            </w:pPr>
            <w:r>
              <w:rPr>
                <w:rFonts w:ascii="Times New Roman" w:hAnsi="Times New Roman" w:cs="Times New Roman"/>
                <w:sz w:val="24"/>
                <w:szCs w:val="24"/>
              </w:rPr>
              <w:t>Истовремено, банке се реорганизују ...</w:t>
            </w:r>
          </w:p>
        </w:tc>
      </w:tr>
      <w:tr w:rsidR="00186CDF" w:rsidTr="00186CDF">
        <w:tc>
          <w:tcPr>
            <w:tcW w:w="4811" w:type="dxa"/>
          </w:tcPr>
          <w:p w:rsidR="00186CDF" w:rsidRPr="00C77A43" w:rsidRDefault="00C77A43" w:rsidP="00186CDF">
            <w:pPr>
              <w:jc w:val="both"/>
              <w:rPr>
                <w:rFonts w:ascii="Times New Roman" w:hAnsi="Times New Roman" w:cs="Times New Roman"/>
                <w:b/>
                <w:sz w:val="24"/>
                <w:szCs w:val="24"/>
              </w:rPr>
            </w:pPr>
            <w:r w:rsidRPr="00C77A43">
              <w:rPr>
                <w:rFonts w:ascii="Times New Roman" w:hAnsi="Times New Roman" w:cs="Times New Roman"/>
                <w:b/>
                <w:sz w:val="24"/>
                <w:szCs w:val="24"/>
              </w:rPr>
              <w:t>5.</w:t>
            </w:r>
            <w:r w:rsidR="00186CDF" w:rsidRPr="00C77A43">
              <w:rPr>
                <w:rFonts w:ascii="Times New Roman" w:hAnsi="Times New Roman" w:cs="Times New Roman"/>
                <w:b/>
                <w:sz w:val="24"/>
                <w:szCs w:val="24"/>
              </w:rPr>
              <w:t>Информација</w:t>
            </w:r>
          </w:p>
        </w:tc>
        <w:tc>
          <w:tcPr>
            <w:tcW w:w="4811" w:type="dxa"/>
          </w:tcPr>
          <w:p w:rsidR="00186CDF" w:rsidRDefault="00186CDF" w:rsidP="00186CDF">
            <w:pPr>
              <w:jc w:val="both"/>
              <w:rPr>
                <w:rFonts w:ascii="Times New Roman" w:hAnsi="Times New Roman" w:cs="Times New Roman"/>
                <w:sz w:val="24"/>
                <w:szCs w:val="24"/>
              </w:rPr>
            </w:pPr>
            <w:r>
              <w:rPr>
                <w:rFonts w:ascii="Times New Roman" w:hAnsi="Times New Roman" w:cs="Times New Roman"/>
                <w:sz w:val="24"/>
                <w:szCs w:val="24"/>
              </w:rPr>
              <w:t>У протеклих пет година ...</w:t>
            </w:r>
          </w:p>
        </w:tc>
      </w:tr>
      <w:tr w:rsidR="00186CDF" w:rsidTr="00186CDF">
        <w:tc>
          <w:tcPr>
            <w:tcW w:w="4811" w:type="dxa"/>
          </w:tcPr>
          <w:p w:rsidR="00186CDF" w:rsidRPr="00C77A43" w:rsidRDefault="00C77A43" w:rsidP="00186CDF">
            <w:pPr>
              <w:jc w:val="both"/>
              <w:rPr>
                <w:rFonts w:ascii="Times New Roman" w:hAnsi="Times New Roman" w:cs="Times New Roman"/>
                <w:b/>
                <w:sz w:val="24"/>
                <w:szCs w:val="24"/>
              </w:rPr>
            </w:pPr>
            <w:r w:rsidRPr="00C77A43">
              <w:rPr>
                <w:rFonts w:ascii="Times New Roman" w:hAnsi="Times New Roman" w:cs="Times New Roman"/>
                <w:b/>
                <w:sz w:val="24"/>
                <w:szCs w:val="24"/>
              </w:rPr>
              <w:t>6.</w:t>
            </w:r>
            <w:r w:rsidR="00186CDF" w:rsidRPr="00C77A43">
              <w:rPr>
                <w:rFonts w:ascii="Times New Roman" w:hAnsi="Times New Roman" w:cs="Times New Roman"/>
                <w:b/>
                <w:sz w:val="24"/>
                <w:szCs w:val="24"/>
              </w:rPr>
              <w:t>Објашњење</w:t>
            </w:r>
          </w:p>
        </w:tc>
        <w:tc>
          <w:tcPr>
            <w:tcW w:w="4811" w:type="dxa"/>
          </w:tcPr>
          <w:p w:rsidR="00186CDF" w:rsidRDefault="00C77A43" w:rsidP="00186CDF">
            <w:pPr>
              <w:jc w:val="both"/>
              <w:rPr>
                <w:rFonts w:ascii="Times New Roman" w:hAnsi="Times New Roman" w:cs="Times New Roman"/>
                <w:sz w:val="24"/>
                <w:szCs w:val="24"/>
              </w:rPr>
            </w:pPr>
            <w:r>
              <w:rPr>
                <w:rFonts w:ascii="Times New Roman" w:hAnsi="Times New Roman" w:cs="Times New Roman"/>
                <w:sz w:val="24"/>
                <w:szCs w:val="24"/>
              </w:rPr>
              <w:t>Банке су приметиле да су ...</w:t>
            </w:r>
          </w:p>
        </w:tc>
      </w:tr>
    </w:tbl>
    <w:p w:rsidR="00186CDF" w:rsidRDefault="00186CDF" w:rsidP="00186CDF">
      <w:pPr>
        <w:jc w:val="both"/>
        <w:rPr>
          <w:rFonts w:ascii="Times New Roman" w:hAnsi="Times New Roman" w:cs="Times New Roman"/>
          <w:sz w:val="24"/>
          <w:szCs w:val="24"/>
        </w:rPr>
      </w:pPr>
    </w:p>
    <w:p w:rsidR="00C77A43" w:rsidRDefault="00C77A43" w:rsidP="00186CDF">
      <w:pPr>
        <w:jc w:val="both"/>
        <w:rPr>
          <w:rFonts w:ascii="Times New Roman" w:hAnsi="Times New Roman" w:cs="Times New Roman"/>
          <w:sz w:val="24"/>
          <w:szCs w:val="24"/>
        </w:rPr>
      </w:pPr>
      <w:r>
        <w:rPr>
          <w:rFonts w:ascii="Times New Roman" w:hAnsi="Times New Roman" w:cs="Times New Roman"/>
          <w:sz w:val="24"/>
          <w:szCs w:val="24"/>
        </w:rPr>
        <w:t>а) Пасус је збир (колекција) реченица које се баве једним предметом.</w:t>
      </w:r>
    </w:p>
    <w:p w:rsidR="00C77A43" w:rsidRDefault="00C77A43" w:rsidP="00186CDF">
      <w:pPr>
        <w:jc w:val="both"/>
        <w:rPr>
          <w:rFonts w:ascii="Times New Roman" w:hAnsi="Times New Roman" w:cs="Times New Roman"/>
          <w:sz w:val="24"/>
          <w:szCs w:val="24"/>
        </w:rPr>
      </w:pPr>
      <w:r>
        <w:rPr>
          <w:rFonts w:ascii="Times New Roman" w:hAnsi="Times New Roman" w:cs="Times New Roman"/>
          <w:sz w:val="24"/>
          <w:szCs w:val="24"/>
        </w:rPr>
        <w:t xml:space="preserve">б) Сви пасуси садрже реченицу </w:t>
      </w:r>
      <w:r>
        <w:rPr>
          <w:rFonts w:ascii="Times New Roman" w:hAnsi="Times New Roman" w:cs="Times New Roman"/>
          <w:b/>
          <w:sz w:val="24"/>
          <w:szCs w:val="24"/>
        </w:rPr>
        <w:t>формулацију теме пасуса</w:t>
      </w:r>
      <w:r>
        <w:rPr>
          <w:rFonts w:ascii="Times New Roman" w:hAnsi="Times New Roman" w:cs="Times New Roman"/>
          <w:sz w:val="24"/>
          <w:szCs w:val="24"/>
        </w:rPr>
        <w:t>, која је често али не увек и прва реченица пасуса.</w:t>
      </w:r>
    </w:p>
    <w:p w:rsidR="00C77A43" w:rsidRDefault="00C77A43" w:rsidP="00186CDF">
      <w:pPr>
        <w:jc w:val="both"/>
        <w:rPr>
          <w:rFonts w:ascii="Times New Roman" w:hAnsi="Times New Roman" w:cs="Times New Roman"/>
          <w:sz w:val="24"/>
          <w:szCs w:val="24"/>
        </w:rPr>
      </w:pPr>
      <w:r>
        <w:rPr>
          <w:rFonts w:ascii="Times New Roman" w:hAnsi="Times New Roman" w:cs="Times New Roman"/>
          <w:sz w:val="24"/>
          <w:szCs w:val="24"/>
        </w:rPr>
        <w:t xml:space="preserve">в) Остале компоненте варирају сагласно природи теме. Уводни пасуси обично садрже </w:t>
      </w:r>
      <w:r>
        <w:rPr>
          <w:rFonts w:ascii="Times New Roman" w:hAnsi="Times New Roman" w:cs="Times New Roman"/>
          <w:b/>
          <w:sz w:val="24"/>
          <w:szCs w:val="24"/>
        </w:rPr>
        <w:t>дефиниције</w:t>
      </w:r>
      <w:r>
        <w:rPr>
          <w:rFonts w:ascii="Times New Roman" w:hAnsi="Times New Roman" w:cs="Times New Roman"/>
          <w:sz w:val="24"/>
          <w:szCs w:val="24"/>
        </w:rPr>
        <w:t xml:space="preserve">, док дескриптивни пасуси углавном садрже </w:t>
      </w:r>
      <w:r>
        <w:rPr>
          <w:rFonts w:ascii="Times New Roman" w:hAnsi="Times New Roman" w:cs="Times New Roman"/>
          <w:b/>
          <w:sz w:val="24"/>
          <w:szCs w:val="24"/>
        </w:rPr>
        <w:t>информације</w:t>
      </w:r>
      <w:r>
        <w:rPr>
          <w:rFonts w:ascii="Times New Roman" w:hAnsi="Times New Roman" w:cs="Times New Roman"/>
          <w:sz w:val="24"/>
          <w:szCs w:val="24"/>
        </w:rPr>
        <w:t xml:space="preserve">. Остале, пак, дају </w:t>
      </w:r>
      <w:r>
        <w:rPr>
          <w:rFonts w:ascii="Times New Roman" w:hAnsi="Times New Roman" w:cs="Times New Roman"/>
          <w:b/>
          <w:sz w:val="24"/>
          <w:szCs w:val="24"/>
        </w:rPr>
        <w:t xml:space="preserve">примере </w:t>
      </w:r>
      <w:r>
        <w:rPr>
          <w:rFonts w:ascii="Times New Roman" w:hAnsi="Times New Roman" w:cs="Times New Roman"/>
          <w:sz w:val="24"/>
          <w:szCs w:val="24"/>
        </w:rPr>
        <w:t xml:space="preserve">и нуде </w:t>
      </w:r>
      <w:r w:rsidRPr="00C77A43">
        <w:rPr>
          <w:rFonts w:ascii="Times New Roman" w:hAnsi="Times New Roman" w:cs="Times New Roman"/>
          <w:b/>
          <w:sz w:val="24"/>
          <w:szCs w:val="24"/>
        </w:rPr>
        <w:t>објашњења</w:t>
      </w:r>
      <w:r>
        <w:rPr>
          <w:rFonts w:ascii="Times New Roman" w:hAnsi="Times New Roman" w:cs="Times New Roman"/>
          <w:sz w:val="24"/>
          <w:szCs w:val="24"/>
        </w:rPr>
        <w:t>.</w:t>
      </w:r>
    </w:p>
    <w:p w:rsidR="00C77A43" w:rsidRPr="006243EC" w:rsidRDefault="00C77A43" w:rsidP="00186CDF">
      <w:pPr>
        <w:jc w:val="both"/>
        <w:rPr>
          <w:rFonts w:ascii="Times New Roman" w:hAnsi="Times New Roman" w:cs="Times New Roman"/>
          <w:b/>
          <w:sz w:val="24"/>
          <w:szCs w:val="24"/>
        </w:rPr>
      </w:pPr>
      <w:r w:rsidRPr="006243EC">
        <w:rPr>
          <w:rFonts w:ascii="Times New Roman" w:hAnsi="Times New Roman" w:cs="Times New Roman"/>
          <w:b/>
          <w:sz w:val="24"/>
          <w:szCs w:val="24"/>
        </w:rPr>
        <w:t>ЗАДАТАК: Прочитај и анализирај следећи пасус.</w:t>
      </w:r>
    </w:p>
    <w:p w:rsidR="00C77A43" w:rsidRDefault="00446737" w:rsidP="00186CDF">
      <w:pPr>
        <w:jc w:val="both"/>
        <w:rPr>
          <w:rFonts w:ascii="Times New Roman" w:hAnsi="Times New Roman" w:cs="Times New Roman"/>
          <w:sz w:val="24"/>
          <w:szCs w:val="24"/>
        </w:rPr>
      </w:pPr>
      <w:r>
        <w:rPr>
          <w:rFonts w:ascii="Times New Roman" w:hAnsi="Times New Roman" w:cs="Times New Roman"/>
          <w:sz w:val="24"/>
          <w:szCs w:val="24"/>
        </w:rPr>
        <w:t>„</w:t>
      </w:r>
      <w:r w:rsidR="00751A96">
        <w:rPr>
          <w:rFonts w:ascii="Times New Roman" w:hAnsi="Times New Roman" w:cs="Times New Roman"/>
          <w:sz w:val="24"/>
          <w:szCs w:val="24"/>
        </w:rPr>
        <w:t xml:space="preserve">Протеклих година сви британски универзитети су усвојили семестрални систем. Семестар је временски период који траје половину академске године. Први семестар, на пример, почиње септембра  и завршава јануара месеца. Претходно је академска година била подељена на три временска распона: јесен, зима и пролеће. Већина факултетских смерова састоји се из модула који трају један семестар, а испити се организују на крају сваког од </w:t>
      </w:r>
      <w:r w:rsidR="00751A96">
        <w:rPr>
          <w:rFonts w:ascii="Times New Roman" w:hAnsi="Times New Roman" w:cs="Times New Roman"/>
          <w:sz w:val="24"/>
          <w:szCs w:val="24"/>
        </w:rPr>
        <w:lastRenderedPageBreak/>
        <w:t>њих. У Британији се са организацијом семестралног периода почело да би се олакшало интернационалним студентима да прелазе из једне у другу земљу и мењају универзитете.</w:t>
      </w:r>
      <w:r>
        <w:rPr>
          <w:rFonts w:ascii="Times New Roman" w:hAnsi="Times New Roman" w:cs="Times New Roman"/>
          <w:sz w:val="24"/>
          <w:szCs w:val="24"/>
        </w:rPr>
        <w:t>“</w:t>
      </w:r>
    </w:p>
    <w:tbl>
      <w:tblPr>
        <w:tblStyle w:val="TableGrid"/>
        <w:tblW w:w="0" w:type="auto"/>
        <w:tblLook w:val="04A0"/>
      </w:tblPr>
      <w:tblGrid>
        <w:gridCol w:w="2943"/>
        <w:gridCol w:w="6679"/>
      </w:tblGrid>
      <w:tr w:rsidR="00751A96" w:rsidTr="00751A96">
        <w:tc>
          <w:tcPr>
            <w:tcW w:w="2943" w:type="dxa"/>
          </w:tcPr>
          <w:p w:rsidR="00751A96" w:rsidRDefault="00751A96" w:rsidP="00186CDF">
            <w:pPr>
              <w:jc w:val="both"/>
              <w:rPr>
                <w:rFonts w:ascii="Times New Roman" w:hAnsi="Times New Roman" w:cs="Times New Roman"/>
                <w:sz w:val="24"/>
                <w:szCs w:val="24"/>
              </w:rPr>
            </w:pPr>
            <w:r>
              <w:rPr>
                <w:rFonts w:ascii="Times New Roman" w:hAnsi="Times New Roman" w:cs="Times New Roman"/>
                <w:sz w:val="24"/>
                <w:szCs w:val="24"/>
              </w:rPr>
              <w:t>1.</w:t>
            </w:r>
          </w:p>
        </w:tc>
        <w:tc>
          <w:tcPr>
            <w:tcW w:w="6679" w:type="dxa"/>
          </w:tcPr>
          <w:p w:rsidR="00751A96" w:rsidRDefault="00751A96" w:rsidP="00186CDF">
            <w:pPr>
              <w:jc w:val="both"/>
              <w:rPr>
                <w:rFonts w:ascii="Times New Roman" w:hAnsi="Times New Roman" w:cs="Times New Roman"/>
                <w:sz w:val="24"/>
                <w:szCs w:val="24"/>
              </w:rPr>
            </w:pPr>
          </w:p>
          <w:p w:rsidR="00751A96" w:rsidRDefault="00751A96" w:rsidP="00186CDF">
            <w:pPr>
              <w:jc w:val="both"/>
              <w:rPr>
                <w:rFonts w:ascii="Times New Roman" w:hAnsi="Times New Roman" w:cs="Times New Roman"/>
                <w:sz w:val="24"/>
                <w:szCs w:val="24"/>
              </w:rPr>
            </w:pPr>
          </w:p>
          <w:p w:rsidR="00751A96" w:rsidRDefault="00751A96" w:rsidP="00186CDF">
            <w:pPr>
              <w:jc w:val="both"/>
              <w:rPr>
                <w:rFonts w:ascii="Times New Roman" w:hAnsi="Times New Roman" w:cs="Times New Roman"/>
                <w:sz w:val="24"/>
                <w:szCs w:val="24"/>
              </w:rPr>
            </w:pPr>
          </w:p>
        </w:tc>
      </w:tr>
      <w:tr w:rsidR="00751A96" w:rsidTr="00751A96">
        <w:tc>
          <w:tcPr>
            <w:tcW w:w="2943" w:type="dxa"/>
          </w:tcPr>
          <w:p w:rsidR="00751A96" w:rsidRDefault="00751A96" w:rsidP="00186CDF">
            <w:pPr>
              <w:jc w:val="both"/>
              <w:rPr>
                <w:rFonts w:ascii="Times New Roman" w:hAnsi="Times New Roman" w:cs="Times New Roman"/>
                <w:sz w:val="24"/>
                <w:szCs w:val="24"/>
              </w:rPr>
            </w:pPr>
            <w:r>
              <w:rPr>
                <w:rFonts w:ascii="Times New Roman" w:hAnsi="Times New Roman" w:cs="Times New Roman"/>
                <w:sz w:val="24"/>
                <w:szCs w:val="24"/>
              </w:rPr>
              <w:t>2.</w:t>
            </w:r>
          </w:p>
        </w:tc>
        <w:tc>
          <w:tcPr>
            <w:tcW w:w="6679" w:type="dxa"/>
          </w:tcPr>
          <w:p w:rsidR="00751A96" w:rsidRDefault="00751A96" w:rsidP="00186CDF">
            <w:pPr>
              <w:jc w:val="both"/>
              <w:rPr>
                <w:rFonts w:ascii="Times New Roman" w:hAnsi="Times New Roman" w:cs="Times New Roman"/>
                <w:sz w:val="24"/>
                <w:szCs w:val="24"/>
              </w:rPr>
            </w:pPr>
          </w:p>
          <w:p w:rsidR="00751A96" w:rsidRDefault="00751A96" w:rsidP="00186CDF">
            <w:pPr>
              <w:jc w:val="both"/>
              <w:rPr>
                <w:rFonts w:ascii="Times New Roman" w:hAnsi="Times New Roman" w:cs="Times New Roman"/>
                <w:sz w:val="24"/>
                <w:szCs w:val="24"/>
              </w:rPr>
            </w:pPr>
          </w:p>
          <w:p w:rsidR="00751A96" w:rsidRDefault="00751A96" w:rsidP="00186CDF">
            <w:pPr>
              <w:jc w:val="both"/>
              <w:rPr>
                <w:rFonts w:ascii="Times New Roman" w:hAnsi="Times New Roman" w:cs="Times New Roman"/>
                <w:sz w:val="24"/>
                <w:szCs w:val="24"/>
              </w:rPr>
            </w:pPr>
          </w:p>
        </w:tc>
      </w:tr>
      <w:tr w:rsidR="00751A96" w:rsidTr="00751A96">
        <w:tc>
          <w:tcPr>
            <w:tcW w:w="2943" w:type="dxa"/>
          </w:tcPr>
          <w:p w:rsidR="00751A96" w:rsidRDefault="00751A96" w:rsidP="00186CDF">
            <w:pPr>
              <w:jc w:val="both"/>
              <w:rPr>
                <w:rFonts w:ascii="Times New Roman" w:hAnsi="Times New Roman" w:cs="Times New Roman"/>
                <w:sz w:val="24"/>
                <w:szCs w:val="24"/>
              </w:rPr>
            </w:pPr>
            <w:r>
              <w:rPr>
                <w:rFonts w:ascii="Times New Roman" w:hAnsi="Times New Roman" w:cs="Times New Roman"/>
                <w:sz w:val="24"/>
                <w:szCs w:val="24"/>
              </w:rPr>
              <w:t>3.</w:t>
            </w:r>
          </w:p>
        </w:tc>
        <w:tc>
          <w:tcPr>
            <w:tcW w:w="6679" w:type="dxa"/>
          </w:tcPr>
          <w:p w:rsidR="00751A96" w:rsidRDefault="00751A96" w:rsidP="00186CDF">
            <w:pPr>
              <w:jc w:val="both"/>
              <w:rPr>
                <w:rFonts w:ascii="Times New Roman" w:hAnsi="Times New Roman" w:cs="Times New Roman"/>
                <w:sz w:val="24"/>
                <w:szCs w:val="24"/>
              </w:rPr>
            </w:pPr>
          </w:p>
          <w:p w:rsidR="00751A96" w:rsidRDefault="00751A96" w:rsidP="00186CDF">
            <w:pPr>
              <w:jc w:val="both"/>
              <w:rPr>
                <w:rFonts w:ascii="Times New Roman" w:hAnsi="Times New Roman" w:cs="Times New Roman"/>
                <w:sz w:val="24"/>
                <w:szCs w:val="24"/>
              </w:rPr>
            </w:pPr>
          </w:p>
          <w:p w:rsidR="00751A96" w:rsidRDefault="00751A96" w:rsidP="00186CDF">
            <w:pPr>
              <w:jc w:val="both"/>
              <w:rPr>
                <w:rFonts w:ascii="Times New Roman" w:hAnsi="Times New Roman" w:cs="Times New Roman"/>
                <w:sz w:val="24"/>
                <w:szCs w:val="24"/>
              </w:rPr>
            </w:pPr>
          </w:p>
        </w:tc>
      </w:tr>
      <w:tr w:rsidR="00751A96" w:rsidTr="00751A96">
        <w:tc>
          <w:tcPr>
            <w:tcW w:w="2943" w:type="dxa"/>
          </w:tcPr>
          <w:p w:rsidR="00751A96" w:rsidRDefault="00751A96" w:rsidP="00186CDF">
            <w:pPr>
              <w:jc w:val="both"/>
              <w:rPr>
                <w:rFonts w:ascii="Times New Roman" w:hAnsi="Times New Roman" w:cs="Times New Roman"/>
                <w:sz w:val="24"/>
                <w:szCs w:val="24"/>
              </w:rPr>
            </w:pPr>
            <w:r>
              <w:rPr>
                <w:rFonts w:ascii="Times New Roman" w:hAnsi="Times New Roman" w:cs="Times New Roman"/>
                <w:sz w:val="24"/>
                <w:szCs w:val="24"/>
              </w:rPr>
              <w:t>4.</w:t>
            </w:r>
          </w:p>
        </w:tc>
        <w:tc>
          <w:tcPr>
            <w:tcW w:w="6679" w:type="dxa"/>
          </w:tcPr>
          <w:p w:rsidR="00751A96" w:rsidRDefault="00751A96" w:rsidP="00186CDF">
            <w:pPr>
              <w:jc w:val="both"/>
              <w:rPr>
                <w:rFonts w:ascii="Times New Roman" w:hAnsi="Times New Roman" w:cs="Times New Roman"/>
                <w:sz w:val="24"/>
                <w:szCs w:val="24"/>
              </w:rPr>
            </w:pPr>
          </w:p>
          <w:p w:rsidR="00751A96" w:rsidRDefault="00751A96" w:rsidP="00186CDF">
            <w:pPr>
              <w:jc w:val="both"/>
              <w:rPr>
                <w:rFonts w:ascii="Times New Roman" w:hAnsi="Times New Roman" w:cs="Times New Roman"/>
                <w:sz w:val="24"/>
                <w:szCs w:val="24"/>
              </w:rPr>
            </w:pPr>
          </w:p>
          <w:p w:rsidR="00751A96" w:rsidRDefault="00751A96" w:rsidP="00186CDF">
            <w:pPr>
              <w:jc w:val="both"/>
              <w:rPr>
                <w:rFonts w:ascii="Times New Roman" w:hAnsi="Times New Roman" w:cs="Times New Roman"/>
                <w:sz w:val="24"/>
                <w:szCs w:val="24"/>
              </w:rPr>
            </w:pPr>
          </w:p>
        </w:tc>
      </w:tr>
      <w:tr w:rsidR="00751A96" w:rsidTr="00751A96">
        <w:tc>
          <w:tcPr>
            <w:tcW w:w="2943" w:type="dxa"/>
          </w:tcPr>
          <w:p w:rsidR="00751A96" w:rsidRDefault="00751A96" w:rsidP="00186CDF">
            <w:pPr>
              <w:jc w:val="both"/>
              <w:rPr>
                <w:rFonts w:ascii="Times New Roman" w:hAnsi="Times New Roman" w:cs="Times New Roman"/>
                <w:sz w:val="24"/>
                <w:szCs w:val="24"/>
              </w:rPr>
            </w:pPr>
            <w:r>
              <w:rPr>
                <w:rFonts w:ascii="Times New Roman" w:hAnsi="Times New Roman" w:cs="Times New Roman"/>
                <w:sz w:val="24"/>
                <w:szCs w:val="24"/>
              </w:rPr>
              <w:t>5.</w:t>
            </w:r>
          </w:p>
        </w:tc>
        <w:tc>
          <w:tcPr>
            <w:tcW w:w="6679" w:type="dxa"/>
          </w:tcPr>
          <w:p w:rsidR="00751A96" w:rsidRDefault="00751A96" w:rsidP="00186CDF">
            <w:pPr>
              <w:jc w:val="both"/>
              <w:rPr>
                <w:rFonts w:ascii="Times New Roman" w:hAnsi="Times New Roman" w:cs="Times New Roman"/>
                <w:sz w:val="24"/>
                <w:szCs w:val="24"/>
              </w:rPr>
            </w:pPr>
          </w:p>
          <w:p w:rsidR="00751A96" w:rsidRDefault="00751A96" w:rsidP="00186CDF">
            <w:pPr>
              <w:jc w:val="both"/>
              <w:rPr>
                <w:rFonts w:ascii="Times New Roman" w:hAnsi="Times New Roman" w:cs="Times New Roman"/>
                <w:sz w:val="24"/>
                <w:szCs w:val="24"/>
              </w:rPr>
            </w:pPr>
          </w:p>
          <w:p w:rsidR="00751A96" w:rsidRDefault="00751A96" w:rsidP="00186CDF">
            <w:pPr>
              <w:jc w:val="both"/>
              <w:rPr>
                <w:rFonts w:ascii="Times New Roman" w:hAnsi="Times New Roman" w:cs="Times New Roman"/>
                <w:sz w:val="24"/>
                <w:szCs w:val="24"/>
              </w:rPr>
            </w:pPr>
          </w:p>
        </w:tc>
      </w:tr>
      <w:tr w:rsidR="00751A96" w:rsidTr="00751A96">
        <w:tc>
          <w:tcPr>
            <w:tcW w:w="2943" w:type="dxa"/>
          </w:tcPr>
          <w:p w:rsidR="00751A96" w:rsidRDefault="00751A96" w:rsidP="00186CDF">
            <w:pPr>
              <w:jc w:val="both"/>
              <w:rPr>
                <w:rFonts w:ascii="Times New Roman" w:hAnsi="Times New Roman" w:cs="Times New Roman"/>
                <w:sz w:val="24"/>
                <w:szCs w:val="24"/>
              </w:rPr>
            </w:pPr>
            <w:r>
              <w:rPr>
                <w:rFonts w:ascii="Times New Roman" w:hAnsi="Times New Roman" w:cs="Times New Roman"/>
                <w:sz w:val="24"/>
                <w:szCs w:val="24"/>
              </w:rPr>
              <w:t>6.</w:t>
            </w:r>
          </w:p>
        </w:tc>
        <w:tc>
          <w:tcPr>
            <w:tcW w:w="6679" w:type="dxa"/>
          </w:tcPr>
          <w:p w:rsidR="00751A96" w:rsidRDefault="00751A96" w:rsidP="00186CDF">
            <w:pPr>
              <w:jc w:val="both"/>
              <w:rPr>
                <w:rFonts w:ascii="Times New Roman" w:hAnsi="Times New Roman" w:cs="Times New Roman"/>
                <w:sz w:val="24"/>
                <w:szCs w:val="24"/>
              </w:rPr>
            </w:pPr>
          </w:p>
          <w:p w:rsidR="00751A96" w:rsidRDefault="00751A96" w:rsidP="00186CDF">
            <w:pPr>
              <w:jc w:val="both"/>
              <w:rPr>
                <w:rFonts w:ascii="Times New Roman" w:hAnsi="Times New Roman" w:cs="Times New Roman"/>
                <w:sz w:val="24"/>
                <w:szCs w:val="24"/>
              </w:rPr>
            </w:pPr>
          </w:p>
          <w:p w:rsidR="00751A96" w:rsidRDefault="00751A96" w:rsidP="00186CDF">
            <w:pPr>
              <w:jc w:val="both"/>
              <w:rPr>
                <w:rFonts w:ascii="Times New Roman" w:hAnsi="Times New Roman" w:cs="Times New Roman"/>
                <w:sz w:val="24"/>
                <w:szCs w:val="24"/>
              </w:rPr>
            </w:pPr>
          </w:p>
        </w:tc>
      </w:tr>
    </w:tbl>
    <w:p w:rsidR="00751A96" w:rsidRDefault="00751A96" w:rsidP="00186CDF">
      <w:pPr>
        <w:jc w:val="both"/>
        <w:rPr>
          <w:rFonts w:ascii="Times New Roman" w:hAnsi="Times New Roman" w:cs="Times New Roman"/>
          <w:sz w:val="24"/>
          <w:szCs w:val="24"/>
        </w:rPr>
      </w:pPr>
    </w:p>
    <w:p w:rsidR="00751A96" w:rsidRDefault="006243EC" w:rsidP="00186CDF">
      <w:pPr>
        <w:jc w:val="both"/>
        <w:rPr>
          <w:rFonts w:ascii="Times New Roman" w:hAnsi="Times New Roman" w:cs="Times New Roman"/>
          <w:b/>
          <w:sz w:val="24"/>
          <w:szCs w:val="24"/>
        </w:rPr>
      </w:pPr>
      <w:r w:rsidRPr="006243EC">
        <w:rPr>
          <w:rFonts w:ascii="Times New Roman" w:hAnsi="Times New Roman" w:cs="Times New Roman"/>
          <w:b/>
          <w:sz w:val="24"/>
          <w:szCs w:val="24"/>
        </w:rPr>
        <w:t>ЗАДАТАК: Реченице испод припадају пасусу, али су измешане. Користећи табелу, напиши их тачним редоследом.</w:t>
      </w:r>
    </w:p>
    <w:p w:rsidR="006243EC" w:rsidRDefault="006243EC" w:rsidP="00186CDF">
      <w:pPr>
        <w:jc w:val="both"/>
        <w:rPr>
          <w:rFonts w:ascii="Times New Roman" w:hAnsi="Times New Roman" w:cs="Times New Roman"/>
          <w:sz w:val="24"/>
          <w:szCs w:val="24"/>
        </w:rPr>
      </w:pPr>
      <w:r>
        <w:rPr>
          <w:rFonts w:ascii="Times New Roman" w:hAnsi="Times New Roman" w:cs="Times New Roman"/>
          <w:sz w:val="24"/>
          <w:szCs w:val="24"/>
        </w:rPr>
        <w:t>А) Стари Римљани су били први који су подигли мост на месту на коме је сада Tower Bridge.</w:t>
      </w:r>
    </w:p>
    <w:p w:rsidR="006243EC" w:rsidRDefault="006243EC" w:rsidP="00186CDF">
      <w:pPr>
        <w:jc w:val="both"/>
        <w:rPr>
          <w:rFonts w:ascii="Times New Roman" w:hAnsi="Times New Roman" w:cs="Times New Roman"/>
          <w:sz w:val="24"/>
          <w:szCs w:val="24"/>
        </w:rPr>
      </w:pPr>
      <w:r>
        <w:rPr>
          <w:rFonts w:ascii="Times New Roman" w:hAnsi="Times New Roman" w:cs="Times New Roman"/>
          <w:sz w:val="24"/>
          <w:szCs w:val="24"/>
        </w:rPr>
        <w:t>Б) Лондон је главни град Енглеске више од 1000 година.</w:t>
      </w:r>
    </w:p>
    <w:p w:rsidR="006243EC" w:rsidRDefault="006243EC" w:rsidP="00186CDF">
      <w:pPr>
        <w:jc w:val="both"/>
        <w:rPr>
          <w:rFonts w:ascii="Times New Roman" w:hAnsi="Times New Roman" w:cs="Times New Roman"/>
          <w:sz w:val="24"/>
          <w:szCs w:val="24"/>
        </w:rPr>
      </w:pPr>
      <w:r>
        <w:rPr>
          <w:rFonts w:ascii="Times New Roman" w:hAnsi="Times New Roman" w:cs="Times New Roman"/>
          <w:sz w:val="24"/>
          <w:szCs w:val="24"/>
        </w:rPr>
        <w:t>В) Пре више од 500 година простор око овог моста постао је главна речна лука за трговачке бродове из Европе.</w:t>
      </w:r>
    </w:p>
    <w:p w:rsidR="006243EC" w:rsidRDefault="006243EC" w:rsidP="00186CDF">
      <w:pPr>
        <w:jc w:val="both"/>
        <w:rPr>
          <w:rFonts w:ascii="Times New Roman" w:hAnsi="Times New Roman" w:cs="Times New Roman"/>
          <w:sz w:val="24"/>
          <w:szCs w:val="24"/>
        </w:rPr>
      </w:pPr>
      <w:r>
        <w:rPr>
          <w:rFonts w:ascii="Times New Roman" w:hAnsi="Times New Roman" w:cs="Times New Roman"/>
          <w:sz w:val="24"/>
          <w:szCs w:val="24"/>
        </w:rPr>
        <w:t>Г) Доминантни стратешки положај ове области омогућило је то што је река Темза на том место најмањег водостаја и дубине.</w:t>
      </w:r>
    </w:p>
    <w:p w:rsidR="006243EC" w:rsidRDefault="006243EC" w:rsidP="00186CDF">
      <w:pPr>
        <w:jc w:val="both"/>
        <w:rPr>
          <w:rFonts w:ascii="Times New Roman" w:hAnsi="Times New Roman" w:cs="Times New Roman"/>
          <w:sz w:val="24"/>
          <w:szCs w:val="24"/>
        </w:rPr>
      </w:pPr>
      <w:r>
        <w:rPr>
          <w:rFonts w:ascii="Times New Roman" w:hAnsi="Times New Roman" w:cs="Times New Roman"/>
          <w:sz w:val="24"/>
          <w:szCs w:val="24"/>
        </w:rPr>
        <w:t>Д) Вековима је ово центар економског, културног и друштвеног живота земље.</w:t>
      </w:r>
    </w:p>
    <w:p w:rsidR="00946299" w:rsidRDefault="00946299" w:rsidP="00186CDF">
      <w:pPr>
        <w:jc w:val="both"/>
        <w:rPr>
          <w:rFonts w:ascii="Times New Roman" w:hAnsi="Times New Roman" w:cs="Times New Roman"/>
          <w:sz w:val="24"/>
          <w:szCs w:val="24"/>
        </w:rPr>
      </w:pPr>
    </w:p>
    <w:tbl>
      <w:tblPr>
        <w:tblStyle w:val="TableGrid"/>
        <w:tblW w:w="0" w:type="auto"/>
        <w:tblLook w:val="04A0"/>
      </w:tblPr>
      <w:tblGrid>
        <w:gridCol w:w="2093"/>
        <w:gridCol w:w="7529"/>
      </w:tblGrid>
      <w:tr w:rsidR="004A117C" w:rsidTr="004A117C">
        <w:tc>
          <w:tcPr>
            <w:tcW w:w="2093" w:type="dxa"/>
          </w:tcPr>
          <w:p w:rsidR="004A117C" w:rsidRPr="004A117C" w:rsidRDefault="004A117C" w:rsidP="00186CDF">
            <w:pPr>
              <w:jc w:val="both"/>
              <w:rPr>
                <w:rFonts w:ascii="Times New Roman" w:hAnsi="Times New Roman" w:cs="Times New Roman"/>
                <w:b/>
                <w:sz w:val="24"/>
                <w:szCs w:val="24"/>
              </w:rPr>
            </w:pPr>
            <w:r w:rsidRPr="004A117C">
              <w:rPr>
                <w:rFonts w:ascii="Times New Roman" w:hAnsi="Times New Roman" w:cs="Times New Roman"/>
                <w:b/>
                <w:sz w:val="24"/>
                <w:szCs w:val="24"/>
              </w:rPr>
              <w:t>1.тема</w:t>
            </w:r>
          </w:p>
        </w:tc>
        <w:tc>
          <w:tcPr>
            <w:tcW w:w="7529" w:type="dxa"/>
          </w:tcPr>
          <w:p w:rsidR="004A117C" w:rsidRDefault="004A117C" w:rsidP="00186CDF">
            <w:pPr>
              <w:jc w:val="both"/>
              <w:rPr>
                <w:rFonts w:ascii="Times New Roman" w:hAnsi="Times New Roman" w:cs="Times New Roman"/>
                <w:sz w:val="24"/>
                <w:szCs w:val="24"/>
              </w:rPr>
            </w:pPr>
          </w:p>
          <w:p w:rsidR="004A117C" w:rsidRDefault="004A117C" w:rsidP="00186CDF">
            <w:pPr>
              <w:jc w:val="both"/>
              <w:rPr>
                <w:rFonts w:ascii="Times New Roman" w:hAnsi="Times New Roman" w:cs="Times New Roman"/>
                <w:sz w:val="24"/>
                <w:szCs w:val="24"/>
              </w:rPr>
            </w:pPr>
          </w:p>
          <w:p w:rsidR="004A117C" w:rsidRDefault="004A117C" w:rsidP="00186CDF">
            <w:pPr>
              <w:jc w:val="both"/>
              <w:rPr>
                <w:rFonts w:ascii="Times New Roman" w:hAnsi="Times New Roman" w:cs="Times New Roman"/>
                <w:sz w:val="24"/>
                <w:szCs w:val="24"/>
              </w:rPr>
            </w:pPr>
          </w:p>
        </w:tc>
      </w:tr>
      <w:tr w:rsidR="004A117C" w:rsidTr="004A117C">
        <w:tc>
          <w:tcPr>
            <w:tcW w:w="2093" w:type="dxa"/>
          </w:tcPr>
          <w:p w:rsidR="004A117C" w:rsidRPr="004A117C" w:rsidRDefault="004A117C" w:rsidP="00186CDF">
            <w:pPr>
              <w:jc w:val="both"/>
              <w:rPr>
                <w:rFonts w:ascii="Times New Roman" w:hAnsi="Times New Roman" w:cs="Times New Roman"/>
                <w:b/>
                <w:sz w:val="24"/>
                <w:szCs w:val="24"/>
              </w:rPr>
            </w:pPr>
            <w:r w:rsidRPr="004A117C">
              <w:rPr>
                <w:rFonts w:ascii="Times New Roman" w:hAnsi="Times New Roman" w:cs="Times New Roman"/>
                <w:b/>
                <w:sz w:val="24"/>
                <w:szCs w:val="24"/>
              </w:rPr>
              <w:t>2.преправљање</w:t>
            </w:r>
          </w:p>
        </w:tc>
        <w:tc>
          <w:tcPr>
            <w:tcW w:w="7529" w:type="dxa"/>
          </w:tcPr>
          <w:p w:rsidR="004A117C" w:rsidRDefault="004A117C" w:rsidP="00186CDF">
            <w:pPr>
              <w:jc w:val="both"/>
              <w:rPr>
                <w:rFonts w:ascii="Times New Roman" w:hAnsi="Times New Roman" w:cs="Times New Roman"/>
                <w:sz w:val="24"/>
                <w:szCs w:val="24"/>
              </w:rPr>
            </w:pPr>
          </w:p>
          <w:p w:rsidR="004A117C" w:rsidRDefault="004A117C" w:rsidP="00186CDF">
            <w:pPr>
              <w:jc w:val="both"/>
              <w:rPr>
                <w:rFonts w:ascii="Times New Roman" w:hAnsi="Times New Roman" w:cs="Times New Roman"/>
                <w:sz w:val="24"/>
                <w:szCs w:val="24"/>
              </w:rPr>
            </w:pPr>
          </w:p>
          <w:p w:rsidR="004A117C" w:rsidRDefault="004A117C" w:rsidP="00186CDF">
            <w:pPr>
              <w:jc w:val="both"/>
              <w:rPr>
                <w:rFonts w:ascii="Times New Roman" w:hAnsi="Times New Roman" w:cs="Times New Roman"/>
                <w:sz w:val="24"/>
                <w:szCs w:val="24"/>
              </w:rPr>
            </w:pPr>
          </w:p>
        </w:tc>
      </w:tr>
      <w:tr w:rsidR="004A117C" w:rsidTr="004A117C">
        <w:tc>
          <w:tcPr>
            <w:tcW w:w="2093" w:type="dxa"/>
          </w:tcPr>
          <w:p w:rsidR="004A117C" w:rsidRPr="004A117C" w:rsidRDefault="004A117C" w:rsidP="00186CDF">
            <w:pPr>
              <w:jc w:val="both"/>
              <w:rPr>
                <w:rFonts w:ascii="Times New Roman" w:hAnsi="Times New Roman" w:cs="Times New Roman"/>
                <w:b/>
                <w:sz w:val="24"/>
                <w:szCs w:val="24"/>
              </w:rPr>
            </w:pPr>
            <w:r w:rsidRPr="004A117C">
              <w:rPr>
                <w:rFonts w:ascii="Times New Roman" w:hAnsi="Times New Roman" w:cs="Times New Roman"/>
                <w:b/>
                <w:sz w:val="24"/>
                <w:szCs w:val="24"/>
              </w:rPr>
              <w:lastRenderedPageBreak/>
              <w:t>3.објашњење</w:t>
            </w:r>
          </w:p>
        </w:tc>
        <w:tc>
          <w:tcPr>
            <w:tcW w:w="7529" w:type="dxa"/>
          </w:tcPr>
          <w:p w:rsidR="004A117C" w:rsidRDefault="004A117C" w:rsidP="00186CDF">
            <w:pPr>
              <w:jc w:val="both"/>
              <w:rPr>
                <w:rFonts w:ascii="Times New Roman" w:hAnsi="Times New Roman" w:cs="Times New Roman"/>
                <w:sz w:val="24"/>
                <w:szCs w:val="24"/>
              </w:rPr>
            </w:pPr>
          </w:p>
          <w:p w:rsidR="004A117C" w:rsidRDefault="004A117C" w:rsidP="00186CDF">
            <w:pPr>
              <w:jc w:val="both"/>
              <w:rPr>
                <w:rFonts w:ascii="Times New Roman" w:hAnsi="Times New Roman" w:cs="Times New Roman"/>
                <w:sz w:val="24"/>
                <w:szCs w:val="24"/>
              </w:rPr>
            </w:pPr>
          </w:p>
          <w:p w:rsidR="004A117C" w:rsidRDefault="004A117C" w:rsidP="00186CDF">
            <w:pPr>
              <w:jc w:val="both"/>
              <w:rPr>
                <w:rFonts w:ascii="Times New Roman" w:hAnsi="Times New Roman" w:cs="Times New Roman"/>
                <w:sz w:val="24"/>
                <w:szCs w:val="24"/>
              </w:rPr>
            </w:pPr>
          </w:p>
        </w:tc>
      </w:tr>
      <w:tr w:rsidR="004A117C" w:rsidTr="004A117C">
        <w:tc>
          <w:tcPr>
            <w:tcW w:w="2093" w:type="dxa"/>
          </w:tcPr>
          <w:p w:rsidR="004A117C" w:rsidRPr="004A117C" w:rsidRDefault="004A117C" w:rsidP="00186CDF">
            <w:pPr>
              <w:jc w:val="both"/>
              <w:rPr>
                <w:rFonts w:ascii="Times New Roman" w:hAnsi="Times New Roman" w:cs="Times New Roman"/>
                <w:b/>
                <w:sz w:val="24"/>
                <w:szCs w:val="24"/>
              </w:rPr>
            </w:pPr>
            <w:r w:rsidRPr="004A117C">
              <w:rPr>
                <w:rFonts w:ascii="Times New Roman" w:hAnsi="Times New Roman" w:cs="Times New Roman"/>
                <w:b/>
                <w:sz w:val="24"/>
                <w:szCs w:val="24"/>
              </w:rPr>
              <w:t>4.пример</w:t>
            </w:r>
          </w:p>
        </w:tc>
        <w:tc>
          <w:tcPr>
            <w:tcW w:w="7529" w:type="dxa"/>
          </w:tcPr>
          <w:p w:rsidR="004A117C" w:rsidRDefault="004A117C" w:rsidP="00186CDF">
            <w:pPr>
              <w:jc w:val="both"/>
              <w:rPr>
                <w:rFonts w:ascii="Times New Roman" w:hAnsi="Times New Roman" w:cs="Times New Roman"/>
                <w:sz w:val="24"/>
                <w:szCs w:val="24"/>
              </w:rPr>
            </w:pPr>
          </w:p>
          <w:p w:rsidR="004A117C" w:rsidRDefault="004A117C" w:rsidP="00186CDF">
            <w:pPr>
              <w:jc w:val="both"/>
              <w:rPr>
                <w:rFonts w:ascii="Times New Roman" w:hAnsi="Times New Roman" w:cs="Times New Roman"/>
                <w:sz w:val="24"/>
                <w:szCs w:val="24"/>
              </w:rPr>
            </w:pPr>
          </w:p>
          <w:p w:rsidR="004A117C" w:rsidRDefault="004A117C" w:rsidP="00186CDF">
            <w:pPr>
              <w:jc w:val="both"/>
              <w:rPr>
                <w:rFonts w:ascii="Times New Roman" w:hAnsi="Times New Roman" w:cs="Times New Roman"/>
                <w:sz w:val="24"/>
                <w:szCs w:val="24"/>
              </w:rPr>
            </w:pPr>
          </w:p>
        </w:tc>
      </w:tr>
      <w:tr w:rsidR="004A117C" w:rsidTr="004A117C">
        <w:tc>
          <w:tcPr>
            <w:tcW w:w="2093" w:type="dxa"/>
          </w:tcPr>
          <w:p w:rsidR="004A117C" w:rsidRPr="004A117C" w:rsidRDefault="004A117C" w:rsidP="00186CDF">
            <w:pPr>
              <w:jc w:val="both"/>
              <w:rPr>
                <w:rFonts w:ascii="Times New Roman" w:hAnsi="Times New Roman" w:cs="Times New Roman"/>
                <w:b/>
                <w:sz w:val="24"/>
                <w:szCs w:val="24"/>
              </w:rPr>
            </w:pPr>
            <w:r w:rsidRPr="004A117C">
              <w:rPr>
                <w:rFonts w:ascii="Times New Roman" w:hAnsi="Times New Roman" w:cs="Times New Roman"/>
                <w:b/>
                <w:sz w:val="24"/>
                <w:szCs w:val="24"/>
              </w:rPr>
              <w:t>5.информација</w:t>
            </w:r>
          </w:p>
        </w:tc>
        <w:tc>
          <w:tcPr>
            <w:tcW w:w="7529" w:type="dxa"/>
          </w:tcPr>
          <w:p w:rsidR="004A117C" w:rsidRDefault="004A117C" w:rsidP="00186CDF">
            <w:pPr>
              <w:jc w:val="both"/>
              <w:rPr>
                <w:rFonts w:ascii="Times New Roman" w:hAnsi="Times New Roman" w:cs="Times New Roman"/>
                <w:sz w:val="24"/>
                <w:szCs w:val="24"/>
              </w:rPr>
            </w:pPr>
          </w:p>
          <w:p w:rsidR="004A117C" w:rsidRDefault="004A117C" w:rsidP="00186CDF">
            <w:pPr>
              <w:jc w:val="both"/>
              <w:rPr>
                <w:rFonts w:ascii="Times New Roman" w:hAnsi="Times New Roman" w:cs="Times New Roman"/>
                <w:sz w:val="24"/>
                <w:szCs w:val="24"/>
              </w:rPr>
            </w:pPr>
          </w:p>
          <w:p w:rsidR="004A117C" w:rsidRDefault="004A117C" w:rsidP="00186CDF">
            <w:pPr>
              <w:jc w:val="both"/>
              <w:rPr>
                <w:rFonts w:ascii="Times New Roman" w:hAnsi="Times New Roman" w:cs="Times New Roman"/>
                <w:sz w:val="24"/>
                <w:szCs w:val="24"/>
              </w:rPr>
            </w:pPr>
          </w:p>
        </w:tc>
      </w:tr>
    </w:tbl>
    <w:p w:rsidR="006243EC" w:rsidRDefault="006243EC" w:rsidP="00186CDF">
      <w:pPr>
        <w:jc w:val="both"/>
        <w:rPr>
          <w:rFonts w:ascii="Times New Roman" w:hAnsi="Times New Roman" w:cs="Times New Roman"/>
          <w:sz w:val="24"/>
          <w:szCs w:val="24"/>
        </w:rPr>
      </w:pPr>
    </w:p>
    <w:p w:rsidR="004A117C" w:rsidRDefault="004A117C" w:rsidP="00186CDF">
      <w:pPr>
        <w:jc w:val="both"/>
        <w:rPr>
          <w:rFonts w:ascii="Times New Roman" w:hAnsi="Times New Roman" w:cs="Times New Roman"/>
          <w:b/>
          <w:sz w:val="24"/>
          <w:szCs w:val="24"/>
        </w:rPr>
      </w:pPr>
      <w:r w:rsidRPr="004A117C">
        <w:rPr>
          <w:rFonts w:ascii="Times New Roman" w:hAnsi="Times New Roman" w:cs="Times New Roman"/>
          <w:b/>
          <w:sz w:val="24"/>
          <w:szCs w:val="24"/>
        </w:rPr>
        <w:t>ЗАДАТАК: Пишете рад са темом „Затвори праве криминалце још горим, и</w:t>
      </w:r>
      <w:r>
        <w:rPr>
          <w:rFonts w:ascii="Times New Roman" w:hAnsi="Times New Roman" w:cs="Times New Roman"/>
          <w:b/>
          <w:sz w:val="24"/>
          <w:szCs w:val="24"/>
        </w:rPr>
        <w:t xml:space="preserve"> требало би их укинути</w:t>
      </w:r>
      <w:r w:rsidRPr="004A117C">
        <w:rPr>
          <w:rFonts w:ascii="Times New Roman" w:hAnsi="Times New Roman" w:cs="Times New Roman"/>
          <w:b/>
          <w:sz w:val="24"/>
          <w:szCs w:val="24"/>
        </w:rPr>
        <w:t xml:space="preserve">!“. Користећи </w:t>
      </w:r>
      <w:r>
        <w:rPr>
          <w:rFonts w:ascii="Times New Roman" w:hAnsi="Times New Roman" w:cs="Times New Roman"/>
          <w:b/>
          <w:sz w:val="24"/>
          <w:szCs w:val="24"/>
        </w:rPr>
        <w:t xml:space="preserve">доле наведене </w:t>
      </w:r>
      <w:r w:rsidR="00B83DD9">
        <w:rPr>
          <w:rFonts w:ascii="Times New Roman" w:hAnsi="Times New Roman" w:cs="Times New Roman"/>
          <w:b/>
          <w:i/>
          <w:sz w:val="24"/>
          <w:szCs w:val="24"/>
        </w:rPr>
        <w:t>тачке (гледишта)</w:t>
      </w:r>
      <w:r w:rsidRPr="004A117C">
        <w:rPr>
          <w:rFonts w:ascii="Times New Roman" w:hAnsi="Times New Roman" w:cs="Times New Roman"/>
          <w:b/>
          <w:sz w:val="24"/>
          <w:szCs w:val="24"/>
        </w:rPr>
        <w:t xml:space="preserve">, комплетирај </w:t>
      </w:r>
      <w:r w:rsidRPr="004A117C">
        <w:rPr>
          <w:rFonts w:ascii="Times New Roman" w:hAnsi="Times New Roman" w:cs="Times New Roman"/>
          <w:b/>
          <w:i/>
          <w:sz w:val="24"/>
          <w:szCs w:val="24"/>
          <w:u w:val="single"/>
        </w:rPr>
        <w:t>уводни пасус</w:t>
      </w:r>
      <w:r w:rsidRPr="004A117C">
        <w:rPr>
          <w:rFonts w:ascii="Times New Roman" w:hAnsi="Times New Roman" w:cs="Times New Roman"/>
          <w:b/>
          <w:sz w:val="24"/>
          <w:szCs w:val="24"/>
        </w:rPr>
        <w:t>, поштујући понуђену структуру.</w:t>
      </w:r>
    </w:p>
    <w:p w:rsidR="004A117C" w:rsidRDefault="004A117C" w:rsidP="00186CDF">
      <w:pPr>
        <w:jc w:val="both"/>
        <w:rPr>
          <w:rFonts w:ascii="Times New Roman" w:hAnsi="Times New Roman" w:cs="Times New Roman"/>
          <w:i/>
          <w:sz w:val="24"/>
          <w:szCs w:val="24"/>
        </w:rPr>
      </w:pPr>
      <w:r>
        <w:rPr>
          <w:rFonts w:ascii="Times New Roman" w:hAnsi="Times New Roman" w:cs="Times New Roman"/>
          <w:i/>
          <w:sz w:val="24"/>
          <w:szCs w:val="24"/>
        </w:rPr>
        <w:t>Увод</w:t>
      </w:r>
    </w:p>
    <w:p w:rsidR="00B83DD9" w:rsidRDefault="00B83DD9" w:rsidP="00186CDF">
      <w:pPr>
        <w:jc w:val="both"/>
        <w:rPr>
          <w:rFonts w:ascii="Times New Roman" w:hAnsi="Times New Roman" w:cs="Times New Roman"/>
          <w:sz w:val="24"/>
          <w:szCs w:val="24"/>
        </w:rPr>
      </w:pPr>
      <w:r>
        <w:rPr>
          <w:rFonts w:ascii="Times New Roman" w:hAnsi="Times New Roman" w:cs="Times New Roman"/>
          <w:sz w:val="24"/>
          <w:szCs w:val="24"/>
        </w:rPr>
        <w:t>Савремени систем издржавања казни развијен је у деветнаестом веку</w:t>
      </w:r>
    </w:p>
    <w:p w:rsidR="00B83DD9" w:rsidRDefault="00B83DD9" w:rsidP="00186CDF">
      <w:pPr>
        <w:jc w:val="both"/>
        <w:rPr>
          <w:rFonts w:ascii="Times New Roman" w:hAnsi="Times New Roman" w:cs="Times New Roman"/>
          <w:sz w:val="24"/>
          <w:szCs w:val="24"/>
        </w:rPr>
      </w:pPr>
      <w:r>
        <w:rPr>
          <w:rFonts w:ascii="Times New Roman" w:hAnsi="Times New Roman" w:cs="Times New Roman"/>
          <w:sz w:val="24"/>
          <w:szCs w:val="24"/>
        </w:rPr>
        <w:t>Затвори служе да изолују, казне и преобликују</w:t>
      </w:r>
    </w:p>
    <w:p w:rsidR="00B83DD9" w:rsidRDefault="00B83DD9" w:rsidP="00186CDF">
      <w:pPr>
        <w:jc w:val="both"/>
        <w:rPr>
          <w:rFonts w:ascii="Times New Roman" w:hAnsi="Times New Roman" w:cs="Times New Roman"/>
          <w:sz w:val="24"/>
          <w:szCs w:val="24"/>
        </w:rPr>
      </w:pPr>
      <w:r>
        <w:rPr>
          <w:rFonts w:ascii="Times New Roman" w:hAnsi="Times New Roman" w:cs="Times New Roman"/>
          <w:sz w:val="24"/>
          <w:szCs w:val="24"/>
        </w:rPr>
        <w:t>Пораст броја затвореника у последњих 20 година</w:t>
      </w:r>
    </w:p>
    <w:p w:rsidR="00B83DD9" w:rsidRDefault="00B83DD9" w:rsidP="00186CDF">
      <w:pPr>
        <w:jc w:val="both"/>
        <w:rPr>
          <w:rFonts w:ascii="Times New Roman" w:hAnsi="Times New Roman" w:cs="Times New Roman"/>
          <w:sz w:val="24"/>
          <w:szCs w:val="24"/>
        </w:rPr>
      </w:pPr>
      <w:r>
        <w:rPr>
          <w:rFonts w:ascii="Times New Roman" w:hAnsi="Times New Roman" w:cs="Times New Roman"/>
          <w:sz w:val="24"/>
          <w:szCs w:val="24"/>
        </w:rPr>
        <w:t>Критичари тврде да су то „универзитети злочинства“</w:t>
      </w:r>
    </w:p>
    <w:p w:rsidR="00B83DD9" w:rsidRDefault="00B83DD9" w:rsidP="00186CDF">
      <w:pPr>
        <w:jc w:val="both"/>
        <w:rPr>
          <w:rFonts w:ascii="Times New Roman" w:hAnsi="Times New Roman" w:cs="Times New Roman"/>
          <w:sz w:val="24"/>
          <w:szCs w:val="24"/>
        </w:rPr>
      </w:pPr>
      <w:r>
        <w:rPr>
          <w:rFonts w:ascii="Times New Roman" w:hAnsi="Times New Roman" w:cs="Times New Roman"/>
          <w:sz w:val="24"/>
          <w:szCs w:val="24"/>
        </w:rPr>
        <w:t>Циљ рада је разматрање ефикасности затвора</w:t>
      </w:r>
    </w:p>
    <w:tbl>
      <w:tblPr>
        <w:tblStyle w:val="TableGrid"/>
        <w:tblW w:w="0" w:type="auto"/>
        <w:tblLook w:val="04A0"/>
      </w:tblPr>
      <w:tblGrid>
        <w:gridCol w:w="9622"/>
      </w:tblGrid>
      <w:tr w:rsidR="00B83DD9" w:rsidTr="00B83DD9">
        <w:tc>
          <w:tcPr>
            <w:tcW w:w="9622" w:type="dxa"/>
          </w:tcPr>
          <w:p w:rsidR="00B83DD9" w:rsidRDefault="00B83DD9" w:rsidP="00186CDF">
            <w:pPr>
              <w:jc w:val="both"/>
              <w:rPr>
                <w:rFonts w:ascii="Times New Roman" w:hAnsi="Times New Roman" w:cs="Times New Roman"/>
                <w:sz w:val="24"/>
                <w:szCs w:val="24"/>
              </w:rPr>
            </w:pPr>
            <w:r>
              <w:rPr>
                <w:rFonts w:ascii="Times New Roman" w:hAnsi="Times New Roman" w:cs="Times New Roman"/>
                <w:sz w:val="24"/>
                <w:szCs w:val="24"/>
              </w:rPr>
              <w:t>1. Савремени затворски систем ....</w:t>
            </w:r>
          </w:p>
          <w:p w:rsidR="00B83DD9" w:rsidRDefault="00B83DD9" w:rsidP="00186CDF">
            <w:pPr>
              <w:jc w:val="both"/>
              <w:rPr>
                <w:rFonts w:ascii="Times New Roman" w:hAnsi="Times New Roman" w:cs="Times New Roman"/>
                <w:sz w:val="24"/>
                <w:szCs w:val="24"/>
              </w:rPr>
            </w:pPr>
          </w:p>
          <w:p w:rsidR="00B83DD9" w:rsidRDefault="00B83DD9" w:rsidP="00186CDF">
            <w:pPr>
              <w:jc w:val="both"/>
              <w:rPr>
                <w:rFonts w:ascii="Times New Roman" w:hAnsi="Times New Roman" w:cs="Times New Roman"/>
                <w:sz w:val="24"/>
                <w:szCs w:val="24"/>
              </w:rPr>
            </w:pPr>
          </w:p>
          <w:p w:rsidR="00B83DD9" w:rsidRDefault="00B83DD9" w:rsidP="00186CDF">
            <w:pPr>
              <w:jc w:val="both"/>
              <w:rPr>
                <w:rFonts w:ascii="Times New Roman" w:hAnsi="Times New Roman" w:cs="Times New Roman"/>
                <w:sz w:val="24"/>
                <w:szCs w:val="24"/>
              </w:rPr>
            </w:pPr>
          </w:p>
          <w:p w:rsidR="00B83DD9" w:rsidRDefault="00B83DD9" w:rsidP="00186CDF">
            <w:pPr>
              <w:jc w:val="both"/>
              <w:rPr>
                <w:rFonts w:ascii="Times New Roman" w:hAnsi="Times New Roman" w:cs="Times New Roman"/>
                <w:sz w:val="24"/>
                <w:szCs w:val="24"/>
              </w:rPr>
            </w:pPr>
          </w:p>
        </w:tc>
      </w:tr>
      <w:tr w:rsidR="00B83DD9" w:rsidTr="00B83DD9">
        <w:tc>
          <w:tcPr>
            <w:tcW w:w="9622" w:type="dxa"/>
          </w:tcPr>
          <w:p w:rsidR="00B83DD9" w:rsidRDefault="00B83DD9" w:rsidP="00186CDF">
            <w:pPr>
              <w:jc w:val="both"/>
              <w:rPr>
                <w:rFonts w:ascii="Times New Roman" w:hAnsi="Times New Roman" w:cs="Times New Roman"/>
                <w:sz w:val="24"/>
                <w:szCs w:val="24"/>
              </w:rPr>
            </w:pPr>
            <w:r>
              <w:rPr>
                <w:rFonts w:ascii="Times New Roman" w:hAnsi="Times New Roman" w:cs="Times New Roman"/>
                <w:sz w:val="24"/>
                <w:szCs w:val="24"/>
              </w:rPr>
              <w:t>2. Систем има три главна циља: ....</w:t>
            </w:r>
          </w:p>
          <w:p w:rsidR="00B83DD9" w:rsidRDefault="00B83DD9" w:rsidP="00186CDF">
            <w:pPr>
              <w:jc w:val="both"/>
              <w:rPr>
                <w:rFonts w:ascii="Times New Roman" w:hAnsi="Times New Roman" w:cs="Times New Roman"/>
                <w:sz w:val="24"/>
                <w:szCs w:val="24"/>
              </w:rPr>
            </w:pPr>
          </w:p>
          <w:p w:rsidR="00B83DD9" w:rsidRDefault="00B83DD9" w:rsidP="00186CDF">
            <w:pPr>
              <w:jc w:val="both"/>
              <w:rPr>
                <w:rFonts w:ascii="Times New Roman" w:hAnsi="Times New Roman" w:cs="Times New Roman"/>
                <w:sz w:val="24"/>
                <w:szCs w:val="24"/>
              </w:rPr>
            </w:pPr>
          </w:p>
          <w:p w:rsidR="00B83DD9" w:rsidRDefault="00B83DD9" w:rsidP="00186CDF">
            <w:pPr>
              <w:jc w:val="both"/>
              <w:rPr>
                <w:rFonts w:ascii="Times New Roman" w:hAnsi="Times New Roman" w:cs="Times New Roman"/>
                <w:sz w:val="24"/>
                <w:szCs w:val="24"/>
              </w:rPr>
            </w:pPr>
          </w:p>
        </w:tc>
      </w:tr>
      <w:tr w:rsidR="00B83DD9" w:rsidTr="00B83DD9">
        <w:tc>
          <w:tcPr>
            <w:tcW w:w="9622" w:type="dxa"/>
          </w:tcPr>
          <w:p w:rsidR="00B83DD9" w:rsidRDefault="00B83DD9" w:rsidP="00186CDF">
            <w:pPr>
              <w:jc w:val="both"/>
              <w:rPr>
                <w:rFonts w:ascii="Times New Roman" w:hAnsi="Times New Roman" w:cs="Times New Roman"/>
                <w:sz w:val="24"/>
                <w:szCs w:val="24"/>
              </w:rPr>
            </w:pPr>
            <w:r>
              <w:rPr>
                <w:rFonts w:ascii="Times New Roman" w:hAnsi="Times New Roman" w:cs="Times New Roman"/>
                <w:sz w:val="24"/>
                <w:szCs w:val="24"/>
              </w:rPr>
              <w:t>3. Свакако, у последњих 20 година ...</w:t>
            </w:r>
          </w:p>
          <w:p w:rsidR="00B83DD9" w:rsidRDefault="00B83DD9" w:rsidP="00186CDF">
            <w:pPr>
              <w:jc w:val="both"/>
              <w:rPr>
                <w:rFonts w:ascii="Times New Roman" w:hAnsi="Times New Roman" w:cs="Times New Roman"/>
                <w:sz w:val="24"/>
                <w:szCs w:val="24"/>
              </w:rPr>
            </w:pPr>
          </w:p>
          <w:p w:rsidR="00B83DD9" w:rsidRDefault="00B83DD9" w:rsidP="00186CDF">
            <w:pPr>
              <w:jc w:val="both"/>
              <w:rPr>
                <w:rFonts w:ascii="Times New Roman" w:hAnsi="Times New Roman" w:cs="Times New Roman"/>
                <w:sz w:val="24"/>
                <w:szCs w:val="24"/>
              </w:rPr>
            </w:pPr>
          </w:p>
          <w:p w:rsidR="00B83DD9" w:rsidRDefault="00B83DD9" w:rsidP="00186CDF">
            <w:pPr>
              <w:jc w:val="both"/>
              <w:rPr>
                <w:rFonts w:ascii="Times New Roman" w:hAnsi="Times New Roman" w:cs="Times New Roman"/>
                <w:sz w:val="24"/>
                <w:szCs w:val="24"/>
              </w:rPr>
            </w:pPr>
          </w:p>
        </w:tc>
      </w:tr>
      <w:tr w:rsidR="00B83DD9" w:rsidTr="00B83DD9">
        <w:tc>
          <w:tcPr>
            <w:tcW w:w="9622" w:type="dxa"/>
          </w:tcPr>
          <w:p w:rsidR="00B83DD9" w:rsidRDefault="00B83DD9" w:rsidP="00186CDF">
            <w:pPr>
              <w:jc w:val="both"/>
              <w:rPr>
                <w:rFonts w:ascii="Times New Roman" w:hAnsi="Times New Roman" w:cs="Times New Roman"/>
                <w:sz w:val="24"/>
                <w:szCs w:val="24"/>
              </w:rPr>
            </w:pPr>
            <w:r>
              <w:rPr>
                <w:rFonts w:ascii="Times New Roman" w:hAnsi="Times New Roman" w:cs="Times New Roman"/>
                <w:sz w:val="24"/>
                <w:szCs w:val="24"/>
              </w:rPr>
              <w:t>4. Затвори су уобичајно критиковани за (због)...</w:t>
            </w:r>
          </w:p>
          <w:p w:rsidR="00B83DD9" w:rsidRDefault="00B83DD9" w:rsidP="00186CDF">
            <w:pPr>
              <w:jc w:val="both"/>
              <w:rPr>
                <w:rFonts w:ascii="Times New Roman" w:hAnsi="Times New Roman" w:cs="Times New Roman"/>
                <w:sz w:val="24"/>
                <w:szCs w:val="24"/>
              </w:rPr>
            </w:pPr>
          </w:p>
          <w:p w:rsidR="00B83DD9" w:rsidRDefault="00B83DD9" w:rsidP="00186CDF">
            <w:pPr>
              <w:jc w:val="both"/>
              <w:rPr>
                <w:rFonts w:ascii="Times New Roman" w:hAnsi="Times New Roman" w:cs="Times New Roman"/>
                <w:sz w:val="24"/>
                <w:szCs w:val="24"/>
              </w:rPr>
            </w:pPr>
          </w:p>
          <w:p w:rsidR="00B83DD9" w:rsidRDefault="00B83DD9" w:rsidP="00186CDF">
            <w:pPr>
              <w:jc w:val="both"/>
              <w:rPr>
                <w:rFonts w:ascii="Times New Roman" w:hAnsi="Times New Roman" w:cs="Times New Roman"/>
                <w:sz w:val="24"/>
                <w:szCs w:val="24"/>
              </w:rPr>
            </w:pPr>
          </w:p>
        </w:tc>
      </w:tr>
      <w:tr w:rsidR="00B83DD9" w:rsidTr="00B83DD9">
        <w:tc>
          <w:tcPr>
            <w:tcW w:w="9622" w:type="dxa"/>
          </w:tcPr>
          <w:p w:rsidR="00B83DD9" w:rsidRDefault="00B83DD9" w:rsidP="00186CDF">
            <w:pPr>
              <w:jc w:val="both"/>
              <w:rPr>
                <w:rFonts w:ascii="Times New Roman" w:hAnsi="Times New Roman" w:cs="Times New Roman"/>
                <w:sz w:val="24"/>
                <w:szCs w:val="24"/>
              </w:rPr>
            </w:pPr>
            <w:r>
              <w:rPr>
                <w:rFonts w:ascii="Times New Roman" w:hAnsi="Times New Roman" w:cs="Times New Roman"/>
                <w:sz w:val="24"/>
                <w:szCs w:val="24"/>
              </w:rPr>
              <w:t>5. У раду ћемо покушати да вреднујемо ...</w:t>
            </w:r>
          </w:p>
          <w:p w:rsidR="00B83DD9" w:rsidRDefault="00B83DD9" w:rsidP="00186CDF">
            <w:pPr>
              <w:jc w:val="both"/>
              <w:rPr>
                <w:rFonts w:ascii="Times New Roman" w:hAnsi="Times New Roman" w:cs="Times New Roman"/>
                <w:sz w:val="24"/>
                <w:szCs w:val="24"/>
              </w:rPr>
            </w:pPr>
          </w:p>
          <w:p w:rsidR="00B83DD9" w:rsidRDefault="00B83DD9" w:rsidP="00186CDF">
            <w:pPr>
              <w:jc w:val="both"/>
              <w:rPr>
                <w:rFonts w:ascii="Times New Roman" w:hAnsi="Times New Roman" w:cs="Times New Roman"/>
                <w:sz w:val="24"/>
                <w:szCs w:val="24"/>
              </w:rPr>
            </w:pPr>
          </w:p>
        </w:tc>
      </w:tr>
    </w:tbl>
    <w:p w:rsidR="00B83DD9" w:rsidRDefault="00B83DD9" w:rsidP="00186CDF">
      <w:pPr>
        <w:jc w:val="both"/>
        <w:rPr>
          <w:rFonts w:ascii="Times New Roman" w:hAnsi="Times New Roman" w:cs="Times New Roman"/>
          <w:sz w:val="24"/>
          <w:szCs w:val="24"/>
        </w:rPr>
      </w:pPr>
    </w:p>
    <w:p w:rsidR="00B83DD9" w:rsidRDefault="00A23DB8" w:rsidP="00186CDF">
      <w:pPr>
        <w:jc w:val="both"/>
        <w:rPr>
          <w:rFonts w:ascii="Times New Roman" w:hAnsi="Times New Roman" w:cs="Times New Roman"/>
          <w:b/>
          <w:sz w:val="24"/>
          <w:szCs w:val="24"/>
        </w:rPr>
      </w:pPr>
      <w:r w:rsidRPr="00A23DB8">
        <w:rPr>
          <w:rFonts w:ascii="Times New Roman" w:hAnsi="Times New Roman" w:cs="Times New Roman"/>
          <w:b/>
          <w:sz w:val="24"/>
          <w:szCs w:val="24"/>
        </w:rPr>
        <w:t>ЗАДАТАК: Користећи следећу групу тачака (наведену испод), напиши следећи пасус.</w:t>
      </w:r>
    </w:p>
    <w:p w:rsidR="00A23DB8" w:rsidRDefault="00A23DB8" w:rsidP="00186CDF">
      <w:pPr>
        <w:jc w:val="both"/>
        <w:rPr>
          <w:rFonts w:ascii="Times New Roman" w:hAnsi="Times New Roman" w:cs="Times New Roman"/>
          <w:i/>
          <w:sz w:val="24"/>
          <w:szCs w:val="24"/>
        </w:rPr>
      </w:pPr>
      <w:r>
        <w:rPr>
          <w:rFonts w:ascii="Times New Roman" w:hAnsi="Times New Roman" w:cs="Times New Roman"/>
          <w:i/>
          <w:sz w:val="24"/>
          <w:szCs w:val="24"/>
        </w:rPr>
        <w:t>Предности</w:t>
      </w:r>
    </w:p>
    <w:p w:rsidR="00A23DB8" w:rsidRDefault="00A23DB8" w:rsidP="00186CDF">
      <w:pPr>
        <w:jc w:val="both"/>
        <w:rPr>
          <w:rFonts w:ascii="Times New Roman" w:hAnsi="Times New Roman" w:cs="Times New Roman"/>
          <w:sz w:val="24"/>
          <w:szCs w:val="24"/>
        </w:rPr>
      </w:pPr>
      <w:r w:rsidRPr="00A23DB8">
        <w:rPr>
          <w:rFonts w:ascii="Times New Roman" w:hAnsi="Times New Roman" w:cs="Times New Roman"/>
          <w:sz w:val="24"/>
          <w:szCs w:val="24"/>
        </w:rPr>
        <w:t xml:space="preserve">Затвори могу понудити </w:t>
      </w:r>
      <w:r>
        <w:rPr>
          <w:rFonts w:ascii="Times New Roman" w:hAnsi="Times New Roman" w:cs="Times New Roman"/>
          <w:sz w:val="24"/>
          <w:szCs w:val="24"/>
        </w:rPr>
        <w:t>друштву три предности</w:t>
      </w:r>
    </w:p>
    <w:p w:rsidR="00A23DB8" w:rsidRDefault="00A23DB8" w:rsidP="00186CDF">
      <w:pPr>
        <w:jc w:val="both"/>
        <w:rPr>
          <w:rFonts w:ascii="Times New Roman" w:hAnsi="Times New Roman" w:cs="Times New Roman"/>
          <w:sz w:val="24"/>
          <w:szCs w:val="24"/>
        </w:rPr>
      </w:pPr>
      <w:r>
        <w:rPr>
          <w:rFonts w:ascii="Times New Roman" w:hAnsi="Times New Roman" w:cs="Times New Roman"/>
          <w:sz w:val="24"/>
          <w:szCs w:val="24"/>
        </w:rPr>
        <w:t>Обезбеђују казну укидањем слободе</w:t>
      </w:r>
    </w:p>
    <w:p w:rsidR="00A23DB8" w:rsidRDefault="00A23DB8" w:rsidP="00186CDF">
      <w:pPr>
        <w:jc w:val="both"/>
        <w:rPr>
          <w:rFonts w:ascii="Times New Roman" w:hAnsi="Times New Roman" w:cs="Times New Roman"/>
          <w:sz w:val="24"/>
          <w:szCs w:val="24"/>
        </w:rPr>
      </w:pPr>
      <w:r>
        <w:rPr>
          <w:rFonts w:ascii="Times New Roman" w:hAnsi="Times New Roman" w:cs="Times New Roman"/>
          <w:sz w:val="24"/>
          <w:szCs w:val="24"/>
        </w:rPr>
        <w:t>Преступници су одвојени тако да не могу пре-ступити</w:t>
      </w:r>
    </w:p>
    <w:p w:rsidR="00A23DB8" w:rsidRPr="00A23DB8" w:rsidRDefault="00A23DB8" w:rsidP="00186CDF">
      <w:pPr>
        <w:jc w:val="both"/>
        <w:rPr>
          <w:rFonts w:ascii="Times New Roman" w:hAnsi="Times New Roman" w:cs="Times New Roman"/>
          <w:sz w:val="24"/>
          <w:szCs w:val="24"/>
        </w:rPr>
      </w:pPr>
      <w:r>
        <w:rPr>
          <w:rFonts w:ascii="Times New Roman" w:hAnsi="Times New Roman" w:cs="Times New Roman"/>
          <w:sz w:val="24"/>
          <w:szCs w:val="24"/>
        </w:rPr>
        <w:t>Могућност и шанса преобликовања кроз програме и обуку</w:t>
      </w:r>
    </w:p>
    <w:tbl>
      <w:tblPr>
        <w:tblStyle w:val="TableGrid"/>
        <w:tblW w:w="0" w:type="auto"/>
        <w:tblLook w:val="04A0"/>
      </w:tblPr>
      <w:tblGrid>
        <w:gridCol w:w="9622"/>
      </w:tblGrid>
      <w:tr w:rsidR="00A23DB8" w:rsidTr="00A23DB8">
        <w:tc>
          <w:tcPr>
            <w:tcW w:w="9622" w:type="dxa"/>
          </w:tcPr>
          <w:p w:rsidR="00A23DB8" w:rsidRDefault="00A23DB8" w:rsidP="00186CDF">
            <w:pPr>
              <w:jc w:val="both"/>
              <w:rPr>
                <w:rFonts w:ascii="Times New Roman" w:hAnsi="Times New Roman" w:cs="Times New Roman"/>
                <w:sz w:val="24"/>
                <w:szCs w:val="24"/>
              </w:rPr>
            </w:pPr>
            <w:r>
              <w:rPr>
                <w:rFonts w:ascii="Times New Roman" w:hAnsi="Times New Roman" w:cs="Times New Roman"/>
                <w:sz w:val="24"/>
                <w:szCs w:val="24"/>
              </w:rPr>
              <w:t>1.</w:t>
            </w:r>
          </w:p>
          <w:p w:rsidR="00A23DB8" w:rsidRDefault="00A23DB8" w:rsidP="00186CDF">
            <w:pPr>
              <w:jc w:val="both"/>
              <w:rPr>
                <w:rFonts w:ascii="Times New Roman" w:hAnsi="Times New Roman" w:cs="Times New Roman"/>
                <w:sz w:val="24"/>
                <w:szCs w:val="24"/>
              </w:rPr>
            </w:pPr>
          </w:p>
          <w:p w:rsidR="00A23DB8" w:rsidRDefault="00A23DB8" w:rsidP="00186CDF">
            <w:pPr>
              <w:jc w:val="both"/>
              <w:rPr>
                <w:rFonts w:ascii="Times New Roman" w:hAnsi="Times New Roman" w:cs="Times New Roman"/>
                <w:sz w:val="24"/>
                <w:szCs w:val="24"/>
              </w:rPr>
            </w:pPr>
          </w:p>
          <w:p w:rsidR="00A23DB8" w:rsidRDefault="00A23DB8" w:rsidP="00186CDF">
            <w:pPr>
              <w:jc w:val="both"/>
              <w:rPr>
                <w:rFonts w:ascii="Times New Roman" w:hAnsi="Times New Roman" w:cs="Times New Roman"/>
                <w:sz w:val="24"/>
                <w:szCs w:val="24"/>
              </w:rPr>
            </w:pPr>
          </w:p>
        </w:tc>
      </w:tr>
      <w:tr w:rsidR="00A23DB8" w:rsidTr="00A23DB8">
        <w:tc>
          <w:tcPr>
            <w:tcW w:w="9622" w:type="dxa"/>
          </w:tcPr>
          <w:p w:rsidR="00A23DB8" w:rsidRDefault="00A23DB8" w:rsidP="00186CDF">
            <w:pPr>
              <w:jc w:val="both"/>
              <w:rPr>
                <w:rFonts w:ascii="Times New Roman" w:hAnsi="Times New Roman" w:cs="Times New Roman"/>
                <w:sz w:val="24"/>
                <w:szCs w:val="24"/>
              </w:rPr>
            </w:pPr>
            <w:r>
              <w:rPr>
                <w:rFonts w:ascii="Times New Roman" w:hAnsi="Times New Roman" w:cs="Times New Roman"/>
                <w:sz w:val="24"/>
                <w:szCs w:val="24"/>
              </w:rPr>
              <w:t>2.</w:t>
            </w:r>
          </w:p>
          <w:p w:rsidR="00A23DB8" w:rsidRDefault="00A23DB8" w:rsidP="00186CDF">
            <w:pPr>
              <w:jc w:val="both"/>
              <w:rPr>
                <w:rFonts w:ascii="Times New Roman" w:hAnsi="Times New Roman" w:cs="Times New Roman"/>
                <w:sz w:val="24"/>
                <w:szCs w:val="24"/>
              </w:rPr>
            </w:pPr>
          </w:p>
          <w:p w:rsidR="00A23DB8" w:rsidRDefault="00A23DB8" w:rsidP="00186CDF">
            <w:pPr>
              <w:jc w:val="both"/>
              <w:rPr>
                <w:rFonts w:ascii="Times New Roman" w:hAnsi="Times New Roman" w:cs="Times New Roman"/>
                <w:sz w:val="24"/>
                <w:szCs w:val="24"/>
              </w:rPr>
            </w:pPr>
          </w:p>
          <w:p w:rsidR="00A23DB8" w:rsidRDefault="00A23DB8" w:rsidP="00186CDF">
            <w:pPr>
              <w:jc w:val="both"/>
              <w:rPr>
                <w:rFonts w:ascii="Times New Roman" w:hAnsi="Times New Roman" w:cs="Times New Roman"/>
                <w:sz w:val="24"/>
                <w:szCs w:val="24"/>
              </w:rPr>
            </w:pPr>
          </w:p>
        </w:tc>
      </w:tr>
      <w:tr w:rsidR="00A23DB8" w:rsidTr="00A23DB8">
        <w:tc>
          <w:tcPr>
            <w:tcW w:w="9622" w:type="dxa"/>
          </w:tcPr>
          <w:p w:rsidR="00A23DB8" w:rsidRDefault="00A23DB8" w:rsidP="00186CDF">
            <w:pPr>
              <w:jc w:val="both"/>
              <w:rPr>
                <w:rFonts w:ascii="Times New Roman" w:hAnsi="Times New Roman" w:cs="Times New Roman"/>
                <w:sz w:val="24"/>
                <w:szCs w:val="24"/>
              </w:rPr>
            </w:pPr>
            <w:r>
              <w:rPr>
                <w:rFonts w:ascii="Times New Roman" w:hAnsi="Times New Roman" w:cs="Times New Roman"/>
                <w:sz w:val="24"/>
                <w:szCs w:val="24"/>
              </w:rPr>
              <w:t>3.</w:t>
            </w:r>
          </w:p>
          <w:p w:rsidR="00A23DB8" w:rsidRDefault="00A23DB8" w:rsidP="00186CDF">
            <w:pPr>
              <w:jc w:val="both"/>
              <w:rPr>
                <w:rFonts w:ascii="Times New Roman" w:hAnsi="Times New Roman" w:cs="Times New Roman"/>
                <w:sz w:val="24"/>
                <w:szCs w:val="24"/>
              </w:rPr>
            </w:pPr>
          </w:p>
          <w:p w:rsidR="00A23DB8" w:rsidRDefault="00A23DB8" w:rsidP="00186CDF">
            <w:pPr>
              <w:jc w:val="both"/>
              <w:rPr>
                <w:rFonts w:ascii="Times New Roman" w:hAnsi="Times New Roman" w:cs="Times New Roman"/>
                <w:sz w:val="24"/>
                <w:szCs w:val="24"/>
              </w:rPr>
            </w:pPr>
          </w:p>
          <w:p w:rsidR="00A23DB8" w:rsidRDefault="00A23DB8" w:rsidP="00186CDF">
            <w:pPr>
              <w:jc w:val="both"/>
              <w:rPr>
                <w:rFonts w:ascii="Times New Roman" w:hAnsi="Times New Roman" w:cs="Times New Roman"/>
                <w:sz w:val="24"/>
                <w:szCs w:val="24"/>
              </w:rPr>
            </w:pPr>
          </w:p>
        </w:tc>
      </w:tr>
      <w:tr w:rsidR="00A23DB8" w:rsidTr="00A23DB8">
        <w:tc>
          <w:tcPr>
            <w:tcW w:w="9622" w:type="dxa"/>
          </w:tcPr>
          <w:p w:rsidR="00A23DB8" w:rsidRDefault="00A23DB8" w:rsidP="00186CDF">
            <w:pPr>
              <w:jc w:val="both"/>
              <w:rPr>
                <w:rFonts w:ascii="Times New Roman" w:hAnsi="Times New Roman" w:cs="Times New Roman"/>
                <w:sz w:val="24"/>
                <w:szCs w:val="24"/>
              </w:rPr>
            </w:pPr>
            <w:r>
              <w:rPr>
                <w:rFonts w:ascii="Times New Roman" w:hAnsi="Times New Roman" w:cs="Times New Roman"/>
                <w:sz w:val="24"/>
                <w:szCs w:val="24"/>
              </w:rPr>
              <w:t>4.</w:t>
            </w:r>
          </w:p>
          <w:p w:rsidR="00A23DB8" w:rsidRDefault="00A23DB8" w:rsidP="00186CDF">
            <w:pPr>
              <w:jc w:val="both"/>
              <w:rPr>
                <w:rFonts w:ascii="Times New Roman" w:hAnsi="Times New Roman" w:cs="Times New Roman"/>
                <w:sz w:val="24"/>
                <w:szCs w:val="24"/>
              </w:rPr>
            </w:pPr>
          </w:p>
          <w:p w:rsidR="00A23DB8" w:rsidRDefault="00A23DB8" w:rsidP="00186CDF">
            <w:pPr>
              <w:jc w:val="both"/>
              <w:rPr>
                <w:rFonts w:ascii="Times New Roman" w:hAnsi="Times New Roman" w:cs="Times New Roman"/>
                <w:sz w:val="24"/>
                <w:szCs w:val="24"/>
              </w:rPr>
            </w:pPr>
          </w:p>
          <w:p w:rsidR="00A23DB8" w:rsidRDefault="00A23DB8" w:rsidP="00186CDF">
            <w:pPr>
              <w:jc w:val="both"/>
              <w:rPr>
                <w:rFonts w:ascii="Times New Roman" w:hAnsi="Times New Roman" w:cs="Times New Roman"/>
                <w:sz w:val="24"/>
                <w:szCs w:val="24"/>
              </w:rPr>
            </w:pPr>
          </w:p>
        </w:tc>
      </w:tr>
    </w:tbl>
    <w:p w:rsidR="004A117C" w:rsidRDefault="004A117C" w:rsidP="00186CDF">
      <w:pPr>
        <w:jc w:val="both"/>
        <w:rPr>
          <w:rFonts w:ascii="Times New Roman" w:hAnsi="Times New Roman" w:cs="Times New Roman"/>
          <w:sz w:val="24"/>
          <w:szCs w:val="24"/>
        </w:rPr>
      </w:pPr>
    </w:p>
    <w:p w:rsidR="00A23DB8" w:rsidRDefault="00E52010" w:rsidP="00186CDF">
      <w:pPr>
        <w:jc w:val="both"/>
        <w:rPr>
          <w:rFonts w:ascii="Times New Roman" w:hAnsi="Times New Roman" w:cs="Times New Roman"/>
          <w:b/>
          <w:sz w:val="24"/>
          <w:szCs w:val="24"/>
        </w:rPr>
      </w:pPr>
      <w:r w:rsidRPr="00E52010">
        <w:rPr>
          <w:rFonts w:ascii="Times New Roman" w:hAnsi="Times New Roman" w:cs="Times New Roman"/>
          <w:b/>
          <w:sz w:val="24"/>
          <w:szCs w:val="24"/>
        </w:rPr>
        <w:t xml:space="preserve">ЗАДАТАК: Користећи следићу групу </w:t>
      </w:r>
      <w:r w:rsidRPr="00E52010">
        <w:rPr>
          <w:rFonts w:ascii="Times New Roman" w:hAnsi="Times New Roman" w:cs="Times New Roman"/>
          <w:b/>
          <w:i/>
          <w:sz w:val="24"/>
          <w:szCs w:val="24"/>
        </w:rPr>
        <w:t>тачака</w:t>
      </w:r>
      <w:r w:rsidRPr="00E52010">
        <w:rPr>
          <w:rFonts w:ascii="Times New Roman" w:hAnsi="Times New Roman" w:cs="Times New Roman"/>
          <w:b/>
          <w:sz w:val="24"/>
          <w:szCs w:val="24"/>
        </w:rPr>
        <w:t xml:space="preserve">, напиши </w:t>
      </w:r>
      <w:r w:rsidRPr="00E52010">
        <w:rPr>
          <w:rFonts w:ascii="Times New Roman" w:hAnsi="Times New Roman" w:cs="Times New Roman"/>
          <w:b/>
          <w:i/>
          <w:sz w:val="24"/>
          <w:szCs w:val="24"/>
        </w:rPr>
        <w:t>трећи пасус</w:t>
      </w:r>
      <w:r w:rsidRPr="00E52010">
        <w:rPr>
          <w:rFonts w:ascii="Times New Roman" w:hAnsi="Times New Roman" w:cs="Times New Roman"/>
          <w:b/>
          <w:sz w:val="24"/>
          <w:szCs w:val="24"/>
        </w:rPr>
        <w:t>.</w:t>
      </w:r>
    </w:p>
    <w:p w:rsidR="00E52010" w:rsidRDefault="00E52010" w:rsidP="00186CDF">
      <w:pPr>
        <w:jc w:val="both"/>
        <w:rPr>
          <w:rFonts w:ascii="Times New Roman" w:hAnsi="Times New Roman" w:cs="Times New Roman"/>
          <w:i/>
          <w:sz w:val="24"/>
          <w:szCs w:val="24"/>
        </w:rPr>
      </w:pPr>
      <w:r>
        <w:rPr>
          <w:rFonts w:ascii="Times New Roman" w:hAnsi="Times New Roman" w:cs="Times New Roman"/>
          <w:i/>
          <w:sz w:val="24"/>
          <w:szCs w:val="24"/>
        </w:rPr>
        <w:t>Недостаци</w:t>
      </w:r>
    </w:p>
    <w:p w:rsidR="00E52010" w:rsidRDefault="00E52010" w:rsidP="00186CDF">
      <w:pPr>
        <w:jc w:val="both"/>
        <w:rPr>
          <w:rFonts w:ascii="Times New Roman" w:hAnsi="Times New Roman" w:cs="Times New Roman"/>
          <w:sz w:val="24"/>
          <w:szCs w:val="24"/>
        </w:rPr>
      </w:pPr>
      <w:r>
        <w:rPr>
          <w:rFonts w:ascii="Times New Roman" w:hAnsi="Times New Roman" w:cs="Times New Roman"/>
          <w:sz w:val="24"/>
          <w:szCs w:val="24"/>
        </w:rPr>
        <w:t>Затвори губе функцију у двадесетпрвом веку</w:t>
      </w:r>
    </w:p>
    <w:p w:rsidR="00E52010" w:rsidRDefault="00E52010" w:rsidP="00186CDF">
      <w:pPr>
        <w:jc w:val="both"/>
        <w:rPr>
          <w:rFonts w:ascii="Times New Roman" w:hAnsi="Times New Roman" w:cs="Times New Roman"/>
          <w:sz w:val="24"/>
          <w:szCs w:val="24"/>
        </w:rPr>
      </w:pPr>
      <w:r>
        <w:rPr>
          <w:rFonts w:ascii="Times New Roman" w:hAnsi="Times New Roman" w:cs="Times New Roman"/>
          <w:sz w:val="24"/>
          <w:szCs w:val="24"/>
        </w:rPr>
        <w:t>Затворска популација константно расте у многим земљама</w:t>
      </w:r>
    </w:p>
    <w:p w:rsidR="00E52010" w:rsidRDefault="00E52010" w:rsidP="00186CDF">
      <w:pPr>
        <w:jc w:val="both"/>
        <w:rPr>
          <w:rFonts w:ascii="Times New Roman" w:hAnsi="Times New Roman" w:cs="Times New Roman"/>
          <w:sz w:val="24"/>
          <w:szCs w:val="24"/>
        </w:rPr>
      </w:pPr>
      <w:r>
        <w:rPr>
          <w:rFonts w:ascii="Times New Roman" w:hAnsi="Times New Roman" w:cs="Times New Roman"/>
          <w:sz w:val="24"/>
          <w:szCs w:val="24"/>
        </w:rPr>
        <w:t>Многи затворници су „повратници“ (рецидивисти)</w:t>
      </w:r>
    </w:p>
    <w:p w:rsidR="00E52010" w:rsidRDefault="00E52010" w:rsidP="00186CDF">
      <w:pPr>
        <w:jc w:val="both"/>
        <w:rPr>
          <w:rFonts w:ascii="Times New Roman" w:hAnsi="Times New Roman" w:cs="Times New Roman"/>
          <w:sz w:val="24"/>
          <w:szCs w:val="24"/>
        </w:rPr>
      </w:pPr>
      <w:r>
        <w:rPr>
          <w:rFonts w:ascii="Times New Roman" w:hAnsi="Times New Roman" w:cs="Times New Roman"/>
          <w:sz w:val="24"/>
          <w:szCs w:val="24"/>
        </w:rPr>
        <w:t xml:space="preserve">Мали број затворских установа је у стању да понуди ефикасне програме </w:t>
      </w:r>
    </w:p>
    <w:p w:rsidR="00E52010" w:rsidRDefault="00E52010" w:rsidP="00186CDF">
      <w:pPr>
        <w:jc w:val="both"/>
        <w:rPr>
          <w:rFonts w:ascii="Times New Roman" w:hAnsi="Times New Roman" w:cs="Times New Roman"/>
          <w:sz w:val="24"/>
          <w:szCs w:val="24"/>
        </w:rPr>
      </w:pPr>
      <w:r>
        <w:rPr>
          <w:rFonts w:ascii="Times New Roman" w:hAnsi="Times New Roman" w:cs="Times New Roman"/>
          <w:sz w:val="24"/>
          <w:szCs w:val="24"/>
        </w:rPr>
        <w:t>Услови у затворима су често брутални и деградирајући</w:t>
      </w:r>
    </w:p>
    <w:p w:rsidR="00E52010" w:rsidRDefault="00E52010" w:rsidP="00186CDF">
      <w:pPr>
        <w:jc w:val="both"/>
        <w:rPr>
          <w:rFonts w:ascii="Times New Roman" w:hAnsi="Times New Roman" w:cs="Times New Roman"/>
          <w:sz w:val="24"/>
          <w:szCs w:val="24"/>
        </w:rPr>
      </w:pPr>
    </w:p>
    <w:p w:rsidR="00E52010" w:rsidRDefault="00E52010" w:rsidP="00186CDF">
      <w:pPr>
        <w:jc w:val="both"/>
        <w:rPr>
          <w:rFonts w:ascii="Times New Roman" w:hAnsi="Times New Roman" w:cs="Times New Roman"/>
          <w:sz w:val="24"/>
          <w:szCs w:val="24"/>
        </w:rPr>
      </w:pPr>
    </w:p>
    <w:tbl>
      <w:tblPr>
        <w:tblStyle w:val="TableGrid"/>
        <w:tblW w:w="0" w:type="auto"/>
        <w:tblLook w:val="04A0"/>
      </w:tblPr>
      <w:tblGrid>
        <w:gridCol w:w="9622"/>
      </w:tblGrid>
      <w:tr w:rsidR="00E52010" w:rsidTr="00E52010">
        <w:tc>
          <w:tcPr>
            <w:tcW w:w="9622" w:type="dxa"/>
          </w:tcPr>
          <w:p w:rsidR="00E52010" w:rsidRDefault="00E52010" w:rsidP="00186CDF">
            <w:pPr>
              <w:jc w:val="both"/>
              <w:rPr>
                <w:rFonts w:ascii="Times New Roman" w:hAnsi="Times New Roman" w:cs="Times New Roman"/>
                <w:sz w:val="24"/>
                <w:szCs w:val="24"/>
              </w:rPr>
            </w:pPr>
            <w:r>
              <w:rPr>
                <w:rFonts w:ascii="Times New Roman" w:hAnsi="Times New Roman" w:cs="Times New Roman"/>
                <w:sz w:val="24"/>
                <w:szCs w:val="24"/>
              </w:rPr>
              <w:t>1.</w:t>
            </w:r>
          </w:p>
          <w:p w:rsidR="00E52010" w:rsidRDefault="00E52010" w:rsidP="00186CDF">
            <w:pPr>
              <w:jc w:val="both"/>
              <w:rPr>
                <w:rFonts w:ascii="Times New Roman" w:hAnsi="Times New Roman" w:cs="Times New Roman"/>
                <w:sz w:val="24"/>
                <w:szCs w:val="24"/>
              </w:rPr>
            </w:pPr>
          </w:p>
          <w:p w:rsidR="00E52010" w:rsidRDefault="00E52010" w:rsidP="00186CDF">
            <w:pPr>
              <w:jc w:val="both"/>
              <w:rPr>
                <w:rFonts w:ascii="Times New Roman" w:hAnsi="Times New Roman" w:cs="Times New Roman"/>
                <w:sz w:val="24"/>
                <w:szCs w:val="24"/>
              </w:rPr>
            </w:pPr>
          </w:p>
        </w:tc>
      </w:tr>
      <w:tr w:rsidR="00E52010" w:rsidTr="00E52010">
        <w:tc>
          <w:tcPr>
            <w:tcW w:w="9622" w:type="dxa"/>
          </w:tcPr>
          <w:p w:rsidR="00E52010" w:rsidRDefault="00E52010" w:rsidP="00186CDF">
            <w:pPr>
              <w:jc w:val="both"/>
              <w:rPr>
                <w:rFonts w:ascii="Times New Roman" w:hAnsi="Times New Roman" w:cs="Times New Roman"/>
                <w:sz w:val="24"/>
                <w:szCs w:val="24"/>
              </w:rPr>
            </w:pPr>
            <w:r>
              <w:rPr>
                <w:rFonts w:ascii="Times New Roman" w:hAnsi="Times New Roman" w:cs="Times New Roman"/>
                <w:sz w:val="24"/>
                <w:szCs w:val="24"/>
              </w:rPr>
              <w:t>2.</w:t>
            </w:r>
          </w:p>
          <w:p w:rsidR="00E52010" w:rsidRDefault="00E52010" w:rsidP="00186CDF">
            <w:pPr>
              <w:jc w:val="both"/>
              <w:rPr>
                <w:rFonts w:ascii="Times New Roman" w:hAnsi="Times New Roman" w:cs="Times New Roman"/>
                <w:sz w:val="24"/>
                <w:szCs w:val="24"/>
              </w:rPr>
            </w:pPr>
          </w:p>
          <w:p w:rsidR="00E52010" w:rsidRDefault="00E52010" w:rsidP="00186CDF">
            <w:pPr>
              <w:jc w:val="both"/>
              <w:rPr>
                <w:rFonts w:ascii="Times New Roman" w:hAnsi="Times New Roman" w:cs="Times New Roman"/>
                <w:sz w:val="24"/>
                <w:szCs w:val="24"/>
              </w:rPr>
            </w:pPr>
          </w:p>
        </w:tc>
      </w:tr>
      <w:tr w:rsidR="00E52010" w:rsidTr="00E52010">
        <w:tc>
          <w:tcPr>
            <w:tcW w:w="9622" w:type="dxa"/>
          </w:tcPr>
          <w:p w:rsidR="00E52010" w:rsidRDefault="00E52010" w:rsidP="00186CDF">
            <w:pPr>
              <w:jc w:val="both"/>
              <w:rPr>
                <w:rFonts w:ascii="Times New Roman" w:hAnsi="Times New Roman" w:cs="Times New Roman"/>
                <w:sz w:val="24"/>
                <w:szCs w:val="24"/>
              </w:rPr>
            </w:pPr>
            <w:r>
              <w:rPr>
                <w:rFonts w:ascii="Times New Roman" w:hAnsi="Times New Roman" w:cs="Times New Roman"/>
                <w:sz w:val="24"/>
                <w:szCs w:val="24"/>
              </w:rPr>
              <w:t>3.</w:t>
            </w:r>
          </w:p>
          <w:p w:rsidR="00E52010" w:rsidRDefault="00E52010" w:rsidP="00186CDF">
            <w:pPr>
              <w:jc w:val="both"/>
              <w:rPr>
                <w:rFonts w:ascii="Times New Roman" w:hAnsi="Times New Roman" w:cs="Times New Roman"/>
                <w:sz w:val="24"/>
                <w:szCs w:val="24"/>
              </w:rPr>
            </w:pPr>
          </w:p>
          <w:p w:rsidR="00E52010" w:rsidRDefault="00E52010" w:rsidP="00186CDF">
            <w:pPr>
              <w:jc w:val="both"/>
              <w:rPr>
                <w:rFonts w:ascii="Times New Roman" w:hAnsi="Times New Roman" w:cs="Times New Roman"/>
                <w:sz w:val="24"/>
                <w:szCs w:val="24"/>
              </w:rPr>
            </w:pPr>
          </w:p>
        </w:tc>
      </w:tr>
      <w:tr w:rsidR="00E52010" w:rsidTr="00E52010">
        <w:tc>
          <w:tcPr>
            <w:tcW w:w="9622" w:type="dxa"/>
          </w:tcPr>
          <w:p w:rsidR="00E52010" w:rsidRDefault="00E52010" w:rsidP="00186CDF">
            <w:pPr>
              <w:jc w:val="both"/>
              <w:rPr>
                <w:rFonts w:ascii="Times New Roman" w:hAnsi="Times New Roman" w:cs="Times New Roman"/>
                <w:sz w:val="24"/>
                <w:szCs w:val="24"/>
              </w:rPr>
            </w:pPr>
            <w:r>
              <w:rPr>
                <w:rFonts w:ascii="Times New Roman" w:hAnsi="Times New Roman" w:cs="Times New Roman"/>
                <w:sz w:val="24"/>
                <w:szCs w:val="24"/>
              </w:rPr>
              <w:t>4.</w:t>
            </w:r>
          </w:p>
          <w:p w:rsidR="00E52010" w:rsidRDefault="00E52010" w:rsidP="00186CDF">
            <w:pPr>
              <w:jc w:val="both"/>
              <w:rPr>
                <w:rFonts w:ascii="Times New Roman" w:hAnsi="Times New Roman" w:cs="Times New Roman"/>
                <w:sz w:val="24"/>
                <w:szCs w:val="24"/>
              </w:rPr>
            </w:pPr>
          </w:p>
          <w:p w:rsidR="00E52010" w:rsidRDefault="00E52010" w:rsidP="00186CDF">
            <w:pPr>
              <w:jc w:val="both"/>
              <w:rPr>
                <w:rFonts w:ascii="Times New Roman" w:hAnsi="Times New Roman" w:cs="Times New Roman"/>
                <w:sz w:val="24"/>
                <w:szCs w:val="24"/>
              </w:rPr>
            </w:pPr>
          </w:p>
        </w:tc>
      </w:tr>
      <w:tr w:rsidR="00E52010" w:rsidTr="00E52010">
        <w:tc>
          <w:tcPr>
            <w:tcW w:w="9622" w:type="dxa"/>
          </w:tcPr>
          <w:p w:rsidR="00E52010" w:rsidRDefault="00E52010" w:rsidP="00186CDF">
            <w:pPr>
              <w:jc w:val="both"/>
              <w:rPr>
                <w:rFonts w:ascii="Times New Roman" w:hAnsi="Times New Roman" w:cs="Times New Roman"/>
                <w:sz w:val="24"/>
                <w:szCs w:val="24"/>
              </w:rPr>
            </w:pPr>
            <w:r>
              <w:rPr>
                <w:rFonts w:ascii="Times New Roman" w:hAnsi="Times New Roman" w:cs="Times New Roman"/>
                <w:sz w:val="24"/>
                <w:szCs w:val="24"/>
              </w:rPr>
              <w:t>5.</w:t>
            </w:r>
          </w:p>
          <w:p w:rsidR="00E52010" w:rsidRDefault="00E52010" w:rsidP="00186CDF">
            <w:pPr>
              <w:jc w:val="both"/>
              <w:rPr>
                <w:rFonts w:ascii="Times New Roman" w:hAnsi="Times New Roman" w:cs="Times New Roman"/>
                <w:sz w:val="24"/>
                <w:szCs w:val="24"/>
              </w:rPr>
            </w:pPr>
          </w:p>
          <w:p w:rsidR="00E52010" w:rsidRDefault="00E52010" w:rsidP="00186CDF">
            <w:pPr>
              <w:jc w:val="both"/>
              <w:rPr>
                <w:rFonts w:ascii="Times New Roman" w:hAnsi="Times New Roman" w:cs="Times New Roman"/>
                <w:sz w:val="24"/>
                <w:szCs w:val="24"/>
              </w:rPr>
            </w:pPr>
          </w:p>
        </w:tc>
      </w:tr>
    </w:tbl>
    <w:p w:rsidR="00E52010" w:rsidRDefault="00E52010" w:rsidP="00186CDF">
      <w:pPr>
        <w:jc w:val="both"/>
        <w:rPr>
          <w:rFonts w:ascii="Times New Roman" w:hAnsi="Times New Roman" w:cs="Times New Roman"/>
          <w:sz w:val="24"/>
          <w:szCs w:val="24"/>
        </w:rPr>
      </w:pPr>
    </w:p>
    <w:p w:rsidR="00446737" w:rsidRDefault="00446737" w:rsidP="00186CDF">
      <w:pPr>
        <w:jc w:val="both"/>
        <w:rPr>
          <w:rFonts w:ascii="Times New Roman" w:hAnsi="Times New Roman" w:cs="Times New Roman"/>
          <w:b/>
          <w:sz w:val="24"/>
          <w:szCs w:val="24"/>
        </w:rPr>
      </w:pPr>
      <w:r w:rsidRPr="00446737">
        <w:rPr>
          <w:rFonts w:ascii="Times New Roman" w:hAnsi="Times New Roman" w:cs="Times New Roman"/>
          <w:b/>
          <w:sz w:val="24"/>
          <w:szCs w:val="24"/>
        </w:rPr>
        <w:t xml:space="preserve">ЗАДАТАК: Напиши </w:t>
      </w:r>
      <w:r w:rsidRPr="00446737">
        <w:rPr>
          <w:rFonts w:ascii="Times New Roman" w:hAnsi="Times New Roman" w:cs="Times New Roman"/>
          <w:b/>
          <w:i/>
          <w:sz w:val="24"/>
          <w:szCs w:val="24"/>
        </w:rPr>
        <w:t>закључни пасус</w:t>
      </w:r>
      <w:r w:rsidRPr="00446737">
        <w:rPr>
          <w:rFonts w:ascii="Times New Roman" w:hAnsi="Times New Roman" w:cs="Times New Roman"/>
          <w:b/>
          <w:sz w:val="24"/>
          <w:szCs w:val="24"/>
        </w:rPr>
        <w:t>, сумирајући све претходне тачке властитим речима и одговори на наслов теме.</w:t>
      </w:r>
    </w:p>
    <w:tbl>
      <w:tblPr>
        <w:tblStyle w:val="TableGrid"/>
        <w:tblW w:w="0" w:type="auto"/>
        <w:tblLook w:val="04A0"/>
      </w:tblPr>
      <w:tblGrid>
        <w:gridCol w:w="9622"/>
      </w:tblGrid>
      <w:tr w:rsidR="00446737" w:rsidTr="00446737">
        <w:tc>
          <w:tcPr>
            <w:tcW w:w="9622" w:type="dxa"/>
          </w:tcPr>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tc>
      </w:tr>
    </w:tbl>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p>
    <w:p w:rsidR="00446737" w:rsidRDefault="00446737" w:rsidP="00186CDF">
      <w:pPr>
        <w:jc w:val="both"/>
        <w:rPr>
          <w:rFonts w:ascii="Times New Roman" w:hAnsi="Times New Roman" w:cs="Times New Roman"/>
          <w:b/>
          <w:sz w:val="24"/>
          <w:szCs w:val="24"/>
        </w:rPr>
      </w:pPr>
      <w:r>
        <w:rPr>
          <w:rFonts w:ascii="Times New Roman" w:hAnsi="Times New Roman" w:cs="Times New Roman"/>
          <w:b/>
          <w:sz w:val="24"/>
          <w:szCs w:val="24"/>
        </w:rPr>
        <w:t>ВЕЖБА: Бр.20    Организација главног дела текста</w:t>
      </w:r>
    </w:p>
    <w:p w:rsidR="00446737" w:rsidRDefault="003B6AE9" w:rsidP="00186CDF">
      <w:pPr>
        <w:jc w:val="both"/>
        <w:rPr>
          <w:rFonts w:ascii="Times New Roman" w:hAnsi="Times New Roman" w:cs="Times New Roman"/>
          <w:b/>
          <w:sz w:val="24"/>
          <w:szCs w:val="24"/>
        </w:rPr>
      </w:pPr>
      <w:r>
        <w:rPr>
          <w:rFonts w:ascii="Times New Roman" w:hAnsi="Times New Roman" w:cs="Times New Roman"/>
          <w:b/>
          <w:sz w:val="24"/>
          <w:szCs w:val="24"/>
        </w:rPr>
        <w:t>1.</w:t>
      </w:r>
      <w:r w:rsidR="00446737">
        <w:rPr>
          <w:rFonts w:ascii="Times New Roman" w:hAnsi="Times New Roman" w:cs="Times New Roman"/>
          <w:b/>
          <w:sz w:val="24"/>
          <w:szCs w:val="24"/>
        </w:rPr>
        <w:t>Структура главног дела зависи од дужине рада и предмета истраживања.</w:t>
      </w:r>
    </w:p>
    <w:p w:rsidR="00446737" w:rsidRDefault="00446737" w:rsidP="00186CDF">
      <w:pPr>
        <w:jc w:val="both"/>
        <w:rPr>
          <w:rFonts w:ascii="Times New Roman" w:hAnsi="Times New Roman" w:cs="Times New Roman"/>
          <w:sz w:val="24"/>
          <w:szCs w:val="24"/>
        </w:rPr>
      </w:pPr>
      <w:r>
        <w:rPr>
          <w:rFonts w:ascii="Times New Roman" w:hAnsi="Times New Roman" w:cs="Times New Roman"/>
          <w:sz w:val="24"/>
          <w:szCs w:val="24"/>
        </w:rPr>
        <w:t>Кр</w:t>
      </w:r>
      <w:r w:rsidR="00F66CEE">
        <w:rPr>
          <w:rFonts w:ascii="Times New Roman" w:hAnsi="Times New Roman" w:cs="Times New Roman"/>
          <w:sz w:val="24"/>
          <w:szCs w:val="24"/>
        </w:rPr>
        <w:t>аћи есеји (прегледни радови, расправе и критике нпр.</w:t>
      </w:r>
      <w:r>
        <w:rPr>
          <w:rFonts w:ascii="Times New Roman" w:hAnsi="Times New Roman" w:cs="Times New Roman"/>
          <w:sz w:val="24"/>
          <w:szCs w:val="24"/>
        </w:rPr>
        <w:t>) имају простију структуру</w:t>
      </w:r>
      <w:r w:rsidR="00F66CEE">
        <w:rPr>
          <w:rFonts w:ascii="Times New Roman" w:hAnsi="Times New Roman" w:cs="Times New Roman"/>
          <w:sz w:val="24"/>
          <w:szCs w:val="24"/>
        </w:rPr>
        <w:t>:</w:t>
      </w:r>
    </w:p>
    <w:p w:rsidR="00F66CEE" w:rsidRDefault="002D2801" w:rsidP="00186CDF">
      <w:pPr>
        <w:jc w:val="both"/>
        <w:rPr>
          <w:rFonts w:ascii="Times New Roman" w:hAnsi="Times New Roman" w:cs="Times New Roman"/>
          <w:b/>
          <w:sz w:val="24"/>
          <w:szCs w:val="24"/>
        </w:rPr>
      </w:pPr>
      <w:r w:rsidRPr="002D2801">
        <w:rPr>
          <w:rFonts w:ascii="Times New Roman" w:hAnsi="Times New Roman" w:cs="Times New Roman"/>
          <w:noProof/>
          <w:sz w:val="24"/>
          <w:szCs w:val="24"/>
        </w:rPr>
        <w:pict>
          <v:shape id="_x0000_s1068" type="#_x0000_t32" style="position:absolute;left:0;text-align:left;margin-left:286.7pt;margin-top:7.7pt;width:29.15pt;height:0;z-index:251698176" o:connectortype="straight">
            <v:stroke endarrow="block"/>
          </v:shape>
        </w:pict>
      </w:r>
      <w:r w:rsidRPr="002D2801">
        <w:rPr>
          <w:rFonts w:ascii="Times New Roman" w:hAnsi="Times New Roman" w:cs="Times New Roman"/>
          <w:noProof/>
          <w:sz w:val="24"/>
          <w:szCs w:val="24"/>
        </w:rPr>
        <w:pict>
          <v:shape id="_x0000_s1067" type="#_x0000_t32" style="position:absolute;left:0;text-align:left;margin-left:241.2pt;margin-top:7.7pt;width:29.15pt;height:0;z-index:251697152" o:connectortype="straight">
            <v:stroke endarrow="block"/>
          </v:shape>
        </w:pict>
      </w:r>
      <w:r w:rsidRPr="002D2801">
        <w:rPr>
          <w:rFonts w:ascii="Times New Roman" w:hAnsi="Times New Roman" w:cs="Times New Roman"/>
          <w:noProof/>
          <w:sz w:val="24"/>
          <w:szCs w:val="24"/>
        </w:rPr>
        <w:pict>
          <v:shape id="_x0000_s1066" type="#_x0000_t32" style="position:absolute;left:0;text-align:left;margin-left:196.55pt;margin-top:7.7pt;width:29.15pt;height:0;z-index:251696128" o:connectortype="straight">
            <v:stroke endarrow="block"/>
          </v:shape>
        </w:pict>
      </w:r>
      <w:r w:rsidR="00F66CEE">
        <w:rPr>
          <w:rFonts w:ascii="Times New Roman" w:hAnsi="Times New Roman" w:cs="Times New Roman"/>
          <w:sz w:val="24"/>
          <w:szCs w:val="24"/>
        </w:rPr>
        <w:t xml:space="preserve">Опис/развојни преглед                  </w:t>
      </w:r>
      <w:r w:rsidR="00F66CEE">
        <w:rPr>
          <w:rFonts w:ascii="Times New Roman" w:hAnsi="Times New Roman" w:cs="Times New Roman"/>
          <w:b/>
          <w:sz w:val="24"/>
          <w:szCs w:val="24"/>
        </w:rPr>
        <w:t>А           B          C          D</w:t>
      </w:r>
    </w:p>
    <w:p w:rsidR="00F66CEE" w:rsidRPr="00F66CEE" w:rsidRDefault="00F66CEE" w:rsidP="00186CDF">
      <w:pPr>
        <w:jc w:val="both"/>
        <w:rPr>
          <w:rFonts w:ascii="Times New Roman" w:hAnsi="Times New Roman" w:cs="Times New Roman"/>
          <w:b/>
          <w:sz w:val="24"/>
          <w:szCs w:val="24"/>
        </w:rPr>
      </w:pPr>
      <w:r>
        <w:rPr>
          <w:rFonts w:ascii="Times New Roman" w:hAnsi="Times New Roman" w:cs="Times New Roman"/>
          <w:sz w:val="24"/>
          <w:szCs w:val="24"/>
        </w:rPr>
        <w:t xml:space="preserve">За и против                                    </w:t>
      </w:r>
      <w:r>
        <w:rPr>
          <w:rFonts w:ascii="Times New Roman" w:hAnsi="Times New Roman" w:cs="Times New Roman"/>
          <w:b/>
          <w:sz w:val="24"/>
          <w:szCs w:val="24"/>
        </w:rPr>
        <w:t xml:space="preserve">X           Y       или         X             Y         </w:t>
      </w:r>
    </w:p>
    <w:p w:rsidR="00F66CEE" w:rsidRDefault="002D2801" w:rsidP="00186CDF">
      <w:pPr>
        <w:jc w:val="both"/>
        <w:rPr>
          <w:rFonts w:ascii="Times New Roman" w:hAnsi="Times New Roman" w:cs="Times New Roman"/>
          <w:b/>
          <w:sz w:val="24"/>
          <w:szCs w:val="24"/>
        </w:rPr>
      </w:pPr>
      <w:r>
        <w:rPr>
          <w:rFonts w:ascii="Times New Roman" w:hAnsi="Times New Roman" w:cs="Times New Roman"/>
          <w:b/>
          <w:noProof/>
          <w:sz w:val="24"/>
          <w:szCs w:val="24"/>
        </w:rPr>
        <w:pict>
          <v:shape id="_x0000_s1074" type="#_x0000_t32" style="position:absolute;left:0;text-align:left;margin-left:338.75pt;margin-top:15.05pt;width:30.7pt;height:29.9pt;flip:x;z-index:251703296" o:connectortype="straight">
            <v:stroke endarrow="block"/>
          </v:shape>
        </w:pict>
      </w:r>
      <w:r>
        <w:rPr>
          <w:rFonts w:ascii="Times New Roman" w:hAnsi="Times New Roman" w:cs="Times New Roman"/>
          <w:b/>
          <w:noProof/>
          <w:sz w:val="24"/>
          <w:szCs w:val="24"/>
        </w:rPr>
        <w:pict>
          <v:shape id="_x0000_s1073" type="#_x0000_t32" style="position:absolute;left:0;text-align:left;margin-left:343.95pt;margin-top:6.15pt;width:30.7pt;height:0;z-index:251702272" o:connectortype="straight">
            <v:stroke endarrow="block"/>
          </v:shape>
        </w:pict>
      </w:r>
      <w:r>
        <w:rPr>
          <w:rFonts w:ascii="Times New Roman" w:hAnsi="Times New Roman" w:cs="Times New Roman"/>
          <w:b/>
          <w:noProof/>
          <w:sz w:val="24"/>
          <w:szCs w:val="24"/>
        </w:rPr>
        <w:pict>
          <v:shape id="_x0000_s1069" type="#_x0000_t32" style="position:absolute;left:0;text-align:left;margin-left:196.55pt;margin-top:15.05pt;width:0;height:34.75pt;z-index:251699200" o:connectortype="straight">
            <v:stroke endarrow="block"/>
          </v:shape>
        </w:pict>
      </w:r>
      <w:r>
        <w:rPr>
          <w:rFonts w:ascii="Times New Roman" w:hAnsi="Times New Roman" w:cs="Times New Roman"/>
          <w:b/>
          <w:noProof/>
          <w:sz w:val="24"/>
          <w:szCs w:val="24"/>
        </w:rPr>
        <w:pict>
          <v:shape id="_x0000_s1070" type="#_x0000_t32" style="position:absolute;left:0;text-align:left;margin-left:203.4pt;margin-top:15.05pt;width:29.15pt;height:34.75pt;flip:y;z-index:251700224" o:connectortype="straight">
            <v:stroke endarrow="block"/>
          </v:shape>
        </w:pict>
      </w:r>
      <w:r>
        <w:rPr>
          <w:rFonts w:ascii="Times New Roman" w:hAnsi="Times New Roman" w:cs="Times New Roman"/>
          <w:b/>
          <w:noProof/>
          <w:sz w:val="24"/>
          <w:szCs w:val="24"/>
        </w:rPr>
        <w:pict>
          <v:shape id="_x0000_s1072" type="#_x0000_t32" style="position:absolute;left:0;text-align:left;margin-left:241.2pt;margin-top:15.05pt;width:0;height:34.75pt;z-index:251701248" o:connectortype="straight">
            <v:stroke endarrow="block"/>
          </v:shape>
        </w:pict>
      </w:r>
      <w:r w:rsidR="00F66CEE">
        <w:rPr>
          <w:rFonts w:ascii="Times New Roman" w:hAnsi="Times New Roman" w:cs="Times New Roman"/>
          <w:b/>
          <w:sz w:val="24"/>
          <w:szCs w:val="24"/>
        </w:rPr>
        <w:t xml:space="preserve">                                                       X1         Y1                     X1           Y1      </w:t>
      </w:r>
    </w:p>
    <w:p w:rsidR="00F66CEE" w:rsidRDefault="00F66CEE" w:rsidP="00186CDF">
      <w:pPr>
        <w:jc w:val="both"/>
        <w:rPr>
          <w:rFonts w:ascii="Times New Roman" w:hAnsi="Times New Roman" w:cs="Times New Roman"/>
          <w:b/>
          <w:sz w:val="24"/>
          <w:szCs w:val="24"/>
        </w:rPr>
      </w:pPr>
    </w:p>
    <w:p w:rsidR="00F66CEE" w:rsidRDefault="002D2801" w:rsidP="00186CDF">
      <w:pPr>
        <w:jc w:val="both"/>
        <w:rPr>
          <w:rFonts w:ascii="Times New Roman" w:hAnsi="Times New Roman" w:cs="Times New Roman"/>
          <w:b/>
          <w:sz w:val="24"/>
          <w:szCs w:val="24"/>
        </w:rPr>
      </w:pPr>
      <w:r>
        <w:rPr>
          <w:rFonts w:ascii="Times New Roman" w:hAnsi="Times New Roman" w:cs="Times New Roman"/>
          <w:b/>
          <w:noProof/>
          <w:sz w:val="24"/>
          <w:szCs w:val="24"/>
        </w:rPr>
        <w:pict>
          <v:shape id="_x0000_s1075" type="#_x0000_t32" style="position:absolute;left:0;text-align:left;margin-left:348pt;margin-top:6.95pt;width:26.65pt;height:0;z-index:251704320" o:connectortype="straight">
            <v:stroke endarrow="block"/>
          </v:shape>
        </w:pict>
      </w:r>
      <w:r w:rsidR="00F66CEE">
        <w:rPr>
          <w:rFonts w:ascii="Times New Roman" w:hAnsi="Times New Roman" w:cs="Times New Roman"/>
          <w:b/>
          <w:sz w:val="24"/>
          <w:szCs w:val="24"/>
        </w:rPr>
        <w:t xml:space="preserve">                                                       X2          Y2                    X2          Y2</w:t>
      </w:r>
    </w:p>
    <w:p w:rsidR="000B63BD" w:rsidRDefault="000B63BD" w:rsidP="00186CDF">
      <w:pPr>
        <w:jc w:val="both"/>
        <w:rPr>
          <w:rFonts w:ascii="Times New Roman" w:hAnsi="Times New Roman" w:cs="Times New Roman"/>
          <w:sz w:val="24"/>
          <w:szCs w:val="24"/>
        </w:rPr>
      </w:pPr>
      <w:r>
        <w:rPr>
          <w:rFonts w:ascii="Times New Roman" w:hAnsi="Times New Roman" w:cs="Times New Roman"/>
          <w:sz w:val="24"/>
          <w:szCs w:val="24"/>
        </w:rPr>
        <w:t>Критика</w:t>
      </w:r>
    </w:p>
    <w:p w:rsidR="000B63BD" w:rsidRDefault="000B63BD" w:rsidP="00186CDF">
      <w:pPr>
        <w:jc w:val="both"/>
        <w:rPr>
          <w:rFonts w:ascii="Times New Roman" w:hAnsi="Times New Roman" w:cs="Times New Roman"/>
          <w:b/>
          <w:sz w:val="24"/>
          <w:szCs w:val="24"/>
        </w:rPr>
      </w:pPr>
      <w:r>
        <w:rPr>
          <w:rFonts w:ascii="Times New Roman" w:hAnsi="Times New Roman" w:cs="Times New Roman"/>
          <w:sz w:val="24"/>
          <w:szCs w:val="24"/>
        </w:rPr>
        <w:t xml:space="preserve">(компарација/евалуација)                                 </w:t>
      </w:r>
      <w:r>
        <w:rPr>
          <w:rFonts w:ascii="Times New Roman" w:hAnsi="Times New Roman" w:cs="Times New Roman"/>
          <w:b/>
          <w:sz w:val="24"/>
          <w:szCs w:val="24"/>
        </w:rPr>
        <w:t>J               K               L</w:t>
      </w:r>
    </w:p>
    <w:p w:rsidR="000B63BD" w:rsidRDefault="002D2801" w:rsidP="00186CDF">
      <w:pPr>
        <w:jc w:val="both"/>
        <w:rPr>
          <w:rFonts w:ascii="Times New Roman" w:hAnsi="Times New Roman" w:cs="Times New Roman"/>
          <w:b/>
          <w:sz w:val="24"/>
          <w:szCs w:val="24"/>
        </w:rPr>
      </w:pPr>
      <w:r>
        <w:rPr>
          <w:rFonts w:ascii="Times New Roman" w:hAnsi="Times New Roman" w:cs="Times New Roman"/>
          <w:b/>
          <w:noProof/>
          <w:sz w:val="24"/>
          <w:szCs w:val="24"/>
        </w:rPr>
        <w:pict>
          <v:shape id="_x0000_s1077" type="#_x0000_t32" style="position:absolute;left:0;text-align:left;margin-left:326.2pt;margin-top:7.05pt;width:38pt;height:0;z-index:251706368" o:connectortype="straight">
            <v:stroke endarrow="block"/>
          </v:shape>
        </w:pict>
      </w:r>
      <w:r>
        <w:rPr>
          <w:rFonts w:ascii="Times New Roman" w:hAnsi="Times New Roman" w:cs="Times New Roman"/>
          <w:b/>
          <w:noProof/>
          <w:sz w:val="24"/>
          <w:szCs w:val="24"/>
        </w:rPr>
        <w:pict>
          <v:shape id="_x0000_s1076" type="#_x0000_t32" style="position:absolute;left:0;text-align:left;margin-left:260pt;margin-top:7.05pt;width:41.25pt;height:0;z-index:251705344" o:connectortype="straight">
            <v:stroke endarrow="block"/>
          </v:shape>
        </w:pict>
      </w:r>
      <w:r w:rsidR="000B63BD">
        <w:rPr>
          <w:rFonts w:ascii="Times New Roman" w:hAnsi="Times New Roman" w:cs="Times New Roman"/>
          <w:b/>
          <w:sz w:val="24"/>
          <w:szCs w:val="24"/>
        </w:rPr>
        <w:t xml:space="preserve">                                                   </w:t>
      </w:r>
      <w:r w:rsidR="006D5ED2">
        <w:rPr>
          <w:rFonts w:ascii="Times New Roman" w:hAnsi="Times New Roman" w:cs="Times New Roman"/>
          <w:b/>
          <w:sz w:val="24"/>
          <w:szCs w:val="24"/>
        </w:rPr>
        <w:t xml:space="preserve">                    </w:t>
      </w:r>
      <w:r w:rsidR="000B63BD">
        <w:rPr>
          <w:rFonts w:ascii="Times New Roman" w:hAnsi="Times New Roman" w:cs="Times New Roman"/>
          <w:b/>
          <w:sz w:val="24"/>
          <w:szCs w:val="24"/>
        </w:rPr>
        <w:t>J1              K1             L1</w:t>
      </w:r>
    </w:p>
    <w:p w:rsidR="000B63BD" w:rsidRDefault="002D2801" w:rsidP="00186CDF">
      <w:pPr>
        <w:jc w:val="both"/>
        <w:rPr>
          <w:rFonts w:ascii="Times New Roman" w:hAnsi="Times New Roman" w:cs="Times New Roman"/>
          <w:b/>
          <w:sz w:val="24"/>
          <w:szCs w:val="24"/>
        </w:rPr>
      </w:pPr>
      <w:r>
        <w:rPr>
          <w:rFonts w:ascii="Times New Roman" w:hAnsi="Times New Roman" w:cs="Times New Roman"/>
          <w:b/>
          <w:noProof/>
          <w:sz w:val="24"/>
          <w:szCs w:val="24"/>
        </w:rPr>
        <w:pict>
          <v:shape id="_x0000_s1079" type="#_x0000_t32" style="position:absolute;left:0;text-align:left;margin-left:329.3pt;margin-top:7.05pt;width:33.95pt;height:0;z-index:251708416" o:connectortype="straight">
            <v:stroke endarrow="block"/>
          </v:shape>
        </w:pict>
      </w:r>
      <w:r>
        <w:rPr>
          <w:rFonts w:ascii="Times New Roman" w:hAnsi="Times New Roman" w:cs="Times New Roman"/>
          <w:b/>
          <w:noProof/>
          <w:sz w:val="24"/>
          <w:szCs w:val="24"/>
        </w:rPr>
        <w:pict>
          <v:shape id="_x0000_s1078" type="#_x0000_t32" style="position:absolute;left:0;text-align:left;margin-left:266.1pt;margin-top:7.05pt;width:41.25pt;height:0;z-index:251707392" o:connectortype="straight">
            <v:stroke endarrow="block"/>
          </v:shape>
        </w:pict>
      </w:r>
      <w:r w:rsidR="000B63BD">
        <w:rPr>
          <w:rFonts w:ascii="Times New Roman" w:hAnsi="Times New Roman" w:cs="Times New Roman"/>
          <w:b/>
          <w:sz w:val="24"/>
          <w:szCs w:val="24"/>
        </w:rPr>
        <w:t xml:space="preserve">                                         </w:t>
      </w:r>
      <w:r w:rsidR="006D5ED2">
        <w:rPr>
          <w:rFonts w:ascii="Times New Roman" w:hAnsi="Times New Roman" w:cs="Times New Roman"/>
          <w:b/>
          <w:sz w:val="24"/>
          <w:szCs w:val="24"/>
        </w:rPr>
        <w:t xml:space="preserve">                             </w:t>
      </w:r>
      <w:r w:rsidR="000B63BD">
        <w:rPr>
          <w:rFonts w:ascii="Times New Roman" w:hAnsi="Times New Roman" w:cs="Times New Roman"/>
          <w:b/>
          <w:sz w:val="24"/>
          <w:szCs w:val="24"/>
        </w:rPr>
        <w:t xml:space="preserve"> J2              K2             L2</w:t>
      </w:r>
    </w:p>
    <w:p w:rsidR="000B63BD" w:rsidRDefault="000B63BD" w:rsidP="00186CDF">
      <w:pPr>
        <w:jc w:val="both"/>
        <w:rPr>
          <w:rFonts w:ascii="Times New Roman" w:hAnsi="Times New Roman" w:cs="Times New Roman"/>
          <w:b/>
          <w:sz w:val="24"/>
          <w:szCs w:val="24"/>
        </w:rPr>
      </w:pPr>
    </w:p>
    <w:p w:rsidR="000B63BD" w:rsidRDefault="000B63BD" w:rsidP="00186CDF">
      <w:pPr>
        <w:jc w:val="both"/>
        <w:rPr>
          <w:rFonts w:ascii="Times New Roman" w:hAnsi="Times New Roman" w:cs="Times New Roman"/>
          <w:b/>
          <w:sz w:val="24"/>
          <w:szCs w:val="24"/>
        </w:rPr>
      </w:pPr>
      <w:r>
        <w:rPr>
          <w:rFonts w:ascii="Times New Roman" w:hAnsi="Times New Roman" w:cs="Times New Roman"/>
          <w:b/>
          <w:sz w:val="24"/>
          <w:szCs w:val="24"/>
        </w:rPr>
        <w:t>ЗАДАТАК: Повежи примере планова главног дела (испод) са структуром (изнад).</w:t>
      </w:r>
    </w:p>
    <w:p w:rsidR="000B63BD" w:rsidRDefault="00EE2546" w:rsidP="00186CDF">
      <w:pPr>
        <w:jc w:val="both"/>
        <w:rPr>
          <w:rFonts w:ascii="Times New Roman" w:hAnsi="Times New Roman" w:cs="Times New Roman"/>
          <w:sz w:val="24"/>
          <w:szCs w:val="24"/>
        </w:rPr>
      </w:pPr>
      <w:r>
        <w:rPr>
          <w:rFonts w:ascii="Times New Roman" w:hAnsi="Times New Roman" w:cs="Times New Roman"/>
          <w:sz w:val="24"/>
          <w:szCs w:val="24"/>
        </w:rPr>
        <w:t>А) Затвори чине криминалце још горим, и требало би их укинути – дискусија</w:t>
      </w:r>
    </w:p>
    <w:p w:rsidR="00EE2546" w:rsidRPr="00EE2546" w:rsidRDefault="00EE2546" w:rsidP="00186CDF">
      <w:pPr>
        <w:jc w:val="both"/>
        <w:rPr>
          <w:rFonts w:ascii="Times New Roman" w:hAnsi="Times New Roman" w:cs="Times New Roman"/>
          <w:sz w:val="20"/>
          <w:szCs w:val="20"/>
        </w:rPr>
      </w:pPr>
      <w:r w:rsidRPr="00EE2546">
        <w:rPr>
          <w:rFonts w:ascii="Times New Roman" w:hAnsi="Times New Roman" w:cs="Times New Roman"/>
          <w:sz w:val="20"/>
          <w:szCs w:val="20"/>
        </w:rPr>
        <w:t>А.1. користи затварања – спречавање кримногеног понашања</w:t>
      </w:r>
    </w:p>
    <w:p w:rsidR="00EE2546" w:rsidRPr="00EE2546" w:rsidRDefault="00EE2546" w:rsidP="00186CDF">
      <w:pPr>
        <w:jc w:val="both"/>
        <w:rPr>
          <w:rFonts w:ascii="Times New Roman" w:hAnsi="Times New Roman" w:cs="Times New Roman"/>
          <w:sz w:val="20"/>
          <w:szCs w:val="20"/>
        </w:rPr>
      </w:pPr>
      <w:r w:rsidRPr="00EE2546">
        <w:rPr>
          <w:rFonts w:ascii="Times New Roman" w:hAnsi="Times New Roman" w:cs="Times New Roman"/>
          <w:sz w:val="20"/>
          <w:szCs w:val="20"/>
        </w:rPr>
        <w:t>А.2. користи затварања – уклањање опасних људи из друштва</w:t>
      </w:r>
    </w:p>
    <w:p w:rsidR="00EE2546" w:rsidRPr="00EE2546" w:rsidRDefault="00EE2546" w:rsidP="00186CDF">
      <w:pPr>
        <w:jc w:val="both"/>
        <w:rPr>
          <w:rFonts w:ascii="Times New Roman" w:hAnsi="Times New Roman" w:cs="Times New Roman"/>
          <w:sz w:val="20"/>
          <w:szCs w:val="20"/>
        </w:rPr>
      </w:pPr>
      <w:r w:rsidRPr="00EE2546">
        <w:rPr>
          <w:rFonts w:ascii="Times New Roman" w:hAnsi="Times New Roman" w:cs="Times New Roman"/>
          <w:sz w:val="20"/>
          <w:szCs w:val="20"/>
        </w:rPr>
        <w:t>А.3. недостаци – затвореници немају контакт са не-криминалним друштвом (средином)</w:t>
      </w:r>
    </w:p>
    <w:p w:rsidR="00EE2546" w:rsidRDefault="00EE2546" w:rsidP="00186CDF">
      <w:pPr>
        <w:jc w:val="both"/>
        <w:rPr>
          <w:rFonts w:ascii="Times New Roman" w:hAnsi="Times New Roman" w:cs="Times New Roman"/>
          <w:sz w:val="20"/>
          <w:szCs w:val="20"/>
        </w:rPr>
      </w:pPr>
      <w:r w:rsidRPr="00EE2546">
        <w:rPr>
          <w:rFonts w:ascii="Times New Roman" w:hAnsi="Times New Roman" w:cs="Times New Roman"/>
          <w:sz w:val="20"/>
          <w:szCs w:val="20"/>
        </w:rPr>
        <w:t>А.4. недостаци – затвореници постају огорчени и уче криминалне технике</w:t>
      </w:r>
    </w:p>
    <w:p w:rsidR="00EE2546" w:rsidRDefault="00EE2546" w:rsidP="00186CDF">
      <w:pPr>
        <w:jc w:val="both"/>
        <w:rPr>
          <w:rFonts w:ascii="Times New Roman" w:hAnsi="Times New Roman" w:cs="Times New Roman"/>
          <w:sz w:val="24"/>
          <w:szCs w:val="24"/>
        </w:rPr>
      </w:pPr>
      <w:r>
        <w:rPr>
          <w:rFonts w:ascii="Times New Roman" w:hAnsi="Times New Roman" w:cs="Times New Roman"/>
          <w:sz w:val="24"/>
          <w:szCs w:val="24"/>
        </w:rPr>
        <w:t>Б) У Србији, радио има све бројнију публику док ТВ губи гледаоце. Размотри могуће узроке.</w:t>
      </w:r>
    </w:p>
    <w:p w:rsidR="00EE2546" w:rsidRPr="002C00B3" w:rsidRDefault="00EE2546" w:rsidP="00186CDF">
      <w:pPr>
        <w:jc w:val="both"/>
        <w:rPr>
          <w:rFonts w:ascii="Times New Roman" w:hAnsi="Times New Roman" w:cs="Times New Roman"/>
          <w:sz w:val="20"/>
          <w:szCs w:val="20"/>
        </w:rPr>
      </w:pPr>
      <w:r w:rsidRPr="002C00B3">
        <w:rPr>
          <w:rFonts w:ascii="Times New Roman" w:hAnsi="Times New Roman" w:cs="Times New Roman"/>
          <w:sz w:val="20"/>
          <w:szCs w:val="20"/>
        </w:rPr>
        <w:t>Б.1. радио се може слушати у великом броју ситуација и прилика</w:t>
      </w:r>
    </w:p>
    <w:p w:rsidR="00EE2546" w:rsidRPr="002C00B3" w:rsidRDefault="00EE2546" w:rsidP="00186CDF">
      <w:pPr>
        <w:jc w:val="both"/>
        <w:rPr>
          <w:rFonts w:ascii="Times New Roman" w:hAnsi="Times New Roman" w:cs="Times New Roman"/>
          <w:sz w:val="20"/>
          <w:szCs w:val="20"/>
        </w:rPr>
      </w:pPr>
      <w:r w:rsidRPr="002C00B3">
        <w:rPr>
          <w:rFonts w:ascii="Times New Roman" w:hAnsi="Times New Roman" w:cs="Times New Roman"/>
          <w:sz w:val="20"/>
          <w:szCs w:val="20"/>
        </w:rPr>
        <w:t xml:space="preserve">Б.2. </w:t>
      </w:r>
      <w:r w:rsidR="002C00B3" w:rsidRPr="002C00B3">
        <w:rPr>
          <w:rFonts w:ascii="Times New Roman" w:hAnsi="Times New Roman" w:cs="Times New Roman"/>
          <w:sz w:val="20"/>
          <w:szCs w:val="20"/>
        </w:rPr>
        <w:t>радио нуди широку лепезу различитих врста програма</w:t>
      </w:r>
    </w:p>
    <w:p w:rsidR="002C00B3" w:rsidRPr="002C00B3" w:rsidRDefault="002C00B3" w:rsidP="00186CDF">
      <w:pPr>
        <w:jc w:val="both"/>
        <w:rPr>
          <w:rFonts w:ascii="Times New Roman" w:hAnsi="Times New Roman" w:cs="Times New Roman"/>
          <w:sz w:val="20"/>
          <w:szCs w:val="20"/>
        </w:rPr>
      </w:pPr>
      <w:r w:rsidRPr="002C00B3">
        <w:rPr>
          <w:rFonts w:ascii="Times New Roman" w:hAnsi="Times New Roman" w:cs="Times New Roman"/>
          <w:sz w:val="20"/>
          <w:szCs w:val="20"/>
        </w:rPr>
        <w:t>Б.3. ТВ-у недостаје флексибилност, захтева пуну пажњу (ангажовање свих чула)</w:t>
      </w:r>
    </w:p>
    <w:p w:rsidR="002C00B3" w:rsidRDefault="002C00B3" w:rsidP="00186CDF">
      <w:pPr>
        <w:jc w:val="both"/>
        <w:rPr>
          <w:rFonts w:ascii="Times New Roman" w:hAnsi="Times New Roman" w:cs="Times New Roman"/>
          <w:sz w:val="20"/>
          <w:szCs w:val="20"/>
        </w:rPr>
      </w:pPr>
      <w:r w:rsidRPr="002C00B3">
        <w:rPr>
          <w:rFonts w:ascii="Times New Roman" w:hAnsi="Times New Roman" w:cs="Times New Roman"/>
          <w:sz w:val="20"/>
          <w:szCs w:val="20"/>
        </w:rPr>
        <w:t>Б.4. економски фактори: ТВ је скупљи/програме је скупље направити</w:t>
      </w:r>
    </w:p>
    <w:p w:rsidR="002C00B3" w:rsidRDefault="002C00B3" w:rsidP="00186CDF">
      <w:pPr>
        <w:jc w:val="both"/>
        <w:rPr>
          <w:rFonts w:ascii="Times New Roman" w:hAnsi="Times New Roman" w:cs="Times New Roman"/>
          <w:b/>
          <w:sz w:val="24"/>
          <w:szCs w:val="24"/>
        </w:rPr>
      </w:pPr>
      <w:r w:rsidRPr="002C00B3">
        <w:rPr>
          <w:rFonts w:ascii="Times New Roman" w:hAnsi="Times New Roman" w:cs="Times New Roman"/>
          <w:b/>
          <w:sz w:val="24"/>
          <w:szCs w:val="24"/>
        </w:rPr>
        <w:lastRenderedPageBreak/>
        <w:t xml:space="preserve">ЗАДАТАК: </w:t>
      </w:r>
      <w:r>
        <w:rPr>
          <w:rFonts w:ascii="Times New Roman" w:hAnsi="Times New Roman" w:cs="Times New Roman"/>
          <w:b/>
          <w:sz w:val="24"/>
          <w:szCs w:val="24"/>
        </w:rPr>
        <w:t>У главном делу, неопходно је идеје презентовати на најлогичнији начин, повезати их</w:t>
      </w:r>
      <w:r w:rsidR="003B6AE9">
        <w:rPr>
          <w:rFonts w:ascii="Times New Roman" w:hAnsi="Times New Roman" w:cs="Times New Roman"/>
          <w:b/>
          <w:sz w:val="24"/>
          <w:szCs w:val="24"/>
        </w:rPr>
        <w:t xml:space="preserve"> тако</w:t>
      </w:r>
      <w:r>
        <w:rPr>
          <w:rFonts w:ascii="Times New Roman" w:hAnsi="Times New Roman" w:cs="Times New Roman"/>
          <w:b/>
          <w:sz w:val="24"/>
          <w:szCs w:val="24"/>
        </w:rPr>
        <w:t xml:space="preserve"> да заједно чине </w:t>
      </w:r>
      <w:r w:rsidRPr="002C00B3">
        <w:rPr>
          <w:rFonts w:ascii="Times New Roman" w:hAnsi="Times New Roman" w:cs="Times New Roman"/>
          <w:b/>
          <w:i/>
          <w:sz w:val="24"/>
          <w:szCs w:val="24"/>
        </w:rPr>
        <w:t>складно</w:t>
      </w:r>
      <w:r>
        <w:rPr>
          <w:rFonts w:ascii="Times New Roman" w:hAnsi="Times New Roman" w:cs="Times New Roman"/>
          <w:b/>
          <w:i/>
          <w:sz w:val="24"/>
          <w:szCs w:val="24"/>
        </w:rPr>
        <w:t xml:space="preserve"> и повезано</w:t>
      </w:r>
      <w:r w:rsidRPr="002C00B3">
        <w:rPr>
          <w:rFonts w:ascii="Times New Roman" w:hAnsi="Times New Roman" w:cs="Times New Roman"/>
          <w:b/>
          <w:i/>
          <w:sz w:val="24"/>
          <w:szCs w:val="24"/>
        </w:rPr>
        <w:t xml:space="preserve"> објашњење</w:t>
      </w:r>
      <w:r>
        <w:rPr>
          <w:rFonts w:ascii="Times New Roman" w:hAnsi="Times New Roman" w:cs="Times New Roman"/>
          <w:b/>
          <w:sz w:val="24"/>
          <w:szCs w:val="24"/>
        </w:rPr>
        <w:t xml:space="preserve"> ( кохерентан аргумент ).</w:t>
      </w:r>
    </w:p>
    <w:p w:rsidR="002C00B3" w:rsidRDefault="003B6AE9" w:rsidP="00186CDF">
      <w:pPr>
        <w:jc w:val="both"/>
        <w:rPr>
          <w:rFonts w:ascii="Times New Roman" w:hAnsi="Times New Roman" w:cs="Times New Roman"/>
          <w:b/>
          <w:sz w:val="24"/>
          <w:szCs w:val="24"/>
        </w:rPr>
      </w:pPr>
      <w:r w:rsidRPr="008F12FA">
        <w:rPr>
          <w:rFonts w:ascii="Times New Roman" w:hAnsi="Times New Roman" w:cs="Times New Roman"/>
          <w:b/>
          <w:sz w:val="24"/>
          <w:szCs w:val="24"/>
        </w:rPr>
        <w:t xml:space="preserve">Изабери одговарајућу сруктуру из </w:t>
      </w:r>
      <w:r w:rsidR="008F12FA">
        <w:rPr>
          <w:rFonts w:ascii="Times New Roman" w:hAnsi="Times New Roman" w:cs="Times New Roman"/>
          <w:b/>
          <w:sz w:val="24"/>
          <w:szCs w:val="24"/>
        </w:rPr>
        <w:t>уводног дела вежбе</w:t>
      </w:r>
      <w:r w:rsidRPr="008F12FA">
        <w:rPr>
          <w:rFonts w:ascii="Times New Roman" w:hAnsi="Times New Roman" w:cs="Times New Roman"/>
          <w:b/>
          <w:sz w:val="24"/>
          <w:szCs w:val="24"/>
        </w:rPr>
        <w:t>(1) и реорганизуј тачке испод/ поређај их на најбољи могући начин!</w:t>
      </w:r>
    </w:p>
    <w:p w:rsidR="008F12FA" w:rsidRPr="008F12FA" w:rsidRDefault="008F12FA" w:rsidP="00186CDF">
      <w:pPr>
        <w:jc w:val="both"/>
        <w:rPr>
          <w:rFonts w:ascii="Times New Roman" w:hAnsi="Times New Roman" w:cs="Times New Roman"/>
          <w:b/>
          <w:sz w:val="24"/>
          <w:szCs w:val="24"/>
        </w:rPr>
      </w:pPr>
    </w:p>
    <w:p w:rsidR="003B6AE9" w:rsidRDefault="003B6AE9" w:rsidP="00186CDF">
      <w:pPr>
        <w:jc w:val="both"/>
        <w:rPr>
          <w:rFonts w:ascii="Times New Roman" w:hAnsi="Times New Roman" w:cs="Times New Roman"/>
          <w:sz w:val="24"/>
          <w:szCs w:val="24"/>
        </w:rPr>
      </w:pPr>
      <w:r>
        <w:rPr>
          <w:rFonts w:ascii="Times New Roman" w:hAnsi="Times New Roman" w:cs="Times New Roman"/>
          <w:sz w:val="24"/>
          <w:szCs w:val="24"/>
        </w:rPr>
        <w:t>Спуштајући минимални број година када ученици могу напус</w:t>
      </w:r>
      <w:r w:rsidR="008F12FA">
        <w:rPr>
          <w:rFonts w:ascii="Times New Roman" w:hAnsi="Times New Roman" w:cs="Times New Roman"/>
          <w:sz w:val="24"/>
          <w:szCs w:val="24"/>
        </w:rPr>
        <w:t>тити основну школу на 14, помаже се</w:t>
      </w:r>
      <w:r>
        <w:rPr>
          <w:rFonts w:ascii="Times New Roman" w:hAnsi="Times New Roman" w:cs="Times New Roman"/>
          <w:sz w:val="24"/>
          <w:szCs w:val="24"/>
        </w:rPr>
        <w:t xml:space="preserve"> ће наставницима да се могу фокусирати на ученике који желе да буду у школи – дискутуј!</w:t>
      </w:r>
    </w:p>
    <w:p w:rsidR="008F12FA" w:rsidRDefault="002D2801" w:rsidP="00186CDF">
      <w:pPr>
        <w:jc w:val="both"/>
        <w:rPr>
          <w:rFonts w:ascii="Times New Roman" w:hAnsi="Times New Roman" w:cs="Times New Roman"/>
          <w:sz w:val="24"/>
          <w:szCs w:val="24"/>
        </w:rPr>
      </w:pPr>
      <w:r>
        <w:rPr>
          <w:rFonts w:ascii="Times New Roman" w:hAnsi="Times New Roman" w:cs="Times New Roman"/>
          <w:noProof/>
          <w:sz w:val="24"/>
          <w:szCs w:val="24"/>
        </w:rPr>
        <w:pict>
          <v:rect id="_x0000_s1080" style="position:absolute;left:0;text-align:left;margin-left:-.45pt;margin-top:1.95pt;width:11.35pt;height:12.15pt;z-index:251709440"/>
        </w:pict>
      </w:r>
      <w:r w:rsidR="008F12FA">
        <w:rPr>
          <w:rFonts w:ascii="Times New Roman" w:hAnsi="Times New Roman" w:cs="Times New Roman"/>
          <w:sz w:val="24"/>
          <w:szCs w:val="24"/>
        </w:rPr>
        <w:t xml:space="preserve">    уколико је напусте са 14 година, не могу пронаћи одговарајући посао</w:t>
      </w:r>
    </w:p>
    <w:p w:rsidR="008F12FA" w:rsidRDefault="002D2801" w:rsidP="00186CDF">
      <w:pPr>
        <w:jc w:val="both"/>
        <w:rPr>
          <w:rFonts w:ascii="Times New Roman" w:hAnsi="Times New Roman" w:cs="Times New Roman"/>
          <w:sz w:val="24"/>
          <w:szCs w:val="24"/>
        </w:rPr>
      </w:pPr>
      <w:r>
        <w:rPr>
          <w:rFonts w:ascii="Times New Roman" w:hAnsi="Times New Roman" w:cs="Times New Roman"/>
          <w:noProof/>
          <w:sz w:val="24"/>
          <w:szCs w:val="24"/>
        </w:rPr>
        <w:pict>
          <v:rect id="_x0000_s1082" style="position:absolute;left:0;text-align:left;margin-left:.2pt;margin-top:24.35pt;width:11.35pt;height:12.15pt;z-index:251711488"/>
        </w:pict>
      </w:r>
      <w:r>
        <w:rPr>
          <w:rFonts w:ascii="Times New Roman" w:hAnsi="Times New Roman" w:cs="Times New Roman"/>
          <w:noProof/>
          <w:sz w:val="24"/>
          <w:szCs w:val="24"/>
        </w:rPr>
        <w:pict>
          <v:rect id="_x0000_s1081" style="position:absolute;left:0;text-align:left;margin-left:-.45pt;margin-top:.2pt;width:11.35pt;height:12.15pt;z-index:251710464"/>
        </w:pict>
      </w:r>
      <w:r w:rsidR="00471C97">
        <w:rPr>
          <w:rFonts w:ascii="Times New Roman" w:hAnsi="Times New Roman" w:cs="Times New Roman"/>
          <w:sz w:val="24"/>
          <w:szCs w:val="24"/>
        </w:rPr>
        <w:t xml:space="preserve">    </w:t>
      </w:r>
      <w:r w:rsidR="008F12FA">
        <w:rPr>
          <w:rFonts w:ascii="Times New Roman" w:hAnsi="Times New Roman" w:cs="Times New Roman"/>
          <w:sz w:val="24"/>
          <w:szCs w:val="24"/>
        </w:rPr>
        <w:t>неким ученицима више одговара посао који не захтева квалификације</w:t>
      </w:r>
    </w:p>
    <w:p w:rsidR="008F12FA" w:rsidRDefault="00471C97" w:rsidP="00186CDF">
      <w:pPr>
        <w:jc w:val="both"/>
        <w:rPr>
          <w:rFonts w:ascii="Times New Roman" w:hAnsi="Times New Roman" w:cs="Times New Roman"/>
          <w:sz w:val="24"/>
          <w:szCs w:val="24"/>
        </w:rPr>
      </w:pPr>
      <w:r>
        <w:rPr>
          <w:rFonts w:ascii="Times New Roman" w:hAnsi="Times New Roman" w:cs="Times New Roman"/>
          <w:sz w:val="24"/>
          <w:szCs w:val="24"/>
        </w:rPr>
        <w:t xml:space="preserve">    </w:t>
      </w:r>
      <w:r w:rsidR="008F12FA">
        <w:rPr>
          <w:rFonts w:ascii="Times New Roman" w:hAnsi="Times New Roman" w:cs="Times New Roman"/>
          <w:sz w:val="24"/>
          <w:szCs w:val="24"/>
        </w:rPr>
        <w:t>проблем-ученици залудно троше свачије време, укључујући и своје</w:t>
      </w:r>
    </w:p>
    <w:p w:rsidR="008F12FA" w:rsidRDefault="002D2801" w:rsidP="00186CDF">
      <w:pPr>
        <w:jc w:val="both"/>
        <w:rPr>
          <w:rFonts w:ascii="Times New Roman" w:hAnsi="Times New Roman" w:cs="Times New Roman"/>
          <w:sz w:val="24"/>
          <w:szCs w:val="24"/>
        </w:rPr>
      </w:pPr>
      <w:r>
        <w:rPr>
          <w:rFonts w:ascii="Times New Roman" w:hAnsi="Times New Roman" w:cs="Times New Roman"/>
          <w:noProof/>
          <w:sz w:val="24"/>
          <w:szCs w:val="24"/>
        </w:rPr>
        <w:pict>
          <v:rect id="_x0000_s1083" style="position:absolute;left:0;text-align:left;margin-left:-.45pt;margin-top:1.15pt;width:11.35pt;height:12.15pt;z-index:251712512"/>
        </w:pict>
      </w:r>
      <w:r w:rsidR="00471C97">
        <w:rPr>
          <w:rFonts w:ascii="Times New Roman" w:hAnsi="Times New Roman" w:cs="Times New Roman"/>
          <w:sz w:val="24"/>
          <w:szCs w:val="24"/>
        </w:rPr>
        <w:t xml:space="preserve">    </w:t>
      </w:r>
      <w:r w:rsidR="008F12FA">
        <w:rPr>
          <w:rFonts w:ascii="Times New Roman" w:hAnsi="Times New Roman" w:cs="Times New Roman"/>
          <w:sz w:val="24"/>
          <w:szCs w:val="24"/>
        </w:rPr>
        <w:t>напори учињени у основношколском узрасту требало би да спрече појаву „историје неуспеха“ ( што може трајно обесхрабрити младу и неизграђену личност )</w:t>
      </w:r>
    </w:p>
    <w:p w:rsidR="008F12FA" w:rsidRDefault="002D2801" w:rsidP="00186CDF">
      <w:pPr>
        <w:jc w:val="both"/>
        <w:rPr>
          <w:rFonts w:ascii="Times New Roman" w:hAnsi="Times New Roman" w:cs="Times New Roman"/>
          <w:sz w:val="24"/>
          <w:szCs w:val="24"/>
        </w:rPr>
      </w:pPr>
      <w:r>
        <w:rPr>
          <w:rFonts w:ascii="Times New Roman" w:hAnsi="Times New Roman" w:cs="Times New Roman"/>
          <w:noProof/>
          <w:sz w:val="24"/>
          <w:szCs w:val="24"/>
        </w:rPr>
        <w:pict>
          <v:rect id="_x0000_s1084" style="position:absolute;left:0;text-align:left;margin-left:.2pt;margin-top:2.6pt;width:11.35pt;height:12.15pt;z-index:251713536"/>
        </w:pict>
      </w:r>
      <w:r w:rsidR="00471C97">
        <w:rPr>
          <w:rFonts w:ascii="Times New Roman" w:hAnsi="Times New Roman" w:cs="Times New Roman"/>
          <w:sz w:val="24"/>
          <w:szCs w:val="24"/>
        </w:rPr>
        <w:t xml:space="preserve">    </w:t>
      </w:r>
      <w:r w:rsidR="008F12FA">
        <w:rPr>
          <w:rFonts w:ascii="Times New Roman" w:hAnsi="Times New Roman" w:cs="Times New Roman"/>
          <w:sz w:val="24"/>
          <w:szCs w:val="24"/>
        </w:rPr>
        <w:t>велики број старијих ученика губе интерес за учење и ометају разред</w:t>
      </w:r>
    </w:p>
    <w:p w:rsidR="008F12FA" w:rsidRDefault="002D2801" w:rsidP="00186CDF">
      <w:pPr>
        <w:jc w:val="both"/>
        <w:rPr>
          <w:rFonts w:ascii="Times New Roman" w:hAnsi="Times New Roman" w:cs="Times New Roman"/>
          <w:sz w:val="24"/>
          <w:szCs w:val="24"/>
        </w:rPr>
      </w:pPr>
      <w:r>
        <w:rPr>
          <w:rFonts w:ascii="Times New Roman" w:hAnsi="Times New Roman" w:cs="Times New Roman"/>
          <w:noProof/>
          <w:sz w:val="24"/>
          <w:szCs w:val="24"/>
        </w:rPr>
        <w:pict>
          <v:rect id="_x0000_s1085" style="position:absolute;left:0;text-align:left;margin-left:-.45pt;margin-top:.3pt;width:11.35pt;height:12.15pt;z-index:251714560"/>
        </w:pict>
      </w:r>
      <w:r w:rsidR="00471C97">
        <w:rPr>
          <w:rFonts w:ascii="Times New Roman" w:hAnsi="Times New Roman" w:cs="Times New Roman"/>
          <w:sz w:val="24"/>
          <w:szCs w:val="24"/>
        </w:rPr>
        <w:t xml:space="preserve">    </w:t>
      </w:r>
      <w:r w:rsidR="008F12FA">
        <w:rPr>
          <w:rFonts w:ascii="Times New Roman" w:hAnsi="Times New Roman" w:cs="Times New Roman"/>
          <w:sz w:val="24"/>
          <w:szCs w:val="24"/>
        </w:rPr>
        <w:t>у будућности, за скоро све послове захтеваће се академске вештине.</w:t>
      </w:r>
    </w:p>
    <w:p w:rsidR="003B6AE9" w:rsidRDefault="003B6AE9" w:rsidP="00186CDF">
      <w:pPr>
        <w:jc w:val="both"/>
        <w:rPr>
          <w:rFonts w:ascii="Times New Roman" w:hAnsi="Times New Roman" w:cs="Times New Roman"/>
          <w:sz w:val="24"/>
          <w:szCs w:val="24"/>
        </w:rPr>
      </w:pPr>
    </w:p>
    <w:p w:rsidR="00695A6D" w:rsidRDefault="00695A6D" w:rsidP="00186CDF">
      <w:pPr>
        <w:jc w:val="both"/>
        <w:rPr>
          <w:rFonts w:ascii="Times New Roman" w:hAnsi="Times New Roman" w:cs="Times New Roman"/>
          <w:sz w:val="24"/>
          <w:szCs w:val="24"/>
        </w:rPr>
      </w:pPr>
    </w:p>
    <w:p w:rsidR="00695A6D" w:rsidRDefault="00695A6D" w:rsidP="00186CDF">
      <w:pPr>
        <w:jc w:val="both"/>
        <w:rPr>
          <w:rFonts w:ascii="Times New Roman" w:hAnsi="Times New Roman" w:cs="Times New Roman"/>
          <w:sz w:val="24"/>
          <w:szCs w:val="24"/>
        </w:rPr>
      </w:pPr>
    </w:p>
    <w:p w:rsidR="00695A6D" w:rsidRDefault="00695A6D" w:rsidP="00186CDF">
      <w:pPr>
        <w:jc w:val="both"/>
        <w:rPr>
          <w:rFonts w:ascii="Times New Roman" w:hAnsi="Times New Roman" w:cs="Times New Roman"/>
          <w:sz w:val="24"/>
          <w:szCs w:val="24"/>
        </w:rPr>
      </w:pPr>
    </w:p>
    <w:p w:rsidR="00695A6D" w:rsidRDefault="00695A6D" w:rsidP="00186CDF">
      <w:pPr>
        <w:jc w:val="both"/>
        <w:rPr>
          <w:rFonts w:ascii="Times New Roman" w:hAnsi="Times New Roman" w:cs="Times New Roman"/>
          <w:sz w:val="24"/>
          <w:szCs w:val="24"/>
        </w:rPr>
      </w:pPr>
    </w:p>
    <w:p w:rsidR="00695A6D" w:rsidRDefault="00695A6D" w:rsidP="00186CDF">
      <w:pPr>
        <w:jc w:val="both"/>
        <w:rPr>
          <w:rFonts w:ascii="Times New Roman" w:hAnsi="Times New Roman" w:cs="Times New Roman"/>
          <w:sz w:val="24"/>
          <w:szCs w:val="24"/>
        </w:rPr>
      </w:pPr>
    </w:p>
    <w:p w:rsidR="00695A6D" w:rsidRDefault="00695A6D" w:rsidP="00186CDF">
      <w:pPr>
        <w:jc w:val="both"/>
        <w:rPr>
          <w:rFonts w:ascii="Times New Roman" w:hAnsi="Times New Roman" w:cs="Times New Roman"/>
          <w:sz w:val="24"/>
          <w:szCs w:val="24"/>
        </w:rPr>
      </w:pPr>
    </w:p>
    <w:p w:rsidR="00695A6D" w:rsidRDefault="00695A6D" w:rsidP="00186CDF">
      <w:pPr>
        <w:jc w:val="both"/>
        <w:rPr>
          <w:rFonts w:ascii="Times New Roman" w:hAnsi="Times New Roman" w:cs="Times New Roman"/>
          <w:sz w:val="24"/>
          <w:szCs w:val="24"/>
        </w:rPr>
      </w:pPr>
    </w:p>
    <w:p w:rsidR="00695A6D" w:rsidRDefault="00695A6D" w:rsidP="00186CDF">
      <w:pPr>
        <w:jc w:val="both"/>
        <w:rPr>
          <w:rFonts w:ascii="Times New Roman" w:hAnsi="Times New Roman" w:cs="Times New Roman"/>
          <w:sz w:val="24"/>
          <w:szCs w:val="24"/>
        </w:rPr>
      </w:pPr>
    </w:p>
    <w:p w:rsidR="00695A6D" w:rsidRDefault="00695A6D" w:rsidP="00186CDF">
      <w:pPr>
        <w:jc w:val="both"/>
        <w:rPr>
          <w:rFonts w:ascii="Times New Roman" w:hAnsi="Times New Roman" w:cs="Times New Roman"/>
          <w:sz w:val="24"/>
          <w:szCs w:val="24"/>
        </w:rPr>
      </w:pPr>
    </w:p>
    <w:p w:rsidR="00695A6D" w:rsidRDefault="00695A6D" w:rsidP="00186CDF">
      <w:pPr>
        <w:jc w:val="both"/>
        <w:rPr>
          <w:rFonts w:ascii="Times New Roman" w:hAnsi="Times New Roman" w:cs="Times New Roman"/>
          <w:sz w:val="24"/>
          <w:szCs w:val="24"/>
        </w:rPr>
      </w:pPr>
    </w:p>
    <w:p w:rsidR="00695A6D" w:rsidRDefault="00695A6D" w:rsidP="00186CDF">
      <w:pPr>
        <w:jc w:val="both"/>
        <w:rPr>
          <w:rFonts w:ascii="Times New Roman" w:hAnsi="Times New Roman" w:cs="Times New Roman"/>
          <w:sz w:val="24"/>
          <w:szCs w:val="24"/>
        </w:rPr>
      </w:pPr>
    </w:p>
    <w:p w:rsidR="00695A6D" w:rsidRDefault="00695A6D" w:rsidP="00186CDF">
      <w:pPr>
        <w:jc w:val="both"/>
        <w:rPr>
          <w:rFonts w:ascii="Times New Roman" w:hAnsi="Times New Roman" w:cs="Times New Roman"/>
          <w:b/>
          <w:sz w:val="24"/>
          <w:szCs w:val="24"/>
        </w:rPr>
      </w:pPr>
      <w:r w:rsidRPr="00695A6D">
        <w:rPr>
          <w:rFonts w:ascii="Times New Roman" w:hAnsi="Times New Roman" w:cs="Times New Roman"/>
          <w:b/>
          <w:sz w:val="24"/>
          <w:szCs w:val="24"/>
        </w:rPr>
        <w:t>ВЕЖБА: Бр.21         Закључак</w:t>
      </w:r>
    </w:p>
    <w:p w:rsidR="00695A6D" w:rsidRDefault="00695A6D" w:rsidP="00186CDF">
      <w:pPr>
        <w:jc w:val="both"/>
        <w:rPr>
          <w:rFonts w:ascii="Times New Roman" w:hAnsi="Times New Roman" w:cs="Times New Roman"/>
          <w:sz w:val="24"/>
          <w:szCs w:val="24"/>
        </w:rPr>
      </w:pPr>
      <w:r>
        <w:rPr>
          <w:rFonts w:ascii="Times New Roman" w:hAnsi="Times New Roman" w:cs="Times New Roman"/>
          <w:sz w:val="24"/>
          <w:szCs w:val="24"/>
        </w:rPr>
        <w:t xml:space="preserve">Уобичајно је да постоји веза између почетних тачака рада ( на пример, наслова ) и закључка. Уколико се у наслову поставља питање, одговор би требало да се налази у закључку. Читаоци би требало да могу да када прочитају закључак, у њему пронађу резиме главних аргумената или тачака </w:t>
      </w:r>
      <w:r w:rsidRPr="00695A6D">
        <w:rPr>
          <w:rFonts w:ascii="Times New Roman" w:hAnsi="Times New Roman" w:cs="Times New Roman"/>
          <w:i/>
          <w:sz w:val="24"/>
          <w:szCs w:val="24"/>
        </w:rPr>
        <w:t>главног дела рада.</w:t>
      </w:r>
    </w:p>
    <w:p w:rsidR="00695A6D" w:rsidRDefault="00695A6D" w:rsidP="00186CDF">
      <w:pPr>
        <w:jc w:val="both"/>
        <w:rPr>
          <w:rFonts w:ascii="Times New Roman" w:hAnsi="Times New Roman" w:cs="Times New Roman"/>
          <w:sz w:val="24"/>
          <w:szCs w:val="24"/>
        </w:rPr>
      </w:pPr>
      <w:r>
        <w:rPr>
          <w:rFonts w:ascii="Times New Roman" w:hAnsi="Times New Roman" w:cs="Times New Roman"/>
          <w:sz w:val="24"/>
          <w:szCs w:val="24"/>
        </w:rPr>
        <w:t>Немају сви академски радови закључак. У неким случајевима он се приказује и као дискусија резултата, или као „закључна разматрања“, „закључне напомене“ итд. Како било, у многим случајевима може бити од користи за читаоце да могу у посебном одељку  сасвим кратко да се подсете онога што је у главном делу рада писано и коментарисано.</w:t>
      </w:r>
    </w:p>
    <w:p w:rsidR="00695A6D" w:rsidRDefault="000F4E4A" w:rsidP="00186CDF">
      <w:pPr>
        <w:jc w:val="both"/>
        <w:rPr>
          <w:rFonts w:ascii="Times New Roman" w:hAnsi="Times New Roman" w:cs="Times New Roman"/>
          <w:b/>
          <w:sz w:val="24"/>
          <w:szCs w:val="24"/>
        </w:rPr>
      </w:pPr>
      <w:r>
        <w:rPr>
          <w:rFonts w:ascii="Times New Roman" w:hAnsi="Times New Roman" w:cs="Times New Roman"/>
          <w:b/>
          <w:sz w:val="24"/>
          <w:szCs w:val="24"/>
        </w:rPr>
        <w:t>1.</w:t>
      </w:r>
      <w:r w:rsidR="00695A6D">
        <w:rPr>
          <w:rFonts w:ascii="Times New Roman" w:hAnsi="Times New Roman" w:cs="Times New Roman"/>
          <w:b/>
          <w:sz w:val="24"/>
          <w:szCs w:val="24"/>
        </w:rPr>
        <w:t>Прочитај следећи закључак и повежи одговарајуће реченице закључка са листом функција (уоквирено):</w:t>
      </w:r>
    </w:p>
    <w:tbl>
      <w:tblPr>
        <w:tblStyle w:val="TableGrid"/>
        <w:tblW w:w="0" w:type="auto"/>
        <w:tblLook w:val="04A0"/>
      </w:tblPr>
      <w:tblGrid>
        <w:gridCol w:w="9622"/>
      </w:tblGrid>
      <w:tr w:rsidR="003E28DC" w:rsidTr="003E28DC">
        <w:tc>
          <w:tcPr>
            <w:tcW w:w="9622" w:type="dxa"/>
          </w:tcPr>
          <w:p w:rsidR="003E28DC" w:rsidRDefault="003E28DC" w:rsidP="00186CDF">
            <w:pPr>
              <w:jc w:val="both"/>
              <w:rPr>
                <w:rFonts w:ascii="Times New Roman" w:hAnsi="Times New Roman" w:cs="Times New Roman"/>
                <w:b/>
                <w:sz w:val="24"/>
                <w:szCs w:val="24"/>
              </w:rPr>
            </w:pPr>
            <w:r>
              <w:rPr>
                <w:rFonts w:ascii="Times New Roman" w:hAnsi="Times New Roman" w:cs="Times New Roman"/>
                <w:b/>
                <w:sz w:val="24"/>
                <w:szCs w:val="24"/>
              </w:rPr>
              <w:t>1.компарација са другим истраживањима и студијама са истом или сличном темом</w:t>
            </w:r>
          </w:p>
          <w:p w:rsidR="003E28DC" w:rsidRDefault="003E28DC" w:rsidP="00186CDF">
            <w:pPr>
              <w:jc w:val="both"/>
              <w:rPr>
                <w:rFonts w:ascii="Times New Roman" w:hAnsi="Times New Roman" w:cs="Times New Roman"/>
                <w:b/>
                <w:sz w:val="24"/>
                <w:szCs w:val="24"/>
              </w:rPr>
            </w:pPr>
            <w:r>
              <w:rPr>
                <w:rFonts w:ascii="Times New Roman" w:hAnsi="Times New Roman" w:cs="Times New Roman"/>
                <w:b/>
                <w:sz w:val="24"/>
                <w:szCs w:val="24"/>
              </w:rPr>
              <w:t>2.резиме главног дела текста</w:t>
            </w:r>
          </w:p>
          <w:p w:rsidR="003E28DC" w:rsidRDefault="003E28DC" w:rsidP="00186CDF">
            <w:pPr>
              <w:jc w:val="both"/>
              <w:rPr>
                <w:rFonts w:ascii="Times New Roman" w:hAnsi="Times New Roman" w:cs="Times New Roman"/>
                <w:b/>
                <w:sz w:val="24"/>
                <w:szCs w:val="24"/>
              </w:rPr>
            </w:pPr>
            <w:r>
              <w:rPr>
                <w:rFonts w:ascii="Times New Roman" w:hAnsi="Times New Roman" w:cs="Times New Roman"/>
                <w:b/>
                <w:sz w:val="24"/>
                <w:szCs w:val="24"/>
              </w:rPr>
              <w:t>3.ограничења и тешкоће у истраживању</w:t>
            </w:r>
          </w:p>
          <w:p w:rsidR="003E28DC" w:rsidRDefault="003E28DC" w:rsidP="00186CDF">
            <w:pPr>
              <w:jc w:val="both"/>
              <w:rPr>
                <w:rFonts w:ascii="Times New Roman" w:hAnsi="Times New Roman" w:cs="Times New Roman"/>
                <w:b/>
                <w:sz w:val="24"/>
                <w:szCs w:val="24"/>
              </w:rPr>
            </w:pPr>
            <w:r>
              <w:rPr>
                <w:rFonts w:ascii="Times New Roman" w:hAnsi="Times New Roman" w:cs="Times New Roman"/>
                <w:b/>
                <w:sz w:val="24"/>
                <w:szCs w:val="24"/>
              </w:rPr>
              <w:t>4.сугестије у препоруке за наредна истраживања</w:t>
            </w:r>
          </w:p>
          <w:p w:rsidR="003E28DC" w:rsidRDefault="003E28DC" w:rsidP="00186CDF">
            <w:pPr>
              <w:jc w:val="both"/>
              <w:rPr>
                <w:rFonts w:ascii="Times New Roman" w:hAnsi="Times New Roman" w:cs="Times New Roman"/>
                <w:b/>
                <w:sz w:val="24"/>
                <w:szCs w:val="24"/>
              </w:rPr>
            </w:pPr>
            <w:r>
              <w:rPr>
                <w:rFonts w:ascii="Times New Roman" w:hAnsi="Times New Roman" w:cs="Times New Roman"/>
                <w:b/>
                <w:sz w:val="24"/>
                <w:szCs w:val="24"/>
              </w:rPr>
              <w:t>5.практичне импликације и предлози</w:t>
            </w:r>
          </w:p>
        </w:tc>
      </w:tr>
    </w:tbl>
    <w:p w:rsidR="00695A6D" w:rsidRPr="00695A6D" w:rsidRDefault="00695A6D" w:rsidP="00186CDF">
      <w:pPr>
        <w:jc w:val="both"/>
        <w:rPr>
          <w:rFonts w:ascii="Times New Roman" w:hAnsi="Times New Roman" w:cs="Times New Roman"/>
          <w:b/>
          <w:sz w:val="24"/>
          <w:szCs w:val="24"/>
        </w:rPr>
      </w:pPr>
    </w:p>
    <w:p w:rsidR="00DB5A58" w:rsidRDefault="00DB5A58" w:rsidP="00DB5A58">
      <w:pPr>
        <w:jc w:val="both"/>
        <w:rPr>
          <w:rFonts w:ascii="Times New Roman" w:hAnsi="Times New Roman" w:cs="Times New Roman"/>
          <w:sz w:val="20"/>
          <w:szCs w:val="20"/>
        </w:rPr>
      </w:pPr>
      <w:r>
        <w:rPr>
          <w:rFonts w:ascii="Times New Roman" w:hAnsi="Times New Roman" w:cs="Times New Roman"/>
          <w:sz w:val="20"/>
          <w:szCs w:val="20"/>
        </w:rPr>
        <w:t>__</w:t>
      </w:r>
      <w:r w:rsidRPr="00DB5A58">
        <w:rPr>
          <w:rFonts w:ascii="Times New Roman" w:hAnsi="Times New Roman" w:cs="Times New Roman"/>
          <w:sz w:val="20"/>
          <w:szCs w:val="20"/>
        </w:rPr>
        <w:t xml:space="preserve">Задатак наставе математике није гомилање знања, већ развијање способности мишљења и расуђивања, оспособљавање ученика не да рјешава овај или онај проблем, као и то да може да савлада сваки проблем са којим се буде сусрео током свог живота. </w:t>
      </w:r>
    </w:p>
    <w:p w:rsidR="00DB5A58" w:rsidRDefault="00DB5A58" w:rsidP="00DB5A58">
      <w:pPr>
        <w:jc w:val="both"/>
        <w:rPr>
          <w:rFonts w:ascii="Times New Roman" w:hAnsi="Times New Roman" w:cs="Times New Roman"/>
          <w:sz w:val="20"/>
          <w:szCs w:val="20"/>
        </w:rPr>
      </w:pPr>
      <w:r>
        <w:rPr>
          <w:rFonts w:ascii="Times New Roman" w:hAnsi="Times New Roman" w:cs="Times New Roman"/>
          <w:sz w:val="20"/>
          <w:szCs w:val="20"/>
        </w:rPr>
        <w:t>__</w:t>
      </w:r>
      <w:r w:rsidRPr="00DB5A58">
        <w:rPr>
          <w:rFonts w:ascii="Times New Roman" w:hAnsi="Times New Roman" w:cs="Times New Roman"/>
          <w:sz w:val="20"/>
          <w:szCs w:val="20"/>
        </w:rPr>
        <w:t xml:space="preserve">Усвајајући математичке садржаје, ученик се истовремено оспособљава за употребу и разумијевање математичког језика и математичких симбола. </w:t>
      </w:r>
    </w:p>
    <w:p w:rsidR="00DB5A58" w:rsidRPr="00DB5A58" w:rsidRDefault="00DB5A58" w:rsidP="00DB5A58">
      <w:pPr>
        <w:jc w:val="both"/>
        <w:rPr>
          <w:rFonts w:ascii="Times New Roman" w:hAnsi="Times New Roman" w:cs="Times New Roman"/>
          <w:sz w:val="20"/>
          <w:szCs w:val="20"/>
        </w:rPr>
      </w:pPr>
      <w:r>
        <w:rPr>
          <w:rFonts w:ascii="Times New Roman" w:hAnsi="Times New Roman" w:cs="Times New Roman"/>
          <w:sz w:val="20"/>
          <w:szCs w:val="20"/>
        </w:rPr>
        <w:t>__</w:t>
      </w:r>
      <w:r w:rsidRPr="00DB5A58">
        <w:rPr>
          <w:rFonts w:ascii="Times New Roman" w:hAnsi="Times New Roman" w:cs="Times New Roman"/>
          <w:sz w:val="20"/>
          <w:szCs w:val="20"/>
        </w:rPr>
        <w:t xml:space="preserve">Математички језик и математички симболи нам служе првенствено за успјешну комуникацију у настави математике, без њих не можемо, као што не можемо ни без матерњег језика и гласова, односно слова. </w:t>
      </w:r>
    </w:p>
    <w:p w:rsidR="00DB5A58" w:rsidRPr="00DB5A58" w:rsidRDefault="00DB5A58" w:rsidP="00DB5A58">
      <w:pPr>
        <w:jc w:val="both"/>
        <w:rPr>
          <w:rFonts w:ascii="Times New Roman" w:hAnsi="Times New Roman" w:cs="Times New Roman"/>
          <w:sz w:val="20"/>
          <w:szCs w:val="20"/>
        </w:rPr>
      </w:pPr>
      <w:r>
        <w:rPr>
          <w:rFonts w:ascii="Times New Roman" w:hAnsi="Times New Roman" w:cs="Times New Roman"/>
          <w:sz w:val="20"/>
          <w:szCs w:val="20"/>
        </w:rPr>
        <w:t>__</w:t>
      </w:r>
      <w:r w:rsidRPr="00DB5A58">
        <w:rPr>
          <w:rFonts w:ascii="Times New Roman" w:hAnsi="Times New Roman" w:cs="Times New Roman"/>
          <w:sz w:val="20"/>
          <w:szCs w:val="20"/>
        </w:rPr>
        <w:t>Дакле, можемо да закључимо да наставници математике који уважавају индивидуалне разлике међу ученицима, који узимају у обзир учениково мишљење, ставове, идеје и сл., који свој рад заснивају на ненасилној двосмјерној комуникацији, који усклађују методе и облике рада с индивидуалним потребама ученика, који настоје открити когнитивне стилове и стилове учења својих ученика, који остварују сараднички однос с ученицима, који су стручни, савјесни, искрени, емпатични… успјеће подићи квалитет наставе математике на завидан ниво и уједно омогућити ученицима да воле, уче и науче математику.</w:t>
      </w:r>
    </w:p>
    <w:p w:rsidR="00DB5A58" w:rsidRDefault="00DB5A58" w:rsidP="00DB5A58">
      <w:pPr>
        <w:jc w:val="both"/>
        <w:rPr>
          <w:rFonts w:ascii="Times New Roman" w:hAnsi="Times New Roman" w:cs="Times New Roman"/>
          <w:sz w:val="20"/>
          <w:szCs w:val="20"/>
        </w:rPr>
      </w:pPr>
      <w:r>
        <w:rPr>
          <w:rFonts w:ascii="Times New Roman" w:hAnsi="Times New Roman" w:cs="Times New Roman"/>
          <w:sz w:val="20"/>
          <w:szCs w:val="20"/>
        </w:rPr>
        <w:t>__</w:t>
      </w:r>
      <w:r w:rsidRPr="00DB5A58">
        <w:rPr>
          <w:rFonts w:ascii="Times New Roman" w:hAnsi="Times New Roman" w:cs="Times New Roman"/>
          <w:sz w:val="20"/>
          <w:szCs w:val="20"/>
        </w:rPr>
        <w:t>Ако нема интерперсоналне комуникације, нема ни интеракције, ни размјене мишљења, ни могућности увида у разумијевање изложеног градива.</w:t>
      </w:r>
    </w:p>
    <w:p w:rsidR="00DB5A58" w:rsidRDefault="00DB5A58" w:rsidP="00DB5A58">
      <w:pPr>
        <w:jc w:val="both"/>
        <w:rPr>
          <w:rFonts w:ascii="Times New Roman" w:hAnsi="Times New Roman" w:cs="Times New Roman"/>
          <w:sz w:val="20"/>
          <w:szCs w:val="20"/>
        </w:rPr>
      </w:pPr>
      <w:r>
        <w:rPr>
          <w:rFonts w:ascii="Times New Roman" w:hAnsi="Times New Roman" w:cs="Times New Roman"/>
          <w:sz w:val="20"/>
          <w:szCs w:val="20"/>
        </w:rPr>
        <w:t>__</w:t>
      </w:r>
      <w:r w:rsidRPr="00DB5A58">
        <w:rPr>
          <w:rFonts w:ascii="Times New Roman" w:hAnsi="Times New Roman" w:cs="Times New Roman"/>
          <w:sz w:val="20"/>
          <w:szCs w:val="20"/>
        </w:rPr>
        <w:t xml:space="preserve"> Нема ни адекватног односа према слабијим ученицима, ни могућности да им се пруже додатна објашњења како не би настале празнине у њиховом знању. </w:t>
      </w:r>
    </w:p>
    <w:p w:rsidR="00DB5A58" w:rsidRDefault="00DB5A58" w:rsidP="00DB5A58">
      <w:pPr>
        <w:jc w:val="both"/>
        <w:rPr>
          <w:rFonts w:ascii="Times New Roman" w:hAnsi="Times New Roman" w:cs="Times New Roman"/>
          <w:sz w:val="20"/>
          <w:szCs w:val="20"/>
        </w:rPr>
      </w:pPr>
      <w:r>
        <w:rPr>
          <w:rFonts w:ascii="Times New Roman" w:hAnsi="Times New Roman" w:cs="Times New Roman"/>
          <w:sz w:val="20"/>
          <w:szCs w:val="20"/>
        </w:rPr>
        <w:t>__</w:t>
      </w:r>
      <w:r w:rsidRPr="00DB5A58">
        <w:rPr>
          <w:rFonts w:ascii="Times New Roman" w:hAnsi="Times New Roman" w:cs="Times New Roman"/>
          <w:sz w:val="20"/>
          <w:szCs w:val="20"/>
        </w:rPr>
        <w:t xml:space="preserve">Такође, нема ни прилике да се открију натпросјечни ученици, да им се омогући развијање математичких потенцијала до максимума. </w:t>
      </w:r>
    </w:p>
    <w:p w:rsidR="003B6AE9" w:rsidRDefault="00DB5A58" w:rsidP="00DB5A58">
      <w:pPr>
        <w:jc w:val="both"/>
        <w:rPr>
          <w:rFonts w:ascii="Times New Roman" w:hAnsi="Times New Roman" w:cs="Times New Roman"/>
          <w:sz w:val="20"/>
          <w:szCs w:val="20"/>
        </w:rPr>
      </w:pPr>
      <w:r>
        <w:rPr>
          <w:rFonts w:ascii="Times New Roman" w:hAnsi="Times New Roman" w:cs="Times New Roman"/>
          <w:sz w:val="20"/>
          <w:szCs w:val="20"/>
        </w:rPr>
        <w:lastRenderedPageBreak/>
        <w:t>__</w:t>
      </w:r>
      <w:r w:rsidRPr="00DB5A58">
        <w:rPr>
          <w:rFonts w:ascii="Times New Roman" w:hAnsi="Times New Roman" w:cs="Times New Roman"/>
          <w:sz w:val="20"/>
          <w:szCs w:val="20"/>
        </w:rPr>
        <w:t>Нема ни простора, ни услова, да се доживи осјећај успјеха када се самостално ријеши задатак, да се подијели радост с друговима и наставником, да подстакне ученика на још веће залагање…</w:t>
      </w:r>
    </w:p>
    <w:p w:rsidR="00DB5A58" w:rsidRDefault="000F4E4A" w:rsidP="00DB5A58">
      <w:pPr>
        <w:jc w:val="both"/>
        <w:rPr>
          <w:rFonts w:ascii="Times New Roman" w:hAnsi="Times New Roman" w:cs="Times New Roman"/>
          <w:b/>
          <w:sz w:val="24"/>
          <w:szCs w:val="24"/>
        </w:rPr>
      </w:pPr>
      <w:r>
        <w:rPr>
          <w:rFonts w:ascii="Times New Roman" w:hAnsi="Times New Roman" w:cs="Times New Roman"/>
          <w:b/>
          <w:sz w:val="24"/>
          <w:szCs w:val="24"/>
        </w:rPr>
        <w:t>2.</w:t>
      </w:r>
      <w:r w:rsidR="00DB5A58" w:rsidRPr="00DB5A58">
        <w:rPr>
          <w:rFonts w:ascii="Times New Roman" w:hAnsi="Times New Roman" w:cs="Times New Roman"/>
          <w:b/>
          <w:sz w:val="24"/>
          <w:szCs w:val="24"/>
        </w:rPr>
        <w:t>Упореди ова два закључка из радова са истом темом „</w:t>
      </w:r>
      <w:r w:rsidR="00AB0344">
        <w:rPr>
          <w:rFonts w:ascii="Times New Roman" w:hAnsi="Times New Roman" w:cs="Times New Roman"/>
          <w:b/>
          <w:sz w:val="24"/>
          <w:szCs w:val="24"/>
        </w:rPr>
        <w:t>Оцењивање и мотивација ученика“. Попуни табелу (доле) са главним разликама.</w:t>
      </w:r>
    </w:p>
    <w:p w:rsidR="00365005" w:rsidRDefault="00AB0344" w:rsidP="00365005">
      <w:pPr>
        <w:jc w:val="both"/>
        <w:rPr>
          <w:rFonts w:ascii="Times New Roman" w:hAnsi="Times New Roman" w:cs="Times New Roman"/>
          <w:sz w:val="20"/>
          <w:szCs w:val="20"/>
        </w:rPr>
      </w:pPr>
      <w:r w:rsidRPr="00AB0344">
        <w:rPr>
          <w:rFonts w:ascii="Times New Roman" w:hAnsi="Times New Roman" w:cs="Times New Roman"/>
          <w:b/>
          <w:sz w:val="20"/>
          <w:szCs w:val="20"/>
        </w:rPr>
        <w:t>1</w:t>
      </w:r>
      <w:r>
        <w:rPr>
          <w:rFonts w:ascii="Times New Roman" w:hAnsi="Times New Roman" w:cs="Times New Roman"/>
          <w:sz w:val="20"/>
          <w:szCs w:val="20"/>
        </w:rPr>
        <w:t>.</w:t>
      </w:r>
      <w:r w:rsidR="00365005">
        <w:rPr>
          <w:rFonts w:ascii="Times New Roman" w:hAnsi="Times New Roman" w:cs="Times New Roman"/>
          <w:sz w:val="20"/>
          <w:szCs w:val="20"/>
        </w:rPr>
        <w:t>„</w:t>
      </w:r>
      <w:r w:rsidR="00365005" w:rsidRPr="00365005">
        <w:rPr>
          <w:rFonts w:ascii="Times New Roman" w:hAnsi="Times New Roman" w:cs="Times New Roman"/>
          <w:sz w:val="20"/>
          <w:szCs w:val="20"/>
        </w:rPr>
        <w:t>На основу разматрања различитих теоријских приступа може се закључити да критеријуми оцењивања битно утичу на мотивацију ученика.</w:t>
      </w:r>
    </w:p>
    <w:p w:rsidR="00365005" w:rsidRPr="00365005" w:rsidRDefault="00365005" w:rsidP="00365005">
      <w:pPr>
        <w:jc w:val="both"/>
        <w:rPr>
          <w:rFonts w:ascii="Times New Roman" w:hAnsi="Times New Roman" w:cs="Times New Roman"/>
          <w:sz w:val="20"/>
          <w:szCs w:val="20"/>
        </w:rPr>
      </w:pPr>
      <w:r w:rsidRPr="00365005">
        <w:rPr>
          <w:rFonts w:ascii="Times New Roman" w:hAnsi="Times New Roman" w:cs="Times New Roman"/>
          <w:sz w:val="20"/>
          <w:szCs w:val="20"/>
        </w:rPr>
        <w:t>Оцењивање свакако представља битан елемент у мотивацији ученика за</w:t>
      </w:r>
      <w:r>
        <w:rPr>
          <w:rFonts w:ascii="Times New Roman" w:hAnsi="Times New Roman" w:cs="Times New Roman"/>
          <w:sz w:val="20"/>
          <w:szCs w:val="20"/>
        </w:rPr>
        <w:t xml:space="preserve"> </w:t>
      </w:r>
      <w:r w:rsidRPr="00365005">
        <w:rPr>
          <w:rFonts w:ascii="Times New Roman" w:hAnsi="Times New Roman" w:cs="Times New Roman"/>
          <w:sz w:val="20"/>
          <w:szCs w:val="20"/>
        </w:rPr>
        <w:t>учење. Због тога је изузетно важно да критеријуми оцењивања не буду грађени</w:t>
      </w:r>
      <w:r>
        <w:rPr>
          <w:rFonts w:ascii="Times New Roman" w:hAnsi="Times New Roman" w:cs="Times New Roman"/>
          <w:sz w:val="20"/>
          <w:szCs w:val="20"/>
        </w:rPr>
        <w:t xml:space="preserve"> </w:t>
      </w:r>
      <w:r w:rsidRPr="00365005">
        <w:rPr>
          <w:rFonts w:ascii="Times New Roman" w:hAnsi="Times New Roman" w:cs="Times New Roman"/>
          <w:sz w:val="20"/>
          <w:szCs w:val="20"/>
        </w:rPr>
        <w:t>само на питању колко је ученик савладао задато градиво, већ наставник мора</w:t>
      </w:r>
      <w:r>
        <w:rPr>
          <w:rFonts w:ascii="Times New Roman" w:hAnsi="Times New Roman" w:cs="Times New Roman"/>
          <w:sz w:val="20"/>
          <w:szCs w:val="20"/>
        </w:rPr>
        <w:t xml:space="preserve"> </w:t>
      </w:r>
      <w:r w:rsidRPr="00365005">
        <w:rPr>
          <w:rFonts w:ascii="Times New Roman" w:hAnsi="Times New Roman" w:cs="Times New Roman"/>
          <w:sz w:val="20"/>
          <w:szCs w:val="20"/>
        </w:rPr>
        <w:t>узети у обзир и чињеницу у којој мери се оцена уклапа у сложени проблем мотивације ученика која у највећој мери почива на задовољењу потреба за позитивном реакцијом родитељског окружења (задовољње потреба за сигурношћу</w:t>
      </w:r>
      <w:r>
        <w:rPr>
          <w:rFonts w:ascii="Times New Roman" w:hAnsi="Times New Roman" w:cs="Times New Roman"/>
          <w:sz w:val="20"/>
          <w:szCs w:val="20"/>
        </w:rPr>
        <w:t xml:space="preserve"> </w:t>
      </w:r>
      <w:r w:rsidRPr="00365005">
        <w:rPr>
          <w:rFonts w:ascii="Times New Roman" w:hAnsi="Times New Roman" w:cs="Times New Roman"/>
          <w:sz w:val="20"/>
          <w:szCs w:val="20"/>
        </w:rPr>
        <w:t>и љубављу), као и задвољење потреба ученика за успешним резултатом учења</w:t>
      </w:r>
      <w:r>
        <w:rPr>
          <w:rFonts w:ascii="Times New Roman" w:hAnsi="Times New Roman" w:cs="Times New Roman"/>
          <w:sz w:val="20"/>
          <w:szCs w:val="20"/>
        </w:rPr>
        <w:t xml:space="preserve"> </w:t>
      </w:r>
      <w:r w:rsidRPr="00365005">
        <w:rPr>
          <w:rFonts w:ascii="Times New Roman" w:hAnsi="Times New Roman" w:cs="Times New Roman"/>
          <w:sz w:val="20"/>
          <w:szCs w:val="20"/>
        </w:rPr>
        <w:t>(задовољење потреба за самопоштовањем), односно задовољењем потреба за</w:t>
      </w:r>
      <w:r>
        <w:rPr>
          <w:rFonts w:ascii="Times New Roman" w:hAnsi="Times New Roman" w:cs="Times New Roman"/>
          <w:sz w:val="20"/>
          <w:szCs w:val="20"/>
        </w:rPr>
        <w:t xml:space="preserve"> </w:t>
      </w:r>
      <w:r w:rsidRPr="00365005">
        <w:rPr>
          <w:rFonts w:ascii="Times New Roman" w:hAnsi="Times New Roman" w:cs="Times New Roman"/>
          <w:sz w:val="20"/>
          <w:szCs w:val="20"/>
        </w:rPr>
        <w:t xml:space="preserve">што бољим позиционирањем ученика у различитим слојевима друштвеног окружења: породица, разред, школа (задовољење потреба за поштовањем). </w:t>
      </w:r>
    </w:p>
    <w:p w:rsidR="00365005" w:rsidRDefault="00365005" w:rsidP="00365005">
      <w:pPr>
        <w:jc w:val="both"/>
        <w:rPr>
          <w:rFonts w:ascii="Times New Roman" w:hAnsi="Times New Roman" w:cs="Times New Roman"/>
          <w:sz w:val="20"/>
          <w:szCs w:val="20"/>
        </w:rPr>
      </w:pPr>
      <w:r w:rsidRPr="00365005">
        <w:rPr>
          <w:rFonts w:ascii="Times New Roman" w:hAnsi="Times New Roman" w:cs="Times New Roman"/>
          <w:sz w:val="20"/>
          <w:szCs w:val="20"/>
        </w:rPr>
        <w:t>Дакле, ово би били важни елементи који морају бити укључени у изградњу</w:t>
      </w:r>
      <w:r>
        <w:rPr>
          <w:rFonts w:ascii="Times New Roman" w:hAnsi="Times New Roman" w:cs="Times New Roman"/>
          <w:sz w:val="20"/>
          <w:szCs w:val="20"/>
        </w:rPr>
        <w:t xml:space="preserve"> </w:t>
      </w:r>
      <w:r w:rsidRPr="00365005">
        <w:rPr>
          <w:rFonts w:ascii="Times New Roman" w:hAnsi="Times New Roman" w:cs="Times New Roman"/>
          <w:sz w:val="20"/>
          <w:szCs w:val="20"/>
        </w:rPr>
        <w:t>критеријума оцењивања од стране наставника како би на најбољи начин оцењивање било у функцији подизања мотивације ученика за учење, јер једино у случају да се оцењивање правилно користи може бити снажан подстицај за учење.</w:t>
      </w:r>
      <w:r>
        <w:rPr>
          <w:rFonts w:ascii="Times New Roman" w:hAnsi="Times New Roman" w:cs="Times New Roman"/>
          <w:sz w:val="20"/>
          <w:szCs w:val="20"/>
        </w:rPr>
        <w:t>“</w:t>
      </w:r>
    </w:p>
    <w:p w:rsidR="00AB0344" w:rsidRDefault="00AB0344" w:rsidP="00365005">
      <w:pPr>
        <w:jc w:val="both"/>
        <w:rPr>
          <w:rFonts w:ascii="Times New Roman" w:hAnsi="Times New Roman" w:cs="Times New Roman"/>
          <w:sz w:val="20"/>
          <w:szCs w:val="20"/>
        </w:rPr>
      </w:pPr>
    </w:p>
    <w:p w:rsidR="00AB0344" w:rsidRPr="00AB0344" w:rsidRDefault="00AB0344" w:rsidP="00AB0344">
      <w:pPr>
        <w:jc w:val="both"/>
        <w:rPr>
          <w:rFonts w:ascii="Times New Roman" w:hAnsi="Times New Roman" w:cs="Times New Roman"/>
          <w:sz w:val="20"/>
          <w:szCs w:val="20"/>
        </w:rPr>
      </w:pPr>
      <w:r w:rsidRPr="00AB0344">
        <w:rPr>
          <w:rFonts w:ascii="Times New Roman" w:hAnsi="Times New Roman" w:cs="Times New Roman"/>
          <w:b/>
          <w:sz w:val="20"/>
          <w:szCs w:val="20"/>
        </w:rPr>
        <w:t>2</w:t>
      </w:r>
      <w:r>
        <w:rPr>
          <w:rFonts w:ascii="Times New Roman" w:hAnsi="Times New Roman" w:cs="Times New Roman"/>
          <w:sz w:val="20"/>
          <w:szCs w:val="20"/>
        </w:rPr>
        <w:t>.„</w:t>
      </w:r>
      <w:r w:rsidRPr="00AB0344">
        <w:rPr>
          <w:rFonts w:ascii="Times New Roman" w:hAnsi="Times New Roman" w:cs="Times New Roman"/>
          <w:sz w:val="20"/>
          <w:szCs w:val="20"/>
        </w:rPr>
        <w:t>Проблем мотивисаности ученика изра</w:t>
      </w:r>
      <w:r>
        <w:rPr>
          <w:rFonts w:ascii="Times New Roman" w:hAnsi="Times New Roman" w:cs="Times New Roman"/>
          <w:sz w:val="20"/>
          <w:szCs w:val="20"/>
        </w:rPr>
        <w:t xml:space="preserve">жен је у многим школама. Узроци </w:t>
      </w:r>
      <w:r w:rsidRPr="00AB0344">
        <w:rPr>
          <w:rFonts w:ascii="Times New Roman" w:hAnsi="Times New Roman" w:cs="Times New Roman"/>
          <w:sz w:val="20"/>
          <w:szCs w:val="20"/>
        </w:rPr>
        <w:t>незаинтересованости ученика за наставни садржа</w:t>
      </w:r>
      <w:r>
        <w:rPr>
          <w:rFonts w:ascii="Times New Roman" w:hAnsi="Times New Roman" w:cs="Times New Roman"/>
          <w:sz w:val="20"/>
          <w:szCs w:val="20"/>
        </w:rPr>
        <w:t>ј или за било које друге школс</w:t>
      </w:r>
      <w:r w:rsidRPr="00AB0344">
        <w:rPr>
          <w:rFonts w:ascii="Times New Roman" w:hAnsi="Times New Roman" w:cs="Times New Roman"/>
          <w:sz w:val="20"/>
          <w:szCs w:val="20"/>
        </w:rPr>
        <w:t>ке активности у већини случајева су у целок</w:t>
      </w:r>
      <w:r>
        <w:rPr>
          <w:rFonts w:ascii="Times New Roman" w:hAnsi="Times New Roman" w:cs="Times New Roman"/>
          <w:sz w:val="20"/>
          <w:szCs w:val="20"/>
        </w:rPr>
        <w:t xml:space="preserve">упном школском систему. Ученици </w:t>
      </w:r>
      <w:r w:rsidRPr="00AB0344">
        <w:rPr>
          <w:rFonts w:ascii="Times New Roman" w:hAnsi="Times New Roman" w:cs="Times New Roman"/>
          <w:sz w:val="20"/>
          <w:szCs w:val="20"/>
        </w:rPr>
        <w:t>у школу иду из разноразних разлога, мало њих р</w:t>
      </w:r>
      <w:r>
        <w:rPr>
          <w:rFonts w:ascii="Times New Roman" w:hAnsi="Times New Roman" w:cs="Times New Roman"/>
          <w:sz w:val="20"/>
          <w:szCs w:val="20"/>
        </w:rPr>
        <w:t>ади усвајања новог знања и раз</w:t>
      </w:r>
      <w:r w:rsidRPr="00AB0344">
        <w:rPr>
          <w:rFonts w:ascii="Times New Roman" w:hAnsi="Times New Roman" w:cs="Times New Roman"/>
          <w:sz w:val="20"/>
          <w:szCs w:val="20"/>
        </w:rPr>
        <w:t>вијања целокупне личности. Често нису заинтер</w:t>
      </w:r>
      <w:r>
        <w:rPr>
          <w:rFonts w:ascii="Times New Roman" w:hAnsi="Times New Roman" w:cs="Times New Roman"/>
          <w:sz w:val="20"/>
          <w:szCs w:val="20"/>
        </w:rPr>
        <w:t>есовани да сазнају више од оно</w:t>
      </w:r>
      <w:r w:rsidRPr="00AB0344">
        <w:rPr>
          <w:rFonts w:ascii="Times New Roman" w:hAnsi="Times New Roman" w:cs="Times New Roman"/>
          <w:sz w:val="20"/>
          <w:szCs w:val="20"/>
        </w:rPr>
        <w:t xml:space="preserve">га што им је потребно за оцену и активност се </w:t>
      </w:r>
      <w:r>
        <w:rPr>
          <w:rFonts w:ascii="Times New Roman" w:hAnsi="Times New Roman" w:cs="Times New Roman"/>
          <w:sz w:val="20"/>
          <w:szCs w:val="20"/>
        </w:rPr>
        <w:t xml:space="preserve">своди на пуко усвајање чињеница </w:t>
      </w:r>
      <w:r w:rsidRPr="00AB0344">
        <w:rPr>
          <w:rFonts w:ascii="Times New Roman" w:hAnsi="Times New Roman" w:cs="Times New Roman"/>
          <w:sz w:val="20"/>
          <w:szCs w:val="20"/>
        </w:rPr>
        <w:t xml:space="preserve">и одговарања за оцену. </w:t>
      </w:r>
    </w:p>
    <w:p w:rsidR="00365005" w:rsidRDefault="00AB0344" w:rsidP="00AB0344">
      <w:pPr>
        <w:jc w:val="both"/>
        <w:rPr>
          <w:rFonts w:ascii="Times New Roman" w:hAnsi="Times New Roman" w:cs="Times New Roman"/>
          <w:sz w:val="20"/>
          <w:szCs w:val="20"/>
        </w:rPr>
      </w:pPr>
      <w:r w:rsidRPr="00AB0344">
        <w:rPr>
          <w:rFonts w:ascii="Times New Roman" w:hAnsi="Times New Roman" w:cs="Times New Roman"/>
          <w:sz w:val="20"/>
          <w:szCs w:val="20"/>
        </w:rPr>
        <w:t>С тога сматрамо да је феномен мотивације од изузетне важности за ефекте</w:t>
      </w:r>
      <w:r>
        <w:rPr>
          <w:rFonts w:ascii="Times New Roman" w:hAnsi="Times New Roman" w:cs="Times New Roman"/>
          <w:sz w:val="20"/>
          <w:szCs w:val="20"/>
        </w:rPr>
        <w:t xml:space="preserve"> </w:t>
      </w:r>
      <w:r w:rsidRPr="00AB0344">
        <w:rPr>
          <w:rFonts w:ascii="Times New Roman" w:hAnsi="Times New Roman" w:cs="Times New Roman"/>
          <w:sz w:val="20"/>
          <w:szCs w:val="20"/>
        </w:rPr>
        <w:t>наставе и може утицати на деловање других фак</w:t>
      </w:r>
      <w:r>
        <w:rPr>
          <w:rFonts w:ascii="Times New Roman" w:hAnsi="Times New Roman" w:cs="Times New Roman"/>
          <w:sz w:val="20"/>
          <w:szCs w:val="20"/>
        </w:rPr>
        <w:t>тора који су у наставном проце</w:t>
      </w:r>
      <w:r w:rsidRPr="00AB0344">
        <w:rPr>
          <w:rFonts w:ascii="Times New Roman" w:hAnsi="Times New Roman" w:cs="Times New Roman"/>
          <w:sz w:val="20"/>
          <w:szCs w:val="20"/>
        </w:rPr>
        <w:t xml:space="preserve">су неизоставни. Висок степен мотивације код </w:t>
      </w:r>
      <w:r>
        <w:rPr>
          <w:rFonts w:ascii="Times New Roman" w:hAnsi="Times New Roman" w:cs="Times New Roman"/>
          <w:sz w:val="20"/>
          <w:szCs w:val="20"/>
        </w:rPr>
        <w:t xml:space="preserve">свих учесника наставног процеса </w:t>
      </w:r>
      <w:r w:rsidRPr="00AB0344">
        <w:rPr>
          <w:rFonts w:ascii="Times New Roman" w:hAnsi="Times New Roman" w:cs="Times New Roman"/>
          <w:sz w:val="20"/>
          <w:szCs w:val="20"/>
        </w:rPr>
        <w:t>доводи до другачијег, креативнијег и отворениијег приступа настави и на томе</w:t>
      </w:r>
      <w:r>
        <w:rPr>
          <w:rFonts w:ascii="Times New Roman" w:hAnsi="Times New Roman" w:cs="Times New Roman"/>
          <w:sz w:val="20"/>
          <w:szCs w:val="20"/>
        </w:rPr>
        <w:t xml:space="preserve"> </w:t>
      </w:r>
      <w:r w:rsidRPr="00AB0344">
        <w:rPr>
          <w:rFonts w:ascii="Times New Roman" w:hAnsi="Times New Roman" w:cs="Times New Roman"/>
          <w:sz w:val="20"/>
          <w:szCs w:val="20"/>
        </w:rPr>
        <w:t>треба што више радити, развијати је и инсистирати, јер та</w:t>
      </w:r>
      <w:r>
        <w:rPr>
          <w:rFonts w:ascii="Times New Roman" w:hAnsi="Times New Roman" w:cs="Times New Roman"/>
          <w:sz w:val="20"/>
          <w:szCs w:val="20"/>
        </w:rPr>
        <w:t>ко стимулативно ок</w:t>
      </w:r>
      <w:r w:rsidRPr="00AB0344">
        <w:rPr>
          <w:rFonts w:ascii="Times New Roman" w:hAnsi="Times New Roman" w:cs="Times New Roman"/>
          <w:sz w:val="20"/>
          <w:szCs w:val="20"/>
        </w:rPr>
        <w:t>ружење доводи до изузетних резултата. Мор</w:t>
      </w:r>
      <w:r>
        <w:rPr>
          <w:rFonts w:ascii="Times New Roman" w:hAnsi="Times New Roman" w:cs="Times New Roman"/>
          <w:sz w:val="20"/>
          <w:szCs w:val="20"/>
        </w:rPr>
        <w:t xml:space="preserve">амо понудити другачије начине и </w:t>
      </w:r>
      <w:r w:rsidRPr="00AB0344">
        <w:rPr>
          <w:rFonts w:ascii="Times New Roman" w:hAnsi="Times New Roman" w:cs="Times New Roman"/>
          <w:sz w:val="20"/>
          <w:szCs w:val="20"/>
        </w:rPr>
        <w:t>приступе обраде садржаја зато што знања која на</w:t>
      </w:r>
      <w:r>
        <w:rPr>
          <w:rFonts w:ascii="Times New Roman" w:hAnsi="Times New Roman" w:cs="Times New Roman"/>
          <w:sz w:val="20"/>
          <w:szCs w:val="20"/>
        </w:rPr>
        <w:t xml:space="preserve"> тај начин добијамо постају ко</w:t>
      </w:r>
      <w:r w:rsidRPr="00AB0344">
        <w:rPr>
          <w:rFonts w:ascii="Times New Roman" w:hAnsi="Times New Roman" w:cs="Times New Roman"/>
          <w:sz w:val="20"/>
          <w:szCs w:val="20"/>
        </w:rPr>
        <w:t>риснија и адекватнија за примену у практично</w:t>
      </w:r>
      <w:r>
        <w:rPr>
          <w:rFonts w:ascii="Times New Roman" w:hAnsi="Times New Roman" w:cs="Times New Roman"/>
          <w:sz w:val="20"/>
          <w:szCs w:val="20"/>
        </w:rPr>
        <w:t xml:space="preserve">м животу и не представљају само </w:t>
      </w:r>
      <w:r w:rsidRPr="00AB0344">
        <w:rPr>
          <w:rFonts w:ascii="Times New Roman" w:hAnsi="Times New Roman" w:cs="Times New Roman"/>
          <w:sz w:val="20"/>
          <w:szCs w:val="20"/>
        </w:rPr>
        <w:t>пуко наслагане чињенице.</w:t>
      </w:r>
      <w:r>
        <w:rPr>
          <w:rFonts w:ascii="Times New Roman" w:hAnsi="Times New Roman" w:cs="Times New Roman"/>
          <w:sz w:val="20"/>
          <w:szCs w:val="20"/>
        </w:rPr>
        <w:t>“</w:t>
      </w:r>
    </w:p>
    <w:tbl>
      <w:tblPr>
        <w:tblStyle w:val="TableGrid"/>
        <w:tblW w:w="0" w:type="auto"/>
        <w:tblLook w:val="04A0"/>
      </w:tblPr>
      <w:tblGrid>
        <w:gridCol w:w="959"/>
        <w:gridCol w:w="8663"/>
      </w:tblGrid>
      <w:tr w:rsidR="00AB0344" w:rsidTr="00AB0344">
        <w:tc>
          <w:tcPr>
            <w:tcW w:w="959" w:type="dxa"/>
          </w:tcPr>
          <w:p w:rsidR="00AB0344" w:rsidRPr="00AB0344" w:rsidRDefault="00AB0344" w:rsidP="00AB0344">
            <w:pPr>
              <w:jc w:val="both"/>
              <w:rPr>
                <w:rFonts w:ascii="Times New Roman" w:hAnsi="Times New Roman" w:cs="Times New Roman"/>
                <w:sz w:val="20"/>
                <w:szCs w:val="20"/>
              </w:rPr>
            </w:pPr>
            <w:r>
              <w:rPr>
                <w:rFonts w:ascii="Times New Roman" w:hAnsi="Times New Roman" w:cs="Times New Roman"/>
                <w:sz w:val="20"/>
                <w:szCs w:val="20"/>
              </w:rPr>
              <w:t>1.</w:t>
            </w:r>
          </w:p>
        </w:tc>
        <w:tc>
          <w:tcPr>
            <w:tcW w:w="8663" w:type="dxa"/>
          </w:tcPr>
          <w:p w:rsidR="00AB0344" w:rsidRDefault="00AB0344" w:rsidP="00AB0344">
            <w:pPr>
              <w:jc w:val="both"/>
              <w:rPr>
                <w:rFonts w:ascii="Times New Roman" w:hAnsi="Times New Roman" w:cs="Times New Roman"/>
                <w:sz w:val="20"/>
                <w:szCs w:val="20"/>
              </w:rPr>
            </w:pPr>
          </w:p>
          <w:p w:rsidR="00AB0344" w:rsidRDefault="00AB0344" w:rsidP="00AB0344">
            <w:pPr>
              <w:jc w:val="both"/>
              <w:rPr>
                <w:rFonts w:ascii="Times New Roman" w:hAnsi="Times New Roman" w:cs="Times New Roman"/>
                <w:sz w:val="20"/>
                <w:szCs w:val="20"/>
              </w:rPr>
            </w:pPr>
          </w:p>
          <w:p w:rsidR="00AB0344" w:rsidRDefault="00AB0344" w:rsidP="00AB0344">
            <w:pPr>
              <w:jc w:val="both"/>
              <w:rPr>
                <w:rFonts w:ascii="Times New Roman" w:hAnsi="Times New Roman" w:cs="Times New Roman"/>
                <w:sz w:val="20"/>
                <w:szCs w:val="20"/>
              </w:rPr>
            </w:pPr>
          </w:p>
          <w:p w:rsidR="00AB0344" w:rsidRDefault="00AB0344" w:rsidP="00AB0344">
            <w:pPr>
              <w:jc w:val="both"/>
              <w:rPr>
                <w:rFonts w:ascii="Times New Roman" w:hAnsi="Times New Roman" w:cs="Times New Roman"/>
                <w:sz w:val="20"/>
                <w:szCs w:val="20"/>
              </w:rPr>
            </w:pPr>
          </w:p>
          <w:p w:rsidR="00AB0344" w:rsidRDefault="00AB0344" w:rsidP="00AB0344">
            <w:pPr>
              <w:jc w:val="both"/>
              <w:rPr>
                <w:rFonts w:ascii="Times New Roman" w:hAnsi="Times New Roman" w:cs="Times New Roman"/>
                <w:sz w:val="20"/>
                <w:szCs w:val="20"/>
              </w:rPr>
            </w:pPr>
          </w:p>
          <w:p w:rsidR="00AB0344" w:rsidRDefault="00AB0344" w:rsidP="00AB0344">
            <w:pPr>
              <w:jc w:val="both"/>
              <w:rPr>
                <w:rFonts w:ascii="Times New Roman" w:hAnsi="Times New Roman" w:cs="Times New Roman"/>
                <w:sz w:val="20"/>
                <w:szCs w:val="20"/>
              </w:rPr>
            </w:pPr>
          </w:p>
        </w:tc>
      </w:tr>
      <w:tr w:rsidR="00AB0344" w:rsidTr="00AB0344">
        <w:tc>
          <w:tcPr>
            <w:tcW w:w="959" w:type="dxa"/>
          </w:tcPr>
          <w:p w:rsidR="00AB0344" w:rsidRDefault="00AB0344" w:rsidP="00AB0344">
            <w:pPr>
              <w:jc w:val="both"/>
              <w:rPr>
                <w:rFonts w:ascii="Times New Roman" w:hAnsi="Times New Roman" w:cs="Times New Roman"/>
                <w:sz w:val="20"/>
                <w:szCs w:val="20"/>
              </w:rPr>
            </w:pPr>
            <w:r>
              <w:rPr>
                <w:rFonts w:ascii="Times New Roman" w:hAnsi="Times New Roman" w:cs="Times New Roman"/>
                <w:sz w:val="20"/>
                <w:szCs w:val="20"/>
              </w:rPr>
              <w:t>2.</w:t>
            </w:r>
          </w:p>
        </w:tc>
        <w:tc>
          <w:tcPr>
            <w:tcW w:w="8663" w:type="dxa"/>
          </w:tcPr>
          <w:p w:rsidR="00AB0344" w:rsidRDefault="00AB0344" w:rsidP="00AB0344">
            <w:pPr>
              <w:jc w:val="both"/>
              <w:rPr>
                <w:rFonts w:ascii="Times New Roman" w:hAnsi="Times New Roman" w:cs="Times New Roman"/>
                <w:sz w:val="20"/>
                <w:szCs w:val="20"/>
              </w:rPr>
            </w:pPr>
          </w:p>
          <w:p w:rsidR="00AB0344" w:rsidRDefault="00AB0344" w:rsidP="00AB0344">
            <w:pPr>
              <w:jc w:val="both"/>
              <w:rPr>
                <w:rFonts w:ascii="Times New Roman" w:hAnsi="Times New Roman" w:cs="Times New Roman"/>
                <w:sz w:val="20"/>
                <w:szCs w:val="20"/>
              </w:rPr>
            </w:pPr>
          </w:p>
          <w:p w:rsidR="00AB0344" w:rsidRDefault="00AB0344" w:rsidP="00AB0344">
            <w:pPr>
              <w:jc w:val="both"/>
              <w:rPr>
                <w:rFonts w:ascii="Times New Roman" w:hAnsi="Times New Roman" w:cs="Times New Roman"/>
                <w:sz w:val="20"/>
                <w:szCs w:val="20"/>
              </w:rPr>
            </w:pPr>
          </w:p>
          <w:p w:rsidR="00AB0344" w:rsidRDefault="00AB0344" w:rsidP="00AB0344">
            <w:pPr>
              <w:jc w:val="both"/>
              <w:rPr>
                <w:rFonts w:ascii="Times New Roman" w:hAnsi="Times New Roman" w:cs="Times New Roman"/>
                <w:sz w:val="20"/>
                <w:szCs w:val="20"/>
              </w:rPr>
            </w:pPr>
          </w:p>
          <w:p w:rsidR="00AB0344" w:rsidRDefault="00AB0344" w:rsidP="00AB0344">
            <w:pPr>
              <w:jc w:val="both"/>
              <w:rPr>
                <w:rFonts w:ascii="Times New Roman" w:hAnsi="Times New Roman" w:cs="Times New Roman"/>
                <w:sz w:val="20"/>
                <w:szCs w:val="20"/>
              </w:rPr>
            </w:pPr>
          </w:p>
          <w:p w:rsidR="00AB0344" w:rsidRDefault="00AB0344" w:rsidP="00AB0344">
            <w:pPr>
              <w:jc w:val="both"/>
              <w:rPr>
                <w:rFonts w:ascii="Times New Roman" w:hAnsi="Times New Roman" w:cs="Times New Roman"/>
                <w:sz w:val="20"/>
                <w:szCs w:val="20"/>
              </w:rPr>
            </w:pPr>
          </w:p>
          <w:p w:rsidR="00AB0344" w:rsidRDefault="00AB0344" w:rsidP="00AB0344">
            <w:pPr>
              <w:jc w:val="both"/>
              <w:rPr>
                <w:rFonts w:ascii="Times New Roman" w:hAnsi="Times New Roman" w:cs="Times New Roman"/>
                <w:sz w:val="20"/>
                <w:szCs w:val="20"/>
              </w:rPr>
            </w:pPr>
          </w:p>
        </w:tc>
      </w:tr>
    </w:tbl>
    <w:p w:rsidR="00AB0344" w:rsidRDefault="00AB0344" w:rsidP="00AB0344">
      <w:pPr>
        <w:jc w:val="both"/>
        <w:rPr>
          <w:rFonts w:ascii="Times New Roman" w:hAnsi="Times New Roman" w:cs="Times New Roman"/>
          <w:sz w:val="20"/>
          <w:szCs w:val="20"/>
        </w:rPr>
      </w:pPr>
    </w:p>
    <w:p w:rsidR="00AB0344" w:rsidRDefault="00AB0344" w:rsidP="00AB0344">
      <w:pPr>
        <w:jc w:val="both"/>
        <w:rPr>
          <w:rFonts w:ascii="Times New Roman" w:hAnsi="Times New Roman" w:cs="Times New Roman"/>
          <w:sz w:val="20"/>
          <w:szCs w:val="20"/>
        </w:rPr>
      </w:pPr>
    </w:p>
    <w:p w:rsidR="000F4E4A" w:rsidRDefault="000F4E4A" w:rsidP="00AB0344">
      <w:pPr>
        <w:jc w:val="both"/>
        <w:rPr>
          <w:rFonts w:ascii="Times New Roman" w:hAnsi="Times New Roman" w:cs="Times New Roman"/>
          <w:b/>
          <w:sz w:val="24"/>
          <w:szCs w:val="24"/>
        </w:rPr>
      </w:pPr>
      <w:r w:rsidRPr="000F4E4A">
        <w:rPr>
          <w:rFonts w:ascii="Times New Roman" w:hAnsi="Times New Roman" w:cs="Times New Roman"/>
          <w:b/>
          <w:sz w:val="24"/>
          <w:szCs w:val="24"/>
        </w:rPr>
        <w:t>3.Дате су главне тачке главног дела рада. Прочитај их и комплетирај закључак, користећи и властите идеје уколико процените да је то неопходно.</w:t>
      </w:r>
    </w:p>
    <w:p w:rsidR="000F4E4A" w:rsidRDefault="000F4E4A" w:rsidP="00AB0344">
      <w:pPr>
        <w:jc w:val="both"/>
        <w:rPr>
          <w:rFonts w:ascii="Times New Roman" w:hAnsi="Times New Roman" w:cs="Times New Roman"/>
          <w:sz w:val="24"/>
          <w:szCs w:val="24"/>
        </w:rPr>
      </w:pPr>
      <w:r>
        <w:rPr>
          <w:rFonts w:ascii="Times New Roman" w:hAnsi="Times New Roman" w:cs="Times New Roman"/>
          <w:sz w:val="24"/>
          <w:szCs w:val="24"/>
        </w:rPr>
        <w:t xml:space="preserve">Рад: </w:t>
      </w:r>
      <w:r w:rsidRPr="000F4E4A">
        <w:rPr>
          <w:rFonts w:ascii="Times New Roman" w:hAnsi="Times New Roman" w:cs="Times New Roman"/>
          <w:i/>
          <w:sz w:val="24"/>
          <w:szCs w:val="24"/>
        </w:rPr>
        <w:t>Културолошко прилагођавање страних студената на универзитетима у Србији</w:t>
      </w:r>
      <w:r>
        <w:rPr>
          <w:rFonts w:ascii="Times New Roman" w:hAnsi="Times New Roman" w:cs="Times New Roman"/>
          <w:sz w:val="24"/>
          <w:szCs w:val="24"/>
        </w:rPr>
        <w:t>.</w:t>
      </w:r>
    </w:p>
    <w:p w:rsidR="000F4E4A" w:rsidRDefault="000F4E4A" w:rsidP="00AB0344">
      <w:pPr>
        <w:jc w:val="both"/>
        <w:rPr>
          <w:rFonts w:ascii="Times New Roman" w:hAnsi="Times New Roman" w:cs="Times New Roman"/>
          <w:sz w:val="24"/>
          <w:szCs w:val="24"/>
        </w:rPr>
      </w:pPr>
      <w:r>
        <w:rPr>
          <w:rFonts w:ascii="Times New Roman" w:hAnsi="Times New Roman" w:cs="Times New Roman"/>
          <w:sz w:val="24"/>
          <w:szCs w:val="24"/>
        </w:rPr>
        <w:t xml:space="preserve">А) </w:t>
      </w:r>
      <w:r w:rsidRPr="000F4E4A">
        <w:rPr>
          <w:rFonts w:ascii="Times New Roman" w:hAnsi="Times New Roman" w:cs="Times New Roman"/>
          <w:sz w:val="24"/>
          <w:szCs w:val="24"/>
          <w:u w:val="single"/>
        </w:rPr>
        <w:t>Приказ основних елемената истраживања (дизајн):</w:t>
      </w:r>
    </w:p>
    <w:p w:rsidR="000F4E4A" w:rsidRDefault="000F4E4A" w:rsidP="00AB0344">
      <w:pPr>
        <w:jc w:val="both"/>
        <w:rPr>
          <w:rFonts w:ascii="Times New Roman" w:hAnsi="Times New Roman" w:cs="Times New Roman"/>
          <w:sz w:val="24"/>
          <w:szCs w:val="24"/>
        </w:rPr>
      </w:pPr>
      <w:r>
        <w:rPr>
          <w:rFonts w:ascii="Times New Roman" w:hAnsi="Times New Roman" w:cs="Times New Roman"/>
          <w:sz w:val="24"/>
          <w:szCs w:val="24"/>
        </w:rPr>
        <w:t>-</w:t>
      </w:r>
      <w:r w:rsidRPr="000F4E4A">
        <w:rPr>
          <w:rFonts w:ascii="Times New Roman" w:hAnsi="Times New Roman" w:cs="Times New Roman"/>
          <w:i/>
          <w:sz w:val="24"/>
          <w:szCs w:val="24"/>
        </w:rPr>
        <w:t>сврха (циљ)</w:t>
      </w:r>
      <w:r>
        <w:rPr>
          <w:rFonts w:ascii="Times New Roman" w:hAnsi="Times New Roman" w:cs="Times New Roman"/>
          <w:sz w:val="24"/>
          <w:szCs w:val="24"/>
        </w:rPr>
        <w:t>: истражити како су и колико студенти из различитих културолошких средина и „миљеа“ прилагођени акадмском животу на универзитетима у Србији;</w:t>
      </w:r>
    </w:p>
    <w:p w:rsidR="000F4E4A" w:rsidRDefault="000F4E4A" w:rsidP="00AB0344">
      <w:pPr>
        <w:jc w:val="both"/>
        <w:rPr>
          <w:rFonts w:ascii="Times New Roman" w:hAnsi="Times New Roman" w:cs="Times New Roman"/>
          <w:sz w:val="24"/>
          <w:szCs w:val="24"/>
        </w:rPr>
      </w:pPr>
      <w:r>
        <w:rPr>
          <w:rFonts w:ascii="Times New Roman" w:hAnsi="Times New Roman" w:cs="Times New Roman"/>
          <w:sz w:val="24"/>
          <w:szCs w:val="24"/>
        </w:rPr>
        <w:t>-</w:t>
      </w:r>
      <w:r w:rsidRPr="000F4E4A">
        <w:rPr>
          <w:rFonts w:ascii="Times New Roman" w:hAnsi="Times New Roman" w:cs="Times New Roman"/>
          <w:i/>
          <w:sz w:val="24"/>
          <w:szCs w:val="24"/>
        </w:rPr>
        <w:t>узорак и метод</w:t>
      </w:r>
      <w:r>
        <w:rPr>
          <w:rFonts w:ascii="Times New Roman" w:hAnsi="Times New Roman" w:cs="Times New Roman"/>
          <w:sz w:val="24"/>
          <w:szCs w:val="24"/>
        </w:rPr>
        <w:t>: анкета, анкетни упитник, N=250, 75% Европа и 25% ван Европе.</w:t>
      </w:r>
    </w:p>
    <w:p w:rsidR="000F4E4A" w:rsidRPr="00104F3E" w:rsidRDefault="000F4E4A" w:rsidP="00AB0344">
      <w:pPr>
        <w:jc w:val="both"/>
        <w:rPr>
          <w:rFonts w:ascii="Times New Roman" w:hAnsi="Times New Roman" w:cs="Times New Roman"/>
          <w:sz w:val="24"/>
          <w:szCs w:val="24"/>
          <w:u w:val="single"/>
        </w:rPr>
      </w:pPr>
      <w:r>
        <w:rPr>
          <w:rFonts w:ascii="Times New Roman" w:hAnsi="Times New Roman" w:cs="Times New Roman"/>
          <w:sz w:val="24"/>
          <w:szCs w:val="24"/>
        </w:rPr>
        <w:t xml:space="preserve">Б) </w:t>
      </w:r>
      <w:r w:rsidRPr="00104F3E">
        <w:rPr>
          <w:rFonts w:ascii="Times New Roman" w:hAnsi="Times New Roman" w:cs="Times New Roman"/>
          <w:sz w:val="24"/>
          <w:szCs w:val="24"/>
          <w:u w:val="single"/>
        </w:rPr>
        <w:t>Налази (резултати):</w:t>
      </w:r>
    </w:p>
    <w:p w:rsidR="000F4E4A" w:rsidRDefault="000F4E4A" w:rsidP="00AB0344">
      <w:pPr>
        <w:jc w:val="both"/>
        <w:rPr>
          <w:rFonts w:ascii="Times New Roman" w:hAnsi="Times New Roman" w:cs="Times New Roman"/>
          <w:sz w:val="24"/>
          <w:szCs w:val="24"/>
        </w:rPr>
      </w:pPr>
      <w:r>
        <w:rPr>
          <w:rFonts w:ascii="Times New Roman" w:hAnsi="Times New Roman" w:cs="Times New Roman"/>
          <w:sz w:val="24"/>
          <w:szCs w:val="24"/>
        </w:rPr>
        <w:t>-културни (култоролошки) аспект је само један од фактора који одређују успешну адаптацију страних студената;</w:t>
      </w:r>
    </w:p>
    <w:p w:rsidR="000F4E4A" w:rsidRDefault="000F4E4A" w:rsidP="00AB0344">
      <w:pPr>
        <w:jc w:val="both"/>
        <w:rPr>
          <w:rFonts w:ascii="Times New Roman" w:hAnsi="Times New Roman" w:cs="Times New Roman"/>
          <w:sz w:val="24"/>
          <w:szCs w:val="24"/>
        </w:rPr>
      </w:pPr>
      <w:r>
        <w:rPr>
          <w:rFonts w:ascii="Times New Roman" w:hAnsi="Times New Roman" w:cs="Times New Roman"/>
          <w:sz w:val="24"/>
          <w:szCs w:val="24"/>
        </w:rPr>
        <w:t>-остали важни фактори: животна доб /претходно искуство живота у иностранству</w:t>
      </w:r>
      <w:r w:rsidR="00104F3E">
        <w:rPr>
          <w:rFonts w:ascii="Times New Roman" w:hAnsi="Times New Roman" w:cs="Times New Roman"/>
          <w:sz w:val="24"/>
          <w:szCs w:val="24"/>
        </w:rPr>
        <w:t>/флуентност језика (српског језика).</w:t>
      </w:r>
    </w:p>
    <w:p w:rsidR="00104F3E" w:rsidRDefault="00104F3E" w:rsidP="00AB0344">
      <w:pPr>
        <w:jc w:val="both"/>
        <w:rPr>
          <w:rFonts w:ascii="Times New Roman" w:hAnsi="Times New Roman" w:cs="Times New Roman"/>
          <w:sz w:val="24"/>
          <w:szCs w:val="24"/>
        </w:rPr>
      </w:pPr>
      <w:r>
        <w:rPr>
          <w:rFonts w:ascii="Times New Roman" w:hAnsi="Times New Roman" w:cs="Times New Roman"/>
          <w:sz w:val="24"/>
          <w:szCs w:val="24"/>
        </w:rPr>
        <w:t xml:space="preserve">В) </w:t>
      </w:r>
      <w:r w:rsidRPr="00104F3E">
        <w:rPr>
          <w:rFonts w:ascii="Times New Roman" w:hAnsi="Times New Roman" w:cs="Times New Roman"/>
          <w:sz w:val="24"/>
          <w:szCs w:val="24"/>
          <w:u w:val="single"/>
        </w:rPr>
        <w:t>Дискусија</w:t>
      </w:r>
      <w:r>
        <w:rPr>
          <w:rFonts w:ascii="Times New Roman" w:hAnsi="Times New Roman" w:cs="Times New Roman"/>
          <w:sz w:val="24"/>
          <w:szCs w:val="24"/>
        </w:rPr>
        <w:t>:</w:t>
      </w:r>
    </w:p>
    <w:p w:rsidR="00104F3E" w:rsidRDefault="00104F3E" w:rsidP="00AB0344">
      <w:pPr>
        <w:jc w:val="both"/>
        <w:rPr>
          <w:rFonts w:ascii="Times New Roman" w:hAnsi="Times New Roman" w:cs="Times New Roman"/>
          <w:sz w:val="24"/>
          <w:szCs w:val="24"/>
        </w:rPr>
      </w:pPr>
      <w:r>
        <w:rPr>
          <w:rFonts w:ascii="Times New Roman" w:hAnsi="Times New Roman" w:cs="Times New Roman"/>
          <w:sz w:val="24"/>
          <w:szCs w:val="24"/>
        </w:rPr>
        <w:t>-колико је „прецизно и тачно“ спроведено истраживање? Како се може побољшати (унапредити)? Шта се може учинити да би се помогло страним студентима да се боље и успешније прилагоде?</w:t>
      </w:r>
    </w:p>
    <w:tbl>
      <w:tblPr>
        <w:tblStyle w:val="TableGrid"/>
        <w:tblW w:w="0" w:type="auto"/>
        <w:tblLook w:val="04A0"/>
      </w:tblPr>
      <w:tblGrid>
        <w:gridCol w:w="3510"/>
        <w:gridCol w:w="6112"/>
      </w:tblGrid>
      <w:tr w:rsidR="00104F3E" w:rsidTr="00104F3E">
        <w:tc>
          <w:tcPr>
            <w:tcW w:w="3510" w:type="dxa"/>
          </w:tcPr>
          <w:p w:rsidR="00104F3E" w:rsidRDefault="00104F3E" w:rsidP="00AB0344">
            <w:pPr>
              <w:jc w:val="both"/>
              <w:rPr>
                <w:rFonts w:ascii="Times New Roman" w:hAnsi="Times New Roman" w:cs="Times New Roman"/>
                <w:sz w:val="24"/>
                <w:szCs w:val="24"/>
              </w:rPr>
            </w:pPr>
            <w:r>
              <w:rPr>
                <w:rFonts w:ascii="Times New Roman" w:hAnsi="Times New Roman" w:cs="Times New Roman"/>
                <w:sz w:val="24"/>
                <w:szCs w:val="24"/>
              </w:rPr>
              <w:t>Кратак приказ</w:t>
            </w:r>
          </w:p>
        </w:tc>
        <w:tc>
          <w:tcPr>
            <w:tcW w:w="6112" w:type="dxa"/>
          </w:tcPr>
          <w:p w:rsidR="00104F3E" w:rsidRDefault="00104F3E" w:rsidP="00AB0344">
            <w:pPr>
              <w:jc w:val="both"/>
              <w:rPr>
                <w:rFonts w:ascii="Times New Roman" w:hAnsi="Times New Roman" w:cs="Times New Roman"/>
                <w:sz w:val="24"/>
                <w:szCs w:val="24"/>
              </w:rPr>
            </w:pPr>
            <w:r>
              <w:rPr>
                <w:rFonts w:ascii="Times New Roman" w:hAnsi="Times New Roman" w:cs="Times New Roman"/>
                <w:sz w:val="24"/>
                <w:szCs w:val="24"/>
              </w:rPr>
              <w:t>Циљ истраживања био је испитивање различитих ниво адаптираности страних студената из различитих културних средина на услове академског живота на универзитетима у Србији. На узорку N=250 студената, што представља 80% студентске популације страних студената, добијени резултати сугеришу:</w:t>
            </w:r>
          </w:p>
          <w:p w:rsidR="00104F3E" w:rsidRPr="00104F3E" w:rsidRDefault="00104F3E" w:rsidP="00AB0344">
            <w:pPr>
              <w:jc w:val="both"/>
              <w:rPr>
                <w:rFonts w:ascii="Times New Roman" w:hAnsi="Times New Roman" w:cs="Times New Roman"/>
                <w:sz w:val="24"/>
                <w:szCs w:val="24"/>
              </w:rPr>
            </w:pPr>
          </w:p>
        </w:tc>
      </w:tr>
      <w:tr w:rsidR="00104F3E" w:rsidTr="00104F3E">
        <w:tc>
          <w:tcPr>
            <w:tcW w:w="3510" w:type="dxa"/>
          </w:tcPr>
          <w:p w:rsidR="00104F3E" w:rsidRDefault="00104F3E" w:rsidP="00AB0344">
            <w:pPr>
              <w:jc w:val="both"/>
              <w:rPr>
                <w:rFonts w:ascii="Times New Roman" w:hAnsi="Times New Roman" w:cs="Times New Roman"/>
                <w:sz w:val="24"/>
                <w:szCs w:val="24"/>
              </w:rPr>
            </w:pPr>
            <w:r>
              <w:rPr>
                <w:rFonts w:ascii="Times New Roman" w:hAnsi="Times New Roman" w:cs="Times New Roman"/>
                <w:sz w:val="24"/>
                <w:szCs w:val="24"/>
              </w:rPr>
              <w:t>Импликације</w:t>
            </w:r>
          </w:p>
        </w:tc>
        <w:tc>
          <w:tcPr>
            <w:tcW w:w="6112" w:type="dxa"/>
          </w:tcPr>
          <w:p w:rsidR="00104F3E" w:rsidRDefault="00104F3E" w:rsidP="00AB0344">
            <w:pPr>
              <w:jc w:val="both"/>
              <w:rPr>
                <w:rFonts w:ascii="Times New Roman" w:hAnsi="Times New Roman" w:cs="Times New Roman"/>
                <w:sz w:val="24"/>
                <w:szCs w:val="24"/>
              </w:rPr>
            </w:pPr>
          </w:p>
          <w:p w:rsidR="00104F3E" w:rsidRDefault="00104F3E" w:rsidP="00AB0344">
            <w:pPr>
              <w:jc w:val="both"/>
              <w:rPr>
                <w:rFonts w:ascii="Times New Roman" w:hAnsi="Times New Roman" w:cs="Times New Roman"/>
                <w:sz w:val="24"/>
                <w:szCs w:val="24"/>
              </w:rPr>
            </w:pPr>
          </w:p>
          <w:p w:rsidR="00104F3E" w:rsidRDefault="00104F3E" w:rsidP="00AB0344">
            <w:pPr>
              <w:jc w:val="both"/>
              <w:rPr>
                <w:rFonts w:ascii="Times New Roman" w:hAnsi="Times New Roman" w:cs="Times New Roman"/>
                <w:sz w:val="24"/>
                <w:szCs w:val="24"/>
              </w:rPr>
            </w:pPr>
          </w:p>
          <w:p w:rsidR="00104F3E" w:rsidRDefault="00104F3E" w:rsidP="00AB0344">
            <w:pPr>
              <w:jc w:val="both"/>
              <w:rPr>
                <w:rFonts w:ascii="Times New Roman" w:hAnsi="Times New Roman" w:cs="Times New Roman"/>
                <w:sz w:val="24"/>
                <w:szCs w:val="24"/>
              </w:rPr>
            </w:pPr>
          </w:p>
        </w:tc>
      </w:tr>
      <w:tr w:rsidR="00104F3E" w:rsidTr="00104F3E">
        <w:tc>
          <w:tcPr>
            <w:tcW w:w="3510" w:type="dxa"/>
          </w:tcPr>
          <w:p w:rsidR="00104F3E" w:rsidRDefault="00104F3E" w:rsidP="00AB0344">
            <w:pPr>
              <w:jc w:val="both"/>
              <w:rPr>
                <w:rFonts w:ascii="Times New Roman" w:hAnsi="Times New Roman" w:cs="Times New Roman"/>
                <w:sz w:val="24"/>
                <w:szCs w:val="24"/>
              </w:rPr>
            </w:pPr>
            <w:r>
              <w:rPr>
                <w:rFonts w:ascii="Times New Roman" w:hAnsi="Times New Roman" w:cs="Times New Roman"/>
                <w:sz w:val="24"/>
                <w:szCs w:val="24"/>
              </w:rPr>
              <w:t>Ограничења</w:t>
            </w:r>
          </w:p>
        </w:tc>
        <w:tc>
          <w:tcPr>
            <w:tcW w:w="6112" w:type="dxa"/>
          </w:tcPr>
          <w:p w:rsidR="00104F3E" w:rsidRDefault="00104F3E" w:rsidP="00AB0344">
            <w:pPr>
              <w:jc w:val="both"/>
              <w:rPr>
                <w:rFonts w:ascii="Times New Roman" w:hAnsi="Times New Roman" w:cs="Times New Roman"/>
                <w:sz w:val="24"/>
                <w:szCs w:val="24"/>
              </w:rPr>
            </w:pPr>
          </w:p>
          <w:p w:rsidR="00104F3E" w:rsidRDefault="00104F3E" w:rsidP="00AB0344">
            <w:pPr>
              <w:jc w:val="both"/>
              <w:rPr>
                <w:rFonts w:ascii="Times New Roman" w:hAnsi="Times New Roman" w:cs="Times New Roman"/>
                <w:sz w:val="24"/>
                <w:szCs w:val="24"/>
              </w:rPr>
            </w:pPr>
          </w:p>
          <w:p w:rsidR="00104F3E" w:rsidRDefault="00104F3E" w:rsidP="00AB0344">
            <w:pPr>
              <w:jc w:val="both"/>
              <w:rPr>
                <w:rFonts w:ascii="Times New Roman" w:hAnsi="Times New Roman" w:cs="Times New Roman"/>
                <w:sz w:val="24"/>
                <w:szCs w:val="24"/>
              </w:rPr>
            </w:pPr>
          </w:p>
        </w:tc>
      </w:tr>
      <w:tr w:rsidR="00104F3E" w:rsidTr="00104F3E">
        <w:tc>
          <w:tcPr>
            <w:tcW w:w="3510" w:type="dxa"/>
          </w:tcPr>
          <w:p w:rsidR="00104F3E" w:rsidRDefault="00104F3E" w:rsidP="00AB0344">
            <w:pPr>
              <w:jc w:val="both"/>
              <w:rPr>
                <w:rFonts w:ascii="Times New Roman" w:hAnsi="Times New Roman" w:cs="Times New Roman"/>
                <w:sz w:val="24"/>
                <w:szCs w:val="24"/>
              </w:rPr>
            </w:pPr>
            <w:r>
              <w:rPr>
                <w:rFonts w:ascii="Times New Roman" w:hAnsi="Times New Roman" w:cs="Times New Roman"/>
                <w:sz w:val="24"/>
                <w:szCs w:val="24"/>
              </w:rPr>
              <w:t>Предлози за даља истраживања</w:t>
            </w:r>
          </w:p>
        </w:tc>
        <w:tc>
          <w:tcPr>
            <w:tcW w:w="6112" w:type="dxa"/>
          </w:tcPr>
          <w:p w:rsidR="00104F3E" w:rsidRDefault="00104F3E" w:rsidP="00AB0344">
            <w:pPr>
              <w:jc w:val="both"/>
              <w:rPr>
                <w:rFonts w:ascii="Times New Roman" w:hAnsi="Times New Roman" w:cs="Times New Roman"/>
                <w:sz w:val="24"/>
                <w:szCs w:val="24"/>
              </w:rPr>
            </w:pPr>
          </w:p>
          <w:p w:rsidR="00104F3E" w:rsidRDefault="00104F3E" w:rsidP="00AB0344">
            <w:pPr>
              <w:jc w:val="both"/>
              <w:rPr>
                <w:rFonts w:ascii="Times New Roman" w:hAnsi="Times New Roman" w:cs="Times New Roman"/>
                <w:sz w:val="24"/>
                <w:szCs w:val="24"/>
              </w:rPr>
            </w:pPr>
          </w:p>
          <w:p w:rsidR="00104F3E" w:rsidRDefault="00104F3E" w:rsidP="00AB0344">
            <w:pPr>
              <w:jc w:val="both"/>
              <w:rPr>
                <w:rFonts w:ascii="Times New Roman" w:hAnsi="Times New Roman" w:cs="Times New Roman"/>
                <w:sz w:val="24"/>
                <w:szCs w:val="24"/>
              </w:rPr>
            </w:pPr>
          </w:p>
          <w:p w:rsidR="00104F3E" w:rsidRDefault="00104F3E" w:rsidP="00AB0344">
            <w:pPr>
              <w:jc w:val="both"/>
              <w:rPr>
                <w:rFonts w:ascii="Times New Roman" w:hAnsi="Times New Roman" w:cs="Times New Roman"/>
                <w:sz w:val="24"/>
                <w:szCs w:val="24"/>
              </w:rPr>
            </w:pPr>
          </w:p>
        </w:tc>
      </w:tr>
    </w:tbl>
    <w:p w:rsidR="00104F3E" w:rsidRDefault="00104F3E" w:rsidP="00AB0344">
      <w:pPr>
        <w:jc w:val="both"/>
        <w:rPr>
          <w:rFonts w:ascii="Times New Roman" w:hAnsi="Times New Roman" w:cs="Times New Roman"/>
          <w:sz w:val="24"/>
          <w:szCs w:val="24"/>
        </w:rPr>
      </w:pPr>
    </w:p>
    <w:p w:rsidR="00104F3E" w:rsidRDefault="00104F3E" w:rsidP="00AB0344">
      <w:pPr>
        <w:jc w:val="both"/>
        <w:rPr>
          <w:rFonts w:ascii="Times New Roman" w:hAnsi="Times New Roman" w:cs="Times New Roman"/>
          <w:sz w:val="24"/>
          <w:szCs w:val="24"/>
        </w:rPr>
      </w:pPr>
    </w:p>
    <w:p w:rsidR="00104F3E" w:rsidRDefault="00104F3E" w:rsidP="00AB0344">
      <w:pPr>
        <w:jc w:val="both"/>
        <w:rPr>
          <w:rFonts w:ascii="Times New Roman" w:hAnsi="Times New Roman" w:cs="Times New Roman"/>
          <w:b/>
          <w:sz w:val="24"/>
          <w:szCs w:val="24"/>
        </w:rPr>
      </w:pPr>
      <w:r w:rsidRPr="00104F3E">
        <w:rPr>
          <w:rFonts w:ascii="Times New Roman" w:hAnsi="Times New Roman" w:cs="Times New Roman"/>
          <w:b/>
          <w:sz w:val="24"/>
          <w:szCs w:val="24"/>
        </w:rPr>
        <w:t>4.Пажљиво прегледај и проучи тачке приказане испод и напиши закључак ( до 100 речи ):</w:t>
      </w:r>
    </w:p>
    <w:p w:rsidR="00104F3E" w:rsidRDefault="00104F3E" w:rsidP="00AB0344">
      <w:pPr>
        <w:jc w:val="both"/>
        <w:rPr>
          <w:rFonts w:ascii="Times New Roman" w:hAnsi="Times New Roman" w:cs="Times New Roman"/>
          <w:b/>
          <w:i/>
          <w:sz w:val="24"/>
          <w:szCs w:val="24"/>
        </w:rPr>
      </w:pPr>
      <w:r>
        <w:rPr>
          <w:rFonts w:ascii="Times New Roman" w:hAnsi="Times New Roman" w:cs="Times New Roman"/>
          <w:b/>
          <w:sz w:val="24"/>
          <w:szCs w:val="24"/>
        </w:rPr>
        <w:t>#</w:t>
      </w:r>
      <w:r w:rsidRPr="0052256A">
        <w:rPr>
          <w:rFonts w:ascii="Times New Roman" w:hAnsi="Times New Roman" w:cs="Times New Roman"/>
          <w:b/>
          <w:i/>
          <w:sz w:val="24"/>
          <w:szCs w:val="24"/>
        </w:rPr>
        <w:t xml:space="preserve">Компаративна анализа (поређење) класичне наставе и IBT (internet-based teaching) </w:t>
      </w:r>
      <w:r w:rsidR="0052256A" w:rsidRPr="0052256A">
        <w:rPr>
          <w:rFonts w:ascii="Times New Roman" w:hAnsi="Times New Roman" w:cs="Times New Roman"/>
          <w:b/>
          <w:i/>
          <w:sz w:val="24"/>
          <w:szCs w:val="24"/>
        </w:rPr>
        <w:t>учење на даљину.</w:t>
      </w:r>
    </w:p>
    <w:p w:rsidR="0052256A" w:rsidRDefault="0052256A" w:rsidP="00AB0344">
      <w:pPr>
        <w:jc w:val="both"/>
        <w:rPr>
          <w:rFonts w:ascii="Times New Roman" w:hAnsi="Times New Roman" w:cs="Times New Roman"/>
          <w:sz w:val="24"/>
          <w:szCs w:val="24"/>
        </w:rPr>
      </w:pPr>
      <w:r>
        <w:rPr>
          <w:rFonts w:ascii="Times New Roman" w:hAnsi="Times New Roman" w:cs="Times New Roman"/>
          <w:sz w:val="24"/>
          <w:szCs w:val="24"/>
        </w:rPr>
        <w:t>А)</w:t>
      </w:r>
      <w:r w:rsidRPr="0052256A">
        <w:rPr>
          <w:rFonts w:ascii="Times New Roman" w:hAnsi="Times New Roman" w:cs="Times New Roman"/>
          <w:sz w:val="24"/>
          <w:szCs w:val="24"/>
          <w:u w:val="single"/>
        </w:rPr>
        <w:t>Разлози узнапредовалог интереса за оn-line обуку и образовање:</w:t>
      </w:r>
    </w:p>
    <w:p w:rsidR="0052256A" w:rsidRDefault="0052256A" w:rsidP="00AB0344">
      <w:pPr>
        <w:jc w:val="both"/>
        <w:rPr>
          <w:rFonts w:ascii="Times New Roman" w:hAnsi="Times New Roman" w:cs="Times New Roman"/>
          <w:sz w:val="24"/>
          <w:szCs w:val="24"/>
        </w:rPr>
      </w:pPr>
      <w:r>
        <w:rPr>
          <w:rFonts w:ascii="Times New Roman" w:hAnsi="Times New Roman" w:cs="Times New Roman"/>
          <w:sz w:val="24"/>
          <w:szCs w:val="24"/>
        </w:rPr>
        <w:t>-јефтиније због великог броја заинтересованих;</w:t>
      </w:r>
    </w:p>
    <w:p w:rsidR="0052256A" w:rsidRDefault="0052256A" w:rsidP="00AB0344">
      <w:pPr>
        <w:jc w:val="both"/>
        <w:rPr>
          <w:rFonts w:ascii="Times New Roman" w:hAnsi="Times New Roman" w:cs="Times New Roman"/>
          <w:sz w:val="24"/>
          <w:szCs w:val="24"/>
        </w:rPr>
      </w:pPr>
      <w:r>
        <w:rPr>
          <w:rFonts w:ascii="Times New Roman" w:hAnsi="Times New Roman" w:cs="Times New Roman"/>
          <w:sz w:val="24"/>
          <w:szCs w:val="24"/>
        </w:rPr>
        <w:t>-допушта да се учи у време које се прилагођава сваком студенту;</w:t>
      </w:r>
    </w:p>
    <w:p w:rsidR="0052256A" w:rsidRDefault="0052256A" w:rsidP="00AB0344">
      <w:pPr>
        <w:jc w:val="both"/>
        <w:rPr>
          <w:rFonts w:ascii="Times New Roman" w:hAnsi="Times New Roman" w:cs="Times New Roman"/>
          <w:sz w:val="24"/>
          <w:szCs w:val="24"/>
        </w:rPr>
      </w:pPr>
      <w:r>
        <w:rPr>
          <w:rFonts w:ascii="Times New Roman" w:hAnsi="Times New Roman" w:cs="Times New Roman"/>
          <w:sz w:val="24"/>
          <w:szCs w:val="24"/>
        </w:rPr>
        <w:t>-не мора да се путује и лично присуствује (настави на универзитету).</w:t>
      </w:r>
    </w:p>
    <w:p w:rsidR="0052256A" w:rsidRDefault="0052256A" w:rsidP="00AB0344">
      <w:pPr>
        <w:jc w:val="both"/>
        <w:rPr>
          <w:rFonts w:ascii="Times New Roman" w:hAnsi="Times New Roman" w:cs="Times New Roman"/>
          <w:sz w:val="24"/>
          <w:szCs w:val="24"/>
        </w:rPr>
      </w:pPr>
      <w:r>
        <w:rPr>
          <w:rFonts w:ascii="Times New Roman" w:hAnsi="Times New Roman" w:cs="Times New Roman"/>
          <w:sz w:val="24"/>
          <w:szCs w:val="24"/>
        </w:rPr>
        <w:t>Б)</w:t>
      </w:r>
      <w:r w:rsidRPr="0052256A">
        <w:rPr>
          <w:rFonts w:ascii="Times New Roman" w:hAnsi="Times New Roman" w:cs="Times New Roman"/>
          <w:sz w:val="24"/>
          <w:szCs w:val="24"/>
          <w:u w:val="single"/>
        </w:rPr>
        <w:t>Разлози: зашто класична настава опстаје још увек и третира као најпопуларнија врста наставе:</w:t>
      </w:r>
    </w:p>
    <w:p w:rsidR="0052256A" w:rsidRDefault="0052256A" w:rsidP="00AB0344">
      <w:pPr>
        <w:jc w:val="both"/>
        <w:rPr>
          <w:rFonts w:ascii="Times New Roman" w:hAnsi="Times New Roman" w:cs="Times New Roman"/>
          <w:sz w:val="24"/>
          <w:szCs w:val="24"/>
        </w:rPr>
      </w:pPr>
      <w:r>
        <w:rPr>
          <w:rFonts w:ascii="Times New Roman" w:hAnsi="Times New Roman" w:cs="Times New Roman"/>
          <w:sz w:val="24"/>
          <w:szCs w:val="24"/>
        </w:rPr>
        <w:t>-студенти су део групе, примају и стичу подршку и савете, уче од колега;</w:t>
      </w:r>
    </w:p>
    <w:p w:rsidR="0052256A" w:rsidRDefault="0052256A" w:rsidP="00AB0344">
      <w:pPr>
        <w:jc w:val="both"/>
        <w:rPr>
          <w:rFonts w:ascii="Times New Roman" w:hAnsi="Times New Roman" w:cs="Times New Roman"/>
          <w:sz w:val="24"/>
          <w:szCs w:val="24"/>
        </w:rPr>
      </w:pPr>
      <w:r>
        <w:rPr>
          <w:rFonts w:ascii="Times New Roman" w:hAnsi="Times New Roman" w:cs="Times New Roman"/>
          <w:sz w:val="24"/>
          <w:szCs w:val="24"/>
        </w:rPr>
        <w:t>-„лице-у-лице“ контакт са наставником (ментором);</w:t>
      </w:r>
    </w:p>
    <w:p w:rsidR="0052256A" w:rsidRDefault="0052256A" w:rsidP="00AB0344">
      <w:pPr>
        <w:jc w:val="both"/>
        <w:rPr>
          <w:rFonts w:ascii="Times New Roman" w:hAnsi="Times New Roman" w:cs="Times New Roman"/>
          <w:sz w:val="24"/>
          <w:szCs w:val="24"/>
        </w:rPr>
      </w:pPr>
      <w:r>
        <w:rPr>
          <w:rFonts w:ascii="Times New Roman" w:hAnsi="Times New Roman" w:cs="Times New Roman"/>
          <w:sz w:val="24"/>
          <w:szCs w:val="24"/>
        </w:rPr>
        <w:t>-схвата се као традиционална и ефикасна.</w:t>
      </w:r>
    </w:p>
    <w:p w:rsidR="0052256A" w:rsidRDefault="0052256A" w:rsidP="00AB0344">
      <w:pPr>
        <w:jc w:val="both"/>
        <w:rPr>
          <w:rFonts w:ascii="Times New Roman" w:hAnsi="Times New Roman" w:cs="Times New Roman"/>
          <w:sz w:val="24"/>
          <w:szCs w:val="24"/>
        </w:rPr>
      </w:pPr>
      <w:r>
        <w:rPr>
          <w:rFonts w:ascii="Times New Roman" w:hAnsi="Times New Roman" w:cs="Times New Roman"/>
          <w:sz w:val="24"/>
          <w:szCs w:val="24"/>
        </w:rPr>
        <w:t>Б)</w:t>
      </w:r>
      <w:r w:rsidRPr="0052256A">
        <w:rPr>
          <w:rFonts w:ascii="Times New Roman" w:hAnsi="Times New Roman" w:cs="Times New Roman"/>
          <w:sz w:val="24"/>
          <w:szCs w:val="24"/>
          <w:u w:val="single"/>
        </w:rPr>
        <w:t>Дискусија:</w:t>
      </w:r>
    </w:p>
    <w:p w:rsidR="0052256A" w:rsidRDefault="0052256A" w:rsidP="00AB0344">
      <w:pPr>
        <w:jc w:val="both"/>
        <w:rPr>
          <w:rFonts w:ascii="Times New Roman" w:hAnsi="Times New Roman" w:cs="Times New Roman"/>
          <w:sz w:val="24"/>
          <w:szCs w:val="24"/>
        </w:rPr>
      </w:pPr>
      <w:r>
        <w:rPr>
          <w:rFonts w:ascii="Times New Roman" w:hAnsi="Times New Roman" w:cs="Times New Roman"/>
          <w:sz w:val="24"/>
          <w:szCs w:val="24"/>
        </w:rPr>
        <w:t>-да ли појединац-студент испред компјутера стиче исто искуство (учења) као и ученик-члан разредног колектива и групе?</w:t>
      </w:r>
    </w:p>
    <w:p w:rsidR="0052256A" w:rsidRDefault="0052256A" w:rsidP="00AB0344">
      <w:pPr>
        <w:jc w:val="both"/>
        <w:rPr>
          <w:rFonts w:ascii="Times New Roman" w:hAnsi="Times New Roman" w:cs="Times New Roman"/>
          <w:sz w:val="24"/>
          <w:szCs w:val="24"/>
        </w:rPr>
      </w:pPr>
      <w:r>
        <w:rPr>
          <w:rFonts w:ascii="Times New Roman" w:hAnsi="Times New Roman" w:cs="Times New Roman"/>
          <w:sz w:val="24"/>
          <w:szCs w:val="24"/>
        </w:rPr>
        <w:t>-„притисак већине“ на универзитетима може бити ометајући (интервенишући) фактор, због кога се многи одлучују за on-line образовање и учење;</w:t>
      </w:r>
    </w:p>
    <w:p w:rsidR="00771FE2" w:rsidRPr="0052256A" w:rsidRDefault="0052256A" w:rsidP="00AB0344">
      <w:pPr>
        <w:jc w:val="both"/>
        <w:rPr>
          <w:rFonts w:ascii="Times New Roman" w:hAnsi="Times New Roman" w:cs="Times New Roman"/>
          <w:sz w:val="24"/>
          <w:szCs w:val="24"/>
        </w:rPr>
      </w:pPr>
      <w:r>
        <w:rPr>
          <w:rFonts w:ascii="Times New Roman" w:hAnsi="Times New Roman" w:cs="Times New Roman"/>
          <w:sz w:val="24"/>
          <w:szCs w:val="24"/>
        </w:rPr>
        <w:t>-да ли је on-line учење (на даљину) заиста нова врста наставе и нови метод обуке и учења? Оно је популарно већ дужи низ година (деценија)</w:t>
      </w:r>
      <w:r w:rsidR="00771FE2">
        <w:rPr>
          <w:rFonts w:ascii="Times New Roman" w:hAnsi="Times New Roman" w:cs="Times New Roman"/>
          <w:sz w:val="24"/>
          <w:szCs w:val="24"/>
        </w:rPr>
        <w:t xml:space="preserve"> (нпр.Отворени универзитети)!</w:t>
      </w:r>
    </w:p>
    <w:tbl>
      <w:tblPr>
        <w:tblStyle w:val="TableGrid"/>
        <w:tblW w:w="0" w:type="auto"/>
        <w:tblLook w:val="04A0"/>
      </w:tblPr>
      <w:tblGrid>
        <w:gridCol w:w="9622"/>
      </w:tblGrid>
      <w:tr w:rsidR="00771FE2" w:rsidTr="00771FE2">
        <w:tc>
          <w:tcPr>
            <w:tcW w:w="9622" w:type="dxa"/>
          </w:tcPr>
          <w:p w:rsidR="00771FE2" w:rsidRDefault="00771FE2" w:rsidP="00AB0344">
            <w:pPr>
              <w:jc w:val="both"/>
              <w:rPr>
                <w:rFonts w:ascii="Times New Roman" w:hAnsi="Times New Roman" w:cs="Times New Roman"/>
                <w:sz w:val="24"/>
                <w:szCs w:val="24"/>
              </w:rPr>
            </w:pPr>
            <w:r>
              <w:rPr>
                <w:rFonts w:ascii="Times New Roman" w:hAnsi="Times New Roman" w:cs="Times New Roman"/>
                <w:sz w:val="24"/>
                <w:szCs w:val="24"/>
              </w:rPr>
              <w:t>Закључак:</w:t>
            </w:r>
          </w:p>
          <w:p w:rsidR="00771FE2" w:rsidRDefault="00771FE2" w:rsidP="00AB0344">
            <w:pPr>
              <w:jc w:val="both"/>
              <w:rPr>
                <w:rFonts w:ascii="Times New Roman" w:hAnsi="Times New Roman" w:cs="Times New Roman"/>
                <w:sz w:val="24"/>
                <w:szCs w:val="24"/>
              </w:rPr>
            </w:pPr>
          </w:p>
          <w:p w:rsidR="00771FE2" w:rsidRDefault="00771FE2" w:rsidP="00AB0344">
            <w:pPr>
              <w:jc w:val="both"/>
              <w:rPr>
                <w:rFonts w:ascii="Times New Roman" w:hAnsi="Times New Roman" w:cs="Times New Roman"/>
                <w:sz w:val="24"/>
                <w:szCs w:val="24"/>
              </w:rPr>
            </w:pPr>
          </w:p>
          <w:p w:rsidR="00771FE2" w:rsidRDefault="00771FE2" w:rsidP="00AB0344">
            <w:pPr>
              <w:jc w:val="both"/>
              <w:rPr>
                <w:rFonts w:ascii="Times New Roman" w:hAnsi="Times New Roman" w:cs="Times New Roman"/>
                <w:sz w:val="24"/>
                <w:szCs w:val="24"/>
              </w:rPr>
            </w:pPr>
          </w:p>
          <w:p w:rsidR="00771FE2" w:rsidRDefault="00771FE2" w:rsidP="00AB0344">
            <w:pPr>
              <w:jc w:val="both"/>
              <w:rPr>
                <w:rFonts w:ascii="Times New Roman" w:hAnsi="Times New Roman" w:cs="Times New Roman"/>
                <w:sz w:val="24"/>
                <w:szCs w:val="24"/>
              </w:rPr>
            </w:pPr>
          </w:p>
          <w:p w:rsidR="00771FE2" w:rsidRDefault="00771FE2" w:rsidP="00AB0344">
            <w:pPr>
              <w:jc w:val="both"/>
              <w:rPr>
                <w:rFonts w:ascii="Times New Roman" w:hAnsi="Times New Roman" w:cs="Times New Roman"/>
                <w:sz w:val="24"/>
                <w:szCs w:val="24"/>
              </w:rPr>
            </w:pPr>
          </w:p>
          <w:p w:rsidR="00771FE2" w:rsidRDefault="00771FE2" w:rsidP="00AB0344">
            <w:pPr>
              <w:jc w:val="both"/>
              <w:rPr>
                <w:rFonts w:ascii="Times New Roman" w:hAnsi="Times New Roman" w:cs="Times New Roman"/>
                <w:sz w:val="24"/>
                <w:szCs w:val="24"/>
              </w:rPr>
            </w:pPr>
          </w:p>
          <w:p w:rsidR="00771FE2" w:rsidRDefault="00771FE2" w:rsidP="00AB0344">
            <w:pPr>
              <w:jc w:val="both"/>
              <w:rPr>
                <w:rFonts w:ascii="Times New Roman" w:hAnsi="Times New Roman" w:cs="Times New Roman"/>
                <w:sz w:val="24"/>
                <w:szCs w:val="24"/>
              </w:rPr>
            </w:pPr>
          </w:p>
          <w:p w:rsidR="00771FE2" w:rsidRDefault="00771FE2" w:rsidP="00AB0344">
            <w:pPr>
              <w:jc w:val="both"/>
              <w:rPr>
                <w:rFonts w:ascii="Times New Roman" w:hAnsi="Times New Roman" w:cs="Times New Roman"/>
                <w:sz w:val="24"/>
                <w:szCs w:val="24"/>
              </w:rPr>
            </w:pPr>
          </w:p>
          <w:p w:rsidR="00771FE2" w:rsidRDefault="00771FE2" w:rsidP="00AB0344">
            <w:pPr>
              <w:jc w:val="both"/>
              <w:rPr>
                <w:rFonts w:ascii="Times New Roman" w:hAnsi="Times New Roman" w:cs="Times New Roman"/>
                <w:sz w:val="24"/>
                <w:szCs w:val="24"/>
              </w:rPr>
            </w:pPr>
          </w:p>
          <w:p w:rsidR="00771FE2" w:rsidRDefault="00771FE2" w:rsidP="00AB0344">
            <w:pPr>
              <w:jc w:val="both"/>
              <w:rPr>
                <w:rFonts w:ascii="Times New Roman" w:hAnsi="Times New Roman" w:cs="Times New Roman"/>
                <w:sz w:val="24"/>
                <w:szCs w:val="24"/>
              </w:rPr>
            </w:pPr>
          </w:p>
          <w:p w:rsidR="00771FE2" w:rsidRDefault="00771FE2" w:rsidP="00AB0344">
            <w:pPr>
              <w:jc w:val="both"/>
              <w:rPr>
                <w:rFonts w:ascii="Times New Roman" w:hAnsi="Times New Roman" w:cs="Times New Roman"/>
                <w:sz w:val="24"/>
                <w:szCs w:val="24"/>
              </w:rPr>
            </w:pPr>
          </w:p>
        </w:tc>
      </w:tr>
    </w:tbl>
    <w:p w:rsidR="0052256A" w:rsidRPr="0052256A" w:rsidRDefault="0052256A" w:rsidP="00AB0344">
      <w:pPr>
        <w:jc w:val="both"/>
        <w:rPr>
          <w:rFonts w:ascii="Times New Roman" w:hAnsi="Times New Roman" w:cs="Times New Roman"/>
          <w:sz w:val="24"/>
          <w:szCs w:val="24"/>
        </w:rPr>
      </w:pPr>
    </w:p>
    <w:p w:rsidR="00AB0344" w:rsidRDefault="007E42D9" w:rsidP="00AB0344">
      <w:pPr>
        <w:jc w:val="both"/>
        <w:rPr>
          <w:rFonts w:ascii="Times New Roman" w:hAnsi="Times New Roman" w:cs="Times New Roman"/>
          <w:b/>
          <w:sz w:val="24"/>
          <w:szCs w:val="24"/>
        </w:rPr>
      </w:pPr>
      <w:r w:rsidRPr="007E42D9">
        <w:rPr>
          <w:rFonts w:ascii="Times New Roman" w:hAnsi="Times New Roman" w:cs="Times New Roman"/>
          <w:b/>
          <w:sz w:val="24"/>
          <w:szCs w:val="24"/>
        </w:rPr>
        <w:t xml:space="preserve">ВЕЖБА Бр.22     Веза међу идејама </w:t>
      </w:r>
      <w:r>
        <w:rPr>
          <w:rFonts w:ascii="Times New Roman" w:hAnsi="Times New Roman" w:cs="Times New Roman"/>
          <w:b/>
          <w:sz w:val="24"/>
          <w:szCs w:val="24"/>
        </w:rPr>
        <w:t>–</w:t>
      </w:r>
      <w:r w:rsidRPr="007E42D9">
        <w:rPr>
          <w:rFonts w:ascii="Times New Roman" w:hAnsi="Times New Roman" w:cs="Times New Roman"/>
          <w:b/>
          <w:sz w:val="24"/>
          <w:szCs w:val="24"/>
        </w:rPr>
        <w:t xml:space="preserve"> кохезивност</w:t>
      </w:r>
    </w:p>
    <w:p w:rsidR="007E42D9" w:rsidRDefault="007E42D9" w:rsidP="00AB0344">
      <w:pPr>
        <w:jc w:val="both"/>
        <w:rPr>
          <w:rFonts w:ascii="Times New Roman" w:hAnsi="Times New Roman" w:cs="Times New Roman"/>
          <w:sz w:val="24"/>
          <w:szCs w:val="24"/>
        </w:rPr>
      </w:pPr>
      <w:r>
        <w:rPr>
          <w:rFonts w:ascii="Times New Roman" w:hAnsi="Times New Roman" w:cs="Times New Roman"/>
          <w:sz w:val="24"/>
          <w:szCs w:val="24"/>
        </w:rPr>
        <w:t xml:space="preserve">Повезаност представља везу идеја, фраза и речи (кохезивност); тако да цео текст буде </w:t>
      </w:r>
      <w:r>
        <w:rPr>
          <w:rFonts w:ascii="Times New Roman" w:hAnsi="Times New Roman" w:cs="Times New Roman"/>
          <w:i/>
          <w:sz w:val="24"/>
          <w:szCs w:val="24"/>
        </w:rPr>
        <w:t>читљив</w:t>
      </w:r>
      <w:r>
        <w:rPr>
          <w:rFonts w:ascii="Times New Roman" w:hAnsi="Times New Roman" w:cs="Times New Roman"/>
          <w:sz w:val="24"/>
          <w:szCs w:val="24"/>
        </w:rPr>
        <w:t xml:space="preserve">. Може се постићи на неколико начина; два су најчешћа – коришћење везника и коришћење фраза. Односе са на везу са оним што је </w:t>
      </w:r>
      <w:r w:rsidRPr="00BE06EB">
        <w:rPr>
          <w:rFonts w:ascii="Times New Roman" w:hAnsi="Times New Roman" w:cs="Times New Roman"/>
          <w:b/>
          <w:i/>
          <w:sz w:val="24"/>
          <w:szCs w:val="24"/>
        </w:rPr>
        <w:t>претходно</w:t>
      </w:r>
      <w:r w:rsidRPr="00BE06EB">
        <w:rPr>
          <w:rFonts w:ascii="Times New Roman" w:hAnsi="Times New Roman" w:cs="Times New Roman"/>
          <w:b/>
          <w:sz w:val="24"/>
          <w:szCs w:val="24"/>
        </w:rPr>
        <w:t xml:space="preserve"> </w:t>
      </w:r>
      <w:r>
        <w:rPr>
          <w:rFonts w:ascii="Times New Roman" w:hAnsi="Times New Roman" w:cs="Times New Roman"/>
          <w:sz w:val="24"/>
          <w:szCs w:val="24"/>
        </w:rPr>
        <w:t>споменуто и наведено у тексту.</w:t>
      </w:r>
    </w:p>
    <w:p w:rsidR="007E42D9" w:rsidRDefault="007E42D9" w:rsidP="00AB0344">
      <w:pPr>
        <w:jc w:val="both"/>
        <w:rPr>
          <w:rFonts w:ascii="Times New Roman" w:hAnsi="Times New Roman" w:cs="Times New Roman"/>
          <w:sz w:val="24"/>
          <w:szCs w:val="24"/>
        </w:rPr>
      </w:pPr>
      <w:r w:rsidRPr="00BE06EB">
        <w:rPr>
          <w:rFonts w:ascii="Times New Roman" w:hAnsi="Times New Roman" w:cs="Times New Roman"/>
          <w:b/>
          <w:sz w:val="24"/>
          <w:szCs w:val="24"/>
        </w:rPr>
        <w:t>Пример:</w:t>
      </w:r>
      <w:r w:rsidRPr="00BE06EB">
        <w:rPr>
          <w:rFonts w:ascii="Times New Roman" w:hAnsi="Times New Roman" w:cs="Times New Roman"/>
          <w:b/>
          <w:i/>
          <w:sz w:val="24"/>
          <w:szCs w:val="24"/>
        </w:rPr>
        <w:t xml:space="preserve"> Џејн Остин</w:t>
      </w:r>
      <w:r>
        <w:rPr>
          <w:rFonts w:ascii="Times New Roman" w:hAnsi="Times New Roman" w:cs="Times New Roman"/>
          <w:sz w:val="24"/>
          <w:szCs w:val="24"/>
        </w:rPr>
        <w:t xml:space="preserve"> је написала шест великих </w:t>
      </w:r>
      <w:r w:rsidRPr="00BE06EB">
        <w:rPr>
          <w:rFonts w:ascii="Times New Roman" w:hAnsi="Times New Roman" w:cs="Times New Roman"/>
          <w:b/>
          <w:i/>
          <w:sz w:val="24"/>
          <w:szCs w:val="24"/>
        </w:rPr>
        <w:t>романа</w:t>
      </w:r>
      <w:r w:rsidRPr="00BE06EB">
        <w:rPr>
          <w:rFonts w:ascii="Times New Roman" w:hAnsi="Times New Roman" w:cs="Times New Roman"/>
          <w:b/>
          <w:sz w:val="24"/>
          <w:szCs w:val="24"/>
        </w:rPr>
        <w:t xml:space="preserve"> </w:t>
      </w:r>
      <w:r>
        <w:rPr>
          <w:rFonts w:ascii="Times New Roman" w:hAnsi="Times New Roman" w:cs="Times New Roman"/>
          <w:sz w:val="24"/>
          <w:szCs w:val="24"/>
        </w:rPr>
        <w:t xml:space="preserve">у </w:t>
      </w:r>
      <w:r w:rsidRPr="00BE06EB">
        <w:rPr>
          <w:rFonts w:ascii="Times New Roman" w:hAnsi="Times New Roman" w:cs="Times New Roman"/>
          <w:b/>
          <w:i/>
          <w:sz w:val="24"/>
          <w:szCs w:val="24"/>
        </w:rPr>
        <w:t>свом</w:t>
      </w:r>
      <w:r>
        <w:rPr>
          <w:rFonts w:ascii="Times New Roman" w:hAnsi="Times New Roman" w:cs="Times New Roman"/>
          <w:sz w:val="24"/>
          <w:szCs w:val="24"/>
        </w:rPr>
        <w:t xml:space="preserve"> кратком животу. </w:t>
      </w:r>
      <w:r w:rsidRPr="00BE06EB">
        <w:rPr>
          <w:rFonts w:ascii="Times New Roman" w:hAnsi="Times New Roman" w:cs="Times New Roman"/>
          <w:b/>
          <w:i/>
          <w:sz w:val="24"/>
          <w:szCs w:val="24"/>
        </w:rPr>
        <w:t>Они</w:t>
      </w:r>
      <w:r w:rsidRPr="00BE06EB">
        <w:rPr>
          <w:rFonts w:ascii="Times New Roman" w:hAnsi="Times New Roman" w:cs="Times New Roman"/>
          <w:i/>
          <w:sz w:val="24"/>
          <w:szCs w:val="24"/>
        </w:rPr>
        <w:t xml:space="preserve"> </w:t>
      </w:r>
      <w:r>
        <w:rPr>
          <w:rFonts w:ascii="Times New Roman" w:hAnsi="Times New Roman" w:cs="Times New Roman"/>
          <w:sz w:val="24"/>
          <w:szCs w:val="24"/>
        </w:rPr>
        <w:t xml:space="preserve">се баве драматизацијом </w:t>
      </w:r>
      <w:r w:rsidR="00BE06EB">
        <w:rPr>
          <w:rFonts w:ascii="Times New Roman" w:hAnsi="Times New Roman" w:cs="Times New Roman"/>
          <w:sz w:val="24"/>
          <w:szCs w:val="24"/>
        </w:rPr>
        <w:t>живота породица из средње класе енглеског друштва.</w:t>
      </w:r>
    </w:p>
    <w:tbl>
      <w:tblPr>
        <w:tblStyle w:val="TableGrid"/>
        <w:tblW w:w="0" w:type="auto"/>
        <w:tblLook w:val="04A0"/>
      </w:tblPr>
      <w:tblGrid>
        <w:gridCol w:w="2660"/>
        <w:gridCol w:w="6962"/>
      </w:tblGrid>
      <w:tr w:rsidR="00BE06EB" w:rsidTr="00BE06EB">
        <w:tc>
          <w:tcPr>
            <w:tcW w:w="2660" w:type="dxa"/>
          </w:tcPr>
          <w:p w:rsidR="00BE06EB" w:rsidRPr="00BE06EB" w:rsidRDefault="00BE06EB" w:rsidP="00AB0344">
            <w:pPr>
              <w:jc w:val="both"/>
              <w:rPr>
                <w:rFonts w:ascii="Times New Roman" w:hAnsi="Times New Roman" w:cs="Times New Roman"/>
                <w:b/>
                <w:sz w:val="24"/>
                <w:szCs w:val="24"/>
              </w:rPr>
            </w:pPr>
            <w:r>
              <w:rPr>
                <w:rFonts w:ascii="Times New Roman" w:hAnsi="Times New Roman" w:cs="Times New Roman"/>
                <w:b/>
                <w:sz w:val="24"/>
                <w:szCs w:val="24"/>
              </w:rPr>
              <w:t>Заменице</w:t>
            </w:r>
          </w:p>
        </w:tc>
        <w:tc>
          <w:tcPr>
            <w:tcW w:w="6962" w:type="dxa"/>
          </w:tcPr>
          <w:p w:rsidR="00BE06EB" w:rsidRPr="00BE06EB" w:rsidRDefault="00BE06EB" w:rsidP="00AB0344">
            <w:pPr>
              <w:jc w:val="both"/>
              <w:rPr>
                <w:rFonts w:ascii="Times New Roman" w:hAnsi="Times New Roman" w:cs="Times New Roman"/>
                <w:sz w:val="24"/>
                <w:szCs w:val="24"/>
              </w:rPr>
            </w:pPr>
            <w:r>
              <w:rPr>
                <w:rFonts w:ascii="Times New Roman" w:hAnsi="Times New Roman" w:cs="Times New Roman"/>
                <w:sz w:val="24"/>
                <w:szCs w:val="24"/>
              </w:rPr>
              <w:t>ОН  ОНА  ОНО  ОНИ</w:t>
            </w:r>
          </w:p>
        </w:tc>
      </w:tr>
      <w:tr w:rsidR="00BE06EB" w:rsidTr="00BE06EB">
        <w:tc>
          <w:tcPr>
            <w:tcW w:w="2660" w:type="dxa"/>
          </w:tcPr>
          <w:p w:rsidR="00BE06EB" w:rsidRPr="00BE06EB" w:rsidRDefault="00BE06EB" w:rsidP="00AB0344">
            <w:pPr>
              <w:jc w:val="both"/>
              <w:rPr>
                <w:rFonts w:ascii="Times New Roman" w:hAnsi="Times New Roman" w:cs="Times New Roman"/>
                <w:b/>
                <w:sz w:val="24"/>
                <w:szCs w:val="24"/>
              </w:rPr>
            </w:pPr>
            <w:r w:rsidRPr="00BE06EB">
              <w:rPr>
                <w:rFonts w:ascii="Times New Roman" w:hAnsi="Times New Roman" w:cs="Times New Roman"/>
                <w:b/>
                <w:sz w:val="24"/>
                <w:szCs w:val="24"/>
              </w:rPr>
              <w:t>Присвојне заменице</w:t>
            </w:r>
          </w:p>
        </w:tc>
        <w:tc>
          <w:tcPr>
            <w:tcW w:w="6962" w:type="dxa"/>
          </w:tcPr>
          <w:p w:rsidR="00BE06EB" w:rsidRPr="00BE06EB" w:rsidRDefault="00BE06EB" w:rsidP="00AB0344">
            <w:pPr>
              <w:jc w:val="both"/>
              <w:rPr>
                <w:rFonts w:ascii="Times New Roman" w:hAnsi="Times New Roman" w:cs="Times New Roman"/>
                <w:sz w:val="24"/>
                <w:szCs w:val="24"/>
              </w:rPr>
            </w:pPr>
            <w:r>
              <w:rPr>
                <w:rFonts w:ascii="Times New Roman" w:hAnsi="Times New Roman" w:cs="Times New Roman"/>
                <w:sz w:val="24"/>
                <w:szCs w:val="24"/>
              </w:rPr>
              <w:t>ЊЕГОВ  ЊЕН  ЊИХОВА  ЊИХОВЕ</w:t>
            </w:r>
          </w:p>
        </w:tc>
      </w:tr>
      <w:tr w:rsidR="00BE06EB" w:rsidTr="00BE06EB">
        <w:tc>
          <w:tcPr>
            <w:tcW w:w="2660" w:type="dxa"/>
          </w:tcPr>
          <w:p w:rsidR="00BE06EB" w:rsidRPr="00BE06EB" w:rsidRDefault="00BE06EB" w:rsidP="00AB0344">
            <w:pPr>
              <w:jc w:val="both"/>
              <w:rPr>
                <w:rFonts w:ascii="Times New Roman" w:hAnsi="Times New Roman" w:cs="Times New Roman"/>
                <w:b/>
                <w:sz w:val="24"/>
                <w:szCs w:val="24"/>
              </w:rPr>
            </w:pPr>
            <w:r w:rsidRPr="00BE06EB">
              <w:rPr>
                <w:rFonts w:ascii="Times New Roman" w:hAnsi="Times New Roman" w:cs="Times New Roman"/>
                <w:b/>
                <w:sz w:val="24"/>
                <w:szCs w:val="24"/>
              </w:rPr>
              <w:t>Показне заменице</w:t>
            </w:r>
          </w:p>
        </w:tc>
        <w:tc>
          <w:tcPr>
            <w:tcW w:w="6962" w:type="dxa"/>
          </w:tcPr>
          <w:p w:rsidR="00BE06EB" w:rsidRDefault="00BE06EB" w:rsidP="00AB0344">
            <w:pPr>
              <w:jc w:val="both"/>
              <w:rPr>
                <w:rFonts w:ascii="Times New Roman" w:hAnsi="Times New Roman" w:cs="Times New Roman"/>
                <w:sz w:val="24"/>
                <w:szCs w:val="24"/>
              </w:rPr>
            </w:pPr>
            <w:r>
              <w:rPr>
                <w:rFonts w:ascii="Times New Roman" w:hAnsi="Times New Roman" w:cs="Times New Roman"/>
                <w:sz w:val="24"/>
                <w:szCs w:val="24"/>
              </w:rPr>
              <w:t>ОВАЈ  ОВА  ОВО</w:t>
            </w:r>
          </w:p>
          <w:p w:rsidR="00BE06EB" w:rsidRDefault="00BE06EB" w:rsidP="00AB0344">
            <w:pPr>
              <w:jc w:val="both"/>
              <w:rPr>
                <w:rFonts w:ascii="Times New Roman" w:hAnsi="Times New Roman" w:cs="Times New Roman"/>
                <w:sz w:val="24"/>
                <w:szCs w:val="24"/>
              </w:rPr>
            </w:pPr>
            <w:r>
              <w:rPr>
                <w:rFonts w:ascii="Times New Roman" w:hAnsi="Times New Roman" w:cs="Times New Roman"/>
                <w:sz w:val="24"/>
                <w:szCs w:val="24"/>
              </w:rPr>
              <w:t>ОНАЈ  ОНА  ОНО</w:t>
            </w:r>
          </w:p>
          <w:p w:rsidR="00BE06EB" w:rsidRPr="00BE06EB" w:rsidRDefault="00BE06EB" w:rsidP="00AB0344">
            <w:pPr>
              <w:jc w:val="both"/>
              <w:rPr>
                <w:rFonts w:ascii="Times New Roman" w:hAnsi="Times New Roman" w:cs="Times New Roman"/>
                <w:sz w:val="24"/>
                <w:szCs w:val="24"/>
              </w:rPr>
            </w:pPr>
            <w:r>
              <w:rPr>
                <w:rFonts w:ascii="Times New Roman" w:hAnsi="Times New Roman" w:cs="Times New Roman"/>
                <w:sz w:val="24"/>
                <w:szCs w:val="24"/>
              </w:rPr>
              <w:t>ОВИ  ОВЕ  ОВА</w:t>
            </w:r>
          </w:p>
        </w:tc>
      </w:tr>
      <w:tr w:rsidR="00BE06EB" w:rsidTr="00BE06EB">
        <w:tc>
          <w:tcPr>
            <w:tcW w:w="2660" w:type="dxa"/>
          </w:tcPr>
          <w:p w:rsidR="00BE06EB" w:rsidRPr="00BE06EB" w:rsidRDefault="00BE06EB" w:rsidP="00AB0344">
            <w:pPr>
              <w:jc w:val="both"/>
              <w:rPr>
                <w:rFonts w:ascii="Times New Roman" w:hAnsi="Times New Roman" w:cs="Times New Roman"/>
                <w:b/>
                <w:sz w:val="24"/>
                <w:szCs w:val="24"/>
              </w:rPr>
            </w:pPr>
            <w:r w:rsidRPr="00BE06EB">
              <w:rPr>
                <w:rFonts w:ascii="Times New Roman" w:hAnsi="Times New Roman" w:cs="Times New Roman"/>
                <w:b/>
                <w:sz w:val="24"/>
                <w:szCs w:val="24"/>
              </w:rPr>
              <w:t>Друге фразе</w:t>
            </w:r>
          </w:p>
        </w:tc>
        <w:tc>
          <w:tcPr>
            <w:tcW w:w="6962" w:type="dxa"/>
          </w:tcPr>
          <w:p w:rsidR="00BE06EB" w:rsidRPr="00BE06EB" w:rsidRDefault="00BE06EB" w:rsidP="00AB0344">
            <w:pPr>
              <w:jc w:val="both"/>
              <w:rPr>
                <w:rFonts w:ascii="Times New Roman" w:hAnsi="Times New Roman" w:cs="Times New Roman"/>
                <w:sz w:val="24"/>
                <w:szCs w:val="24"/>
              </w:rPr>
            </w:pPr>
            <w:r>
              <w:rPr>
                <w:rFonts w:ascii="Times New Roman" w:hAnsi="Times New Roman" w:cs="Times New Roman"/>
                <w:sz w:val="24"/>
                <w:szCs w:val="24"/>
              </w:rPr>
              <w:t>„Бивши, каснији, претходни, потоњи, прво, друго ...“</w:t>
            </w:r>
          </w:p>
        </w:tc>
      </w:tr>
    </w:tbl>
    <w:p w:rsidR="00BE06EB" w:rsidRDefault="00BE06EB" w:rsidP="00AB0344">
      <w:pPr>
        <w:jc w:val="both"/>
        <w:rPr>
          <w:rFonts w:ascii="Times New Roman" w:hAnsi="Times New Roman" w:cs="Times New Roman"/>
          <w:sz w:val="24"/>
          <w:szCs w:val="24"/>
        </w:rPr>
      </w:pPr>
    </w:p>
    <w:p w:rsidR="00067C8B" w:rsidRPr="00067C8B" w:rsidRDefault="002E1ABA" w:rsidP="00067C8B">
      <w:pPr>
        <w:jc w:val="both"/>
        <w:rPr>
          <w:rFonts w:ascii="Times New Roman" w:hAnsi="Times New Roman" w:cs="Times New Roman"/>
          <w:b/>
          <w:sz w:val="24"/>
          <w:szCs w:val="24"/>
        </w:rPr>
      </w:pPr>
      <w:r>
        <w:rPr>
          <w:rFonts w:ascii="Times New Roman" w:hAnsi="Times New Roman" w:cs="Times New Roman"/>
          <w:b/>
          <w:sz w:val="24"/>
          <w:szCs w:val="24"/>
        </w:rPr>
        <w:t>1.</w:t>
      </w:r>
      <w:r w:rsidR="00067C8B" w:rsidRPr="00067C8B">
        <w:rPr>
          <w:rFonts w:ascii="Times New Roman" w:hAnsi="Times New Roman" w:cs="Times New Roman"/>
          <w:b/>
          <w:sz w:val="24"/>
          <w:szCs w:val="24"/>
        </w:rPr>
        <w:t>Прочитај пасус и попуни недостајућа места одговарајућом везом (из листе у оквиру</w:t>
      </w:r>
      <w:r>
        <w:rPr>
          <w:rFonts w:ascii="Times New Roman" w:hAnsi="Times New Roman" w:cs="Times New Roman"/>
          <w:b/>
          <w:sz w:val="24"/>
          <w:szCs w:val="24"/>
        </w:rPr>
        <w:t xml:space="preserve"> испод пасуса</w:t>
      </w:r>
      <w:r w:rsidR="00067C8B" w:rsidRPr="00067C8B">
        <w:rPr>
          <w:rFonts w:ascii="Times New Roman" w:hAnsi="Times New Roman" w:cs="Times New Roman"/>
          <w:b/>
          <w:sz w:val="24"/>
          <w:szCs w:val="24"/>
        </w:rPr>
        <w:t>):</w:t>
      </w:r>
    </w:p>
    <w:p w:rsidR="00067C8B" w:rsidRPr="00067C8B" w:rsidRDefault="00067C8B" w:rsidP="00067C8B">
      <w:pPr>
        <w:jc w:val="both"/>
        <w:rPr>
          <w:rFonts w:ascii="Times New Roman" w:hAnsi="Times New Roman" w:cs="Times New Roman"/>
          <w:sz w:val="24"/>
          <w:szCs w:val="24"/>
        </w:rPr>
      </w:pPr>
      <w:r w:rsidRPr="00067C8B">
        <w:rPr>
          <w:rFonts w:ascii="Times New Roman" w:hAnsi="Times New Roman" w:cs="Times New Roman"/>
          <w:sz w:val="24"/>
          <w:szCs w:val="24"/>
        </w:rPr>
        <w:t>На основу налаза истраживања о међусо</w:t>
      </w:r>
      <w:r>
        <w:rPr>
          <w:rFonts w:ascii="Times New Roman" w:hAnsi="Times New Roman" w:cs="Times New Roman"/>
          <w:sz w:val="24"/>
          <w:szCs w:val="24"/>
        </w:rPr>
        <w:t xml:space="preserve">бној повезаности бихејвиоралних </w:t>
      </w:r>
      <w:r w:rsidRPr="00067C8B">
        <w:rPr>
          <w:rFonts w:ascii="Times New Roman" w:hAnsi="Times New Roman" w:cs="Times New Roman"/>
          <w:sz w:val="24"/>
          <w:szCs w:val="24"/>
        </w:rPr>
        <w:t>одлика ученика, вршњачке прихваћености и</w:t>
      </w:r>
      <w:r>
        <w:rPr>
          <w:rFonts w:ascii="Times New Roman" w:hAnsi="Times New Roman" w:cs="Times New Roman"/>
          <w:sz w:val="24"/>
          <w:szCs w:val="24"/>
        </w:rPr>
        <w:t xml:space="preserve"> школског постигнућа, осмишљени </w:t>
      </w:r>
      <w:r w:rsidRPr="00067C8B">
        <w:rPr>
          <w:rFonts w:ascii="Times New Roman" w:hAnsi="Times New Roman" w:cs="Times New Roman"/>
          <w:sz w:val="24"/>
          <w:szCs w:val="24"/>
        </w:rPr>
        <w:t>су различити програми за унапређивање социј</w:t>
      </w:r>
      <w:r>
        <w:rPr>
          <w:rFonts w:ascii="Times New Roman" w:hAnsi="Times New Roman" w:cs="Times New Roman"/>
          <w:sz w:val="24"/>
          <w:szCs w:val="24"/>
        </w:rPr>
        <w:t>алних вештина, односно социјал</w:t>
      </w:r>
      <w:r w:rsidRPr="00067C8B">
        <w:rPr>
          <w:rFonts w:ascii="Times New Roman" w:hAnsi="Times New Roman" w:cs="Times New Roman"/>
          <w:sz w:val="24"/>
          <w:szCs w:val="24"/>
        </w:rPr>
        <w:t>ног понашања ученика. Основни садржај већи</w:t>
      </w:r>
      <w:r>
        <w:rPr>
          <w:rFonts w:ascii="Times New Roman" w:hAnsi="Times New Roman" w:cs="Times New Roman"/>
          <w:sz w:val="24"/>
          <w:szCs w:val="24"/>
        </w:rPr>
        <w:t>не ________ програма представља раз</w:t>
      </w:r>
      <w:r w:rsidRPr="00067C8B">
        <w:rPr>
          <w:rFonts w:ascii="Times New Roman" w:hAnsi="Times New Roman" w:cs="Times New Roman"/>
          <w:sz w:val="24"/>
          <w:szCs w:val="24"/>
        </w:rPr>
        <w:t>вијање и подстицање различитих видова прос</w:t>
      </w:r>
      <w:r>
        <w:rPr>
          <w:rFonts w:ascii="Times New Roman" w:hAnsi="Times New Roman" w:cs="Times New Roman"/>
          <w:sz w:val="24"/>
          <w:szCs w:val="24"/>
        </w:rPr>
        <w:t xml:space="preserve">оцијалног понашања ученика, као </w:t>
      </w:r>
      <w:r w:rsidRPr="00067C8B">
        <w:rPr>
          <w:rFonts w:ascii="Times New Roman" w:hAnsi="Times New Roman" w:cs="Times New Roman"/>
          <w:sz w:val="24"/>
          <w:szCs w:val="24"/>
        </w:rPr>
        <w:t>и редуковање или елиминисање негативног п</w:t>
      </w:r>
      <w:r>
        <w:rPr>
          <w:rFonts w:ascii="Times New Roman" w:hAnsi="Times New Roman" w:cs="Times New Roman"/>
          <w:sz w:val="24"/>
          <w:szCs w:val="24"/>
        </w:rPr>
        <w:t>онашања. Иако постоје различи</w:t>
      </w:r>
      <w:r w:rsidRPr="00067C8B">
        <w:rPr>
          <w:rFonts w:ascii="Times New Roman" w:hAnsi="Times New Roman" w:cs="Times New Roman"/>
          <w:sz w:val="24"/>
          <w:szCs w:val="24"/>
        </w:rPr>
        <w:t xml:space="preserve">ти приступи и процедуре у обуци, најчешће </w:t>
      </w:r>
      <w:r>
        <w:rPr>
          <w:rFonts w:ascii="Times New Roman" w:hAnsi="Times New Roman" w:cs="Times New Roman"/>
          <w:sz w:val="24"/>
          <w:szCs w:val="24"/>
        </w:rPr>
        <w:t>коришћене стратегије су подуча</w:t>
      </w:r>
      <w:r w:rsidRPr="00067C8B">
        <w:rPr>
          <w:rFonts w:ascii="Times New Roman" w:hAnsi="Times New Roman" w:cs="Times New Roman"/>
          <w:sz w:val="24"/>
          <w:szCs w:val="24"/>
        </w:rPr>
        <w:t>вање или моделовање, вежбање, тј. практи</w:t>
      </w:r>
      <w:r>
        <w:rPr>
          <w:rFonts w:ascii="Times New Roman" w:hAnsi="Times New Roman" w:cs="Times New Roman"/>
          <w:sz w:val="24"/>
          <w:szCs w:val="24"/>
        </w:rPr>
        <w:t>ковање пожељног понашања и поткрепљење. Ефекти примене _________</w:t>
      </w:r>
      <w:r w:rsidRPr="00067C8B">
        <w:rPr>
          <w:rFonts w:ascii="Times New Roman" w:hAnsi="Times New Roman" w:cs="Times New Roman"/>
          <w:sz w:val="24"/>
          <w:szCs w:val="24"/>
        </w:rPr>
        <w:t xml:space="preserve"> програма </w:t>
      </w:r>
      <w:r>
        <w:rPr>
          <w:rFonts w:ascii="Times New Roman" w:hAnsi="Times New Roman" w:cs="Times New Roman"/>
          <w:sz w:val="24"/>
          <w:szCs w:val="24"/>
        </w:rPr>
        <w:t xml:space="preserve">у већини случајева су позитивни </w:t>
      </w:r>
      <w:r w:rsidRPr="00067C8B">
        <w:rPr>
          <w:rFonts w:ascii="Times New Roman" w:hAnsi="Times New Roman" w:cs="Times New Roman"/>
          <w:sz w:val="24"/>
          <w:szCs w:val="24"/>
        </w:rPr>
        <w:t>(В. Спасеновић, према Gresham, 1997). Међ</w:t>
      </w:r>
      <w:r>
        <w:rPr>
          <w:rFonts w:ascii="Times New Roman" w:hAnsi="Times New Roman" w:cs="Times New Roman"/>
          <w:sz w:val="24"/>
          <w:szCs w:val="24"/>
        </w:rPr>
        <w:t xml:space="preserve">утим, интервентни и превентивни </w:t>
      </w:r>
      <w:r w:rsidRPr="00067C8B">
        <w:rPr>
          <w:rFonts w:ascii="Times New Roman" w:hAnsi="Times New Roman" w:cs="Times New Roman"/>
          <w:sz w:val="24"/>
          <w:szCs w:val="24"/>
        </w:rPr>
        <w:t>програми углавном се селективно примењују,</w:t>
      </w:r>
      <w:r>
        <w:rPr>
          <w:rFonts w:ascii="Times New Roman" w:hAnsi="Times New Roman" w:cs="Times New Roman"/>
          <w:sz w:val="24"/>
          <w:szCs w:val="24"/>
        </w:rPr>
        <w:t xml:space="preserve"> тј. намењени су ученицима који </w:t>
      </w:r>
      <w:r w:rsidRPr="00067C8B">
        <w:rPr>
          <w:rFonts w:ascii="Times New Roman" w:hAnsi="Times New Roman" w:cs="Times New Roman"/>
          <w:sz w:val="24"/>
          <w:szCs w:val="24"/>
        </w:rPr>
        <w:t>имају бихејвиоралне, емоционалне или академск</w:t>
      </w:r>
      <w:r>
        <w:rPr>
          <w:rFonts w:ascii="Times New Roman" w:hAnsi="Times New Roman" w:cs="Times New Roman"/>
          <w:sz w:val="24"/>
          <w:szCs w:val="24"/>
        </w:rPr>
        <w:t xml:space="preserve">е тешкоће или су под ризиком за </w:t>
      </w:r>
      <w:r w:rsidRPr="00067C8B">
        <w:rPr>
          <w:rFonts w:ascii="Times New Roman" w:hAnsi="Times New Roman" w:cs="Times New Roman"/>
          <w:sz w:val="24"/>
          <w:szCs w:val="24"/>
        </w:rPr>
        <w:t>настанак таквих проблема. Интервентни прог</w:t>
      </w:r>
      <w:r>
        <w:rPr>
          <w:rFonts w:ascii="Times New Roman" w:hAnsi="Times New Roman" w:cs="Times New Roman"/>
          <w:sz w:val="24"/>
          <w:szCs w:val="24"/>
        </w:rPr>
        <w:t>рами могу бити и индивидуализо</w:t>
      </w:r>
      <w:r w:rsidRPr="00067C8B">
        <w:rPr>
          <w:rFonts w:ascii="Times New Roman" w:hAnsi="Times New Roman" w:cs="Times New Roman"/>
          <w:sz w:val="24"/>
          <w:szCs w:val="24"/>
        </w:rPr>
        <w:t>вани, тј. сачињени за појединачног ученика на основу процене његове компетенције у оквиру различитих социјалних ситуација (Allsopp, Santos &amp; Linn, 2000).</w:t>
      </w:r>
    </w:p>
    <w:p w:rsidR="00067C8B" w:rsidRPr="00067C8B" w:rsidRDefault="00067C8B" w:rsidP="00067C8B">
      <w:pPr>
        <w:jc w:val="both"/>
        <w:rPr>
          <w:rFonts w:ascii="Times New Roman" w:hAnsi="Times New Roman" w:cs="Times New Roman"/>
          <w:sz w:val="24"/>
          <w:szCs w:val="24"/>
        </w:rPr>
      </w:pPr>
      <w:r w:rsidRPr="00067C8B">
        <w:rPr>
          <w:rFonts w:ascii="Times New Roman" w:hAnsi="Times New Roman" w:cs="Times New Roman"/>
          <w:sz w:val="24"/>
          <w:szCs w:val="24"/>
        </w:rPr>
        <w:t>Последњих година све че</w:t>
      </w:r>
      <w:r>
        <w:rPr>
          <w:rFonts w:ascii="Times New Roman" w:hAnsi="Times New Roman" w:cs="Times New Roman"/>
          <w:sz w:val="24"/>
          <w:szCs w:val="24"/>
        </w:rPr>
        <w:t>шће се указује на предности _________</w:t>
      </w:r>
      <w:r w:rsidRPr="00067C8B">
        <w:rPr>
          <w:rFonts w:ascii="Times New Roman" w:hAnsi="Times New Roman" w:cs="Times New Roman"/>
          <w:sz w:val="24"/>
          <w:szCs w:val="24"/>
        </w:rPr>
        <w:t xml:space="preserve"> програм</w:t>
      </w:r>
      <w:r>
        <w:rPr>
          <w:rFonts w:ascii="Times New Roman" w:hAnsi="Times New Roman" w:cs="Times New Roman"/>
          <w:sz w:val="24"/>
          <w:szCs w:val="24"/>
        </w:rPr>
        <w:t xml:space="preserve">а </w:t>
      </w:r>
      <w:r w:rsidRPr="00067C8B">
        <w:rPr>
          <w:rFonts w:ascii="Times New Roman" w:hAnsi="Times New Roman" w:cs="Times New Roman"/>
          <w:sz w:val="24"/>
          <w:szCs w:val="24"/>
        </w:rPr>
        <w:t>унапређивања социјалних вештина који се од</w:t>
      </w:r>
      <w:r>
        <w:rPr>
          <w:rFonts w:ascii="Times New Roman" w:hAnsi="Times New Roman" w:cs="Times New Roman"/>
          <w:sz w:val="24"/>
          <w:szCs w:val="24"/>
        </w:rPr>
        <w:t xml:space="preserve">вијају у контексту свакодневног </w:t>
      </w:r>
      <w:r w:rsidRPr="00067C8B">
        <w:rPr>
          <w:rFonts w:ascii="Times New Roman" w:hAnsi="Times New Roman" w:cs="Times New Roman"/>
          <w:sz w:val="24"/>
          <w:szCs w:val="24"/>
        </w:rPr>
        <w:t>школског рада и који су, као такви, доступни с</w:t>
      </w:r>
      <w:r>
        <w:rPr>
          <w:rFonts w:ascii="Times New Roman" w:hAnsi="Times New Roman" w:cs="Times New Roman"/>
          <w:sz w:val="24"/>
          <w:szCs w:val="24"/>
        </w:rPr>
        <w:t xml:space="preserve">вој деци. ________ настојања су у </w:t>
      </w:r>
      <w:r w:rsidRPr="00067C8B">
        <w:rPr>
          <w:rFonts w:ascii="Times New Roman" w:hAnsi="Times New Roman" w:cs="Times New Roman"/>
          <w:sz w:val="24"/>
          <w:szCs w:val="24"/>
        </w:rPr>
        <w:t>складу са схватањима да подстицање просо</w:t>
      </w:r>
      <w:r>
        <w:rPr>
          <w:rFonts w:ascii="Times New Roman" w:hAnsi="Times New Roman" w:cs="Times New Roman"/>
          <w:sz w:val="24"/>
          <w:szCs w:val="24"/>
        </w:rPr>
        <w:t xml:space="preserve">цијалног понашања треба да чини </w:t>
      </w:r>
      <w:r w:rsidRPr="00067C8B">
        <w:rPr>
          <w:rFonts w:ascii="Times New Roman" w:hAnsi="Times New Roman" w:cs="Times New Roman"/>
          <w:sz w:val="24"/>
          <w:szCs w:val="24"/>
        </w:rPr>
        <w:t>сас</w:t>
      </w:r>
      <w:r>
        <w:rPr>
          <w:rFonts w:ascii="Times New Roman" w:hAnsi="Times New Roman" w:cs="Times New Roman"/>
          <w:sz w:val="24"/>
          <w:szCs w:val="24"/>
        </w:rPr>
        <w:t>тавни део курикулума, а не ________</w:t>
      </w:r>
      <w:r w:rsidRPr="00067C8B">
        <w:rPr>
          <w:rFonts w:ascii="Times New Roman" w:hAnsi="Times New Roman" w:cs="Times New Roman"/>
          <w:sz w:val="24"/>
          <w:szCs w:val="24"/>
        </w:rPr>
        <w:t xml:space="preserve"> додатак.</w:t>
      </w:r>
    </w:p>
    <w:p w:rsidR="00067C8B" w:rsidRPr="00067C8B" w:rsidRDefault="00067C8B" w:rsidP="00067C8B">
      <w:pPr>
        <w:jc w:val="both"/>
        <w:rPr>
          <w:rFonts w:ascii="Times New Roman" w:hAnsi="Times New Roman" w:cs="Times New Roman"/>
          <w:sz w:val="24"/>
          <w:szCs w:val="24"/>
        </w:rPr>
      </w:pPr>
      <w:r w:rsidRPr="00067C8B">
        <w:rPr>
          <w:rFonts w:ascii="Times New Roman" w:hAnsi="Times New Roman" w:cs="Times New Roman"/>
          <w:sz w:val="24"/>
          <w:szCs w:val="24"/>
        </w:rPr>
        <w:lastRenderedPageBreak/>
        <w:t xml:space="preserve">На позитивну улогу школе и наставника </w:t>
      </w:r>
      <w:r>
        <w:rPr>
          <w:rFonts w:ascii="Times New Roman" w:hAnsi="Times New Roman" w:cs="Times New Roman"/>
          <w:sz w:val="24"/>
          <w:szCs w:val="24"/>
        </w:rPr>
        <w:t>у развијању просоцијалног пона</w:t>
      </w:r>
      <w:r w:rsidRPr="00067C8B">
        <w:rPr>
          <w:rFonts w:ascii="Times New Roman" w:hAnsi="Times New Roman" w:cs="Times New Roman"/>
          <w:sz w:val="24"/>
          <w:szCs w:val="24"/>
        </w:rPr>
        <w:t>шања указују и налази петогодишњег лонги</w:t>
      </w:r>
      <w:r>
        <w:rPr>
          <w:rFonts w:ascii="Times New Roman" w:hAnsi="Times New Roman" w:cs="Times New Roman"/>
          <w:sz w:val="24"/>
          <w:szCs w:val="24"/>
        </w:rPr>
        <w:t xml:space="preserve">тудиналног програма спроведеног </w:t>
      </w:r>
      <w:r w:rsidRPr="00067C8B">
        <w:rPr>
          <w:rFonts w:ascii="Times New Roman" w:hAnsi="Times New Roman" w:cs="Times New Roman"/>
          <w:sz w:val="24"/>
          <w:szCs w:val="24"/>
        </w:rPr>
        <w:t>у три школе (од припремног до четвртог разреда) с циљем оснаживања пр</w:t>
      </w:r>
      <w:r>
        <w:rPr>
          <w:rFonts w:ascii="Times New Roman" w:hAnsi="Times New Roman" w:cs="Times New Roman"/>
          <w:sz w:val="24"/>
          <w:szCs w:val="24"/>
        </w:rPr>
        <w:t>осо</w:t>
      </w:r>
      <w:r w:rsidRPr="00067C8B">
        <w:rPr>
          <w:rFonts w:ascii="Times New Roman" w:hAnsi="Times New Roman" w:cs="Times New Roman"/>
          <w:sz w:val="24"/>
          <w:szCs w:val="24"/>
        </w:rPr>
        <w:t>цијалне оријентације ученика (В. Спасеновић према Eisenberg &amp; Mussen, 1989).</w:t>
      </w:r>
    </w:p>
    <w:p w:rsidR="00BE06EB" w:rsidRDefault="00067C8B" w:rsidP="00067C8B">
      <w:pPr>
        <w:jc w:val="both"/>
        <w:rPr>
          <w:rFonts w:ascii="Times New Roman" w:hAnsi="Times New Roman" w:cs="Times New Roman"/>
          <w:sz w:val="24"/>
          <w:szCs w:val="24"/>
        </w:rPr>
      </w:pPr>
      <w:r w:rsidRPr="00067C8B">
        <w:rPr>
          <w:rFonts w:ascii="Times New Roman" w:hAnsi="Times New Roman" w:cs="Times New Roman"/>
          <w:sz w:val="24"/>
          <w:szCs w:val="24"/>
        </w:rPr>
        <w:t>Компоненте програма сачињавале су: кооперати</w:t>
      </w:r>
      <w:r>
        <w:rPr>
          <w:rFonts w:ascii="Times New Roman" w:hAnsi="Times New Roman" w:cs="Times New Roman"/>
          <w:sz w:val="24"/>
          <w:szCs w:val="24"/>
        </w:rPr>
        <w:t>вне активности, развој позитив</w:t>
      </w:r>
      <w:r w:rsidRPr="00067C8B">
        <w:rPr>
          <w:rFonts w:ascii="Times New Roman" w:hAnsi="Times New Roman" w:cs="Times New Roman"/>
          <w:sz w:val="24"/>
          <w:szCs w:val="24"/>
        </w:rPr>
        <w:t>не дисциплине, моделовање и усвајање прос</w:t>
      </w:r>
      <w:r>
        <w:rPr>
          <w:rFonts w:ascii="Times New Roman" w:hAnsi="Times New Roman" w:cs="Times New Roman"/>
          <w:sz w:val="24"/>
          <w:szCs w:val="24"/>
        </w:rPr>
        <w:t xml:space="preserve">оцијалних вредности, подстицање </w:t>
      </w:r>
      <w:r w:rsidRPr="00067C8B">
        <w:rPr>
          <w:rFonts w:ascii="Times New Roman" w:hAnsi="Times New Roman" w:cs="Times New Roman"/>
          <w:sz w:val="24"/>
          <w:szCs w:val="24"/>
        </w:rPr>
        <w:t>социјалног разумевања и помажуће понаш</w:t>
      </w:r>
      <w:r>
        <w:rPr>
          <w:rFonts w:ascii="Times New Roman" w:hAnsi="Times New Roman" w:cs="Times New Roman"/>
          <w:sz w:val="24"/>
          <w:szCs w:val="24"/>
        </w:rPr>
        <w:t xml:space="preserve">ање. Наставници су сваке године </w:t>
      </w:r>
      <w:r w:rsidRPr="00067C8B">
        <w:rPr>
          <w:rFonts w:ascii="Times New Roman" w:hAnsi="Times New Roman" w:cs="Times New Roman"/>
          <w:sz w:val="24"/>
          <w:szCs w:val="24"/>
        </w:rPr>
        <w:t>обучавани да примењују предвиђени програ</w:t>
      </w:r>
      <w:r>
        <w:rPr>
          <w:rFonts w:ascii="Times New Roman" w:hAnsi="Times New Roman" w:cs="Times New Roman"/>
          <w:sz w:val="24"/>
          <w:szCs w:val="24"/>
        </w:rPr>
        <w:t>м. На основу интензивног посма</w:t>
      </w:r>
      <w:r w:rsidRPr="00067C8B">
        <w:rPr>
          <w:rFonts w:ascii="Times New Roman" w:hAnsi="Times New Roman" w:cs="Times New Roman"/>
          <w:sz w:val="24"/>
          <w:szCs w:val="24"/>
        </w:rPr>
        <w:t xml:space="preserve">трања ученика у наставним и ваннаставним </w:t>
      </w:r>
      <w:r>
        <w:rPr>
          <w:rFonts w:ascii="Times New Roman" w:hAnsi="Times New Roman" w:cs="Times New Roman"/>
          <w:sz w:val="24"/>
          <w:szCs w:val="24"/>
        </w:rPr>
        <w:t>активностима и анкетног испити</w:t>
      </w:r>
      <w:r w:rsidRPr="00067C8B">
        <w:rPr>
          <w:rFonts w:ascii="Times New Roman" w:hAnsi="Times New Roman" w:cs="Times New Roman"/>
          <w:sz w:val="24"/>
          <w:szCs w:val="24"/>
        </w:rPr>
        <w:t>вања утврђено је да су ученици екс</w:t>
      </w:r>
      <w:r w:rsidR="002E1ABA">
        <w:rPr>
          <w:rFonts w:ascii="Times New Roman" w:hAnsi="Times New Roman" w:cs="Times New Roman"/>
          <w:sz w:val="24"/>
          <w:szCs w:val="24"/>
        </w:rPr>
        <w:t>перименталних школа испољавали ___________________</w:t>
      </w:r>
      <w:r w:rsidRPr="00067C8B">
        <w:rPr>
          <w:rFonts w:ascii="Times New Roman" w:hAnsi="Times New Roman" w:cs="Times New Roman"/>
          <w:sz w:val="24"/>
          <w:szCs w:val="24"/>
        </w:rPr>
        <w:t>степен просоцијалног понашања у однос</w:t>
      </w:r>
      <w:r>
        <w:rPr>
          <w:rFonts w:ascii="Times New Roman" w:hAnsi="Times New Roman" w:cs="Times New Roman"/>
          <w:sz w:val="24"/>
          <w:szCs w:val="24"/>
        </w:rPr>
        <w:t>у на ученике из контролних школа. Конкретно, ________</w:t>
      </w:r>
      <w:r w:rsidR="002E1ABA">
        <w:rPr>
          <w:rFonts w:ascii="Times New Roman" w:hAnsi="Times New Roman" w:cs="Times New Roman"/>
          <w:sz w:val="24"/>
          <w:szCs w:val="24"/>
        </w:rPr>
        <w:t xml:space="preserve"> су ______________________</w:t>
      </w:r>
      <w:r w:rsidRPr="00067C8B">
        <w:rPr>
          <w:rFonts w:ascii="Times New Roman" w:hAnsi="Times New Roman" w:cs="Times New Roman"/>
          <w:sz w:val="24"/>
          <w:szCs w:val="24"/>
        </w:rPr>
        <w:t xml:space="preserve"> пружа</w:t>
      </w:r>
      <w:r>
        <w:rPr>
          <w:rFonts w:ascii="Times New Roman" w:hAnsi="Times New Roman" w:cs="Times New Roman"/>
          <w:sz w:val="24"/>
          <w:szCs w:val="24"/>
        </w:rPr>
        <w:t xml:space="preserve">ли подршку вршњацима и спонтану </w:t>
      </w:r>
      <w:r w:rsidRPr="00067C8B">
        <w:rPr>
          <w:rFonts w:ascii="Times New Roman" w:hAnsi="Times New Roman" w:cs="Times New Roman"/>
          <w:sz w:val="24"/>
          <w:szCs w:val="24"/>
        </w:rPr>
        <w:t>помоћ, више су бринули о другима и сарађивали</w:t>
      </w:r>
      <w:r>
        <w:rPr>
          <w:rFonts w:ascii="Times New Roman" w:hAnsi="Times New Roman" w:cs="Times New Roman"/>
          <w:sz w:val="24"/>
          <w:szCs w:val="24"/>
        </w:rPr>
        <w:t xml:space="preserve">, а користили су и просоцијалне </w:t>
      </w:r>
      <w:r w:rsidRPr="00067C8B">
        <w:rPr>
          <w:rFonts w:ascii="Times New Roman" w:hAnsi="Times New Roman" w:cs="Times New Roman"/>
          <w:sz w:val="24"/>
          <w:szCs w:val="24"/>
        </w:rPr>
        <w:t>стратегије решавања интерперсоналних проблема.</w:t>
      </w:r>
      <w:r>
        <w:rPr>
          <w:rFonts w:ascii="Times New Roman" w:hAnsi="Times New Roman" w:cs="Times New Roman"/>
          <w:sz w:val="24"/>
          <w:szCs w:val="24"/>
        </w:rPr>
        <w:t>“</w:t>
      </w:r>
    </w:p>
    <w:tbl>
      <w:tblPr>
        <w:tblStyle w:val="TableGrid"/>
        <w:tblW w:w="0" w:type="auto"/>
        <w:tblLook w:val="04A0"/>
      </w:tblPr>
      <w:tblGrid>
        <w:gridCol w:w="4089"/>
      </w:tblGrid>
      <w:tr w:rsidR="002E1ABA" w:rsidTr="002E1ABA">
        <w:trPr>
          <w:trHeight w:val="2255"/>
        </w:trPr>
        <w:tc>
          <w:tcPr>
            <w:tcW w:w="4089" w:type="dxa"/>
          </w:tcPr>
          <w:p w:rsidR="002E1ABA" w:rsidRPr="002E1ABA" w:rsidRDefault="002E1ABA" w:rsidP="00067C8B">
            <w:pPr>
              <w:jc w:val="both"/>
              <w:rPr>
                <w:rFonts w:ascii="Times New Roman" w:hAnsi="Times New Roman" w:cs="Times New Roman"/>
                <w:b/>
                <w:sz w:val="24"/>
                <w:szCs w:val="24"/>
              </w:rPr>
            </w:pPr>
            <w:r w:rsidRPr="002E1ABA">
              <w:rPr>
                <w:rFonts w:ascii="Times New Roman" w:hAnsi="Times New Roman" w:cs="Times New Roman"/>
                <w:b/>
                <w:sz w:val="24"/>
                <w:szCs w:val="24"/>
              </w:rPr>
              <w:t>-оваква</w:t>
            </w:r>
          </w:p>
          <w:p w:rsidR="002E1ABA" w:rsidRPr="002E1ABA" w:rsidRDefault="002E1ABA" w:rsidP="00067C8B">
            <w:pPr>
              <w:jc w:val="both"/>
              <w:rPr>
                <w:rFonts w:ascii="Times New Roman" w:hAnsi="Times New Roman" w:cs="Times New Roman"/>
                <w:b/>
                <w:sz w:val="24"/>
                <w:szCs w:val="24"/>
              </w:rPr>
            </w:pPr>
            <w:r w:rsidRPr="002E1ABA">
              <w:rPr>
                <w:rFonts w:ascii="Times New Roman" w:hAnsi="Times New Roman" w:cs="Times New Roman"/>
                <w:b/>
                <w:sz w:val="24"/>
                <w:szCs w:val="24"/>
              </w:rPr>
              <w:t>-оваквих</w:t>
            </w:r>
          </w:p>
          <w:p w:rsidR="002E1ABA" w:rsidRPr="002E1ABA" w:rsidRDefault="002E1ABA" w:rsidP="00067C8B">
            <w:pPr>
              <w:jc w:val="both"/>
              <w:rPr>
                <w:rFonts w:ascii="Times New Roman" w:hAnsi="Times New Roman" w:cs="Times New Roman"/>
                <w:b/>
                <w:sz w:val="24"/>
                <w:szCs w:val="24"/>
              </w:rPr>
            </w:pPr>
            <w:r w:rsidRPr="002E1ABA">
              <w:rPr>
                <w:rFonts w:ascii="Times New Roman" w:hAnsi="Times New Roman" w:cs="Times New Roman"/>
                <w:b/>
                <w:sz w:val="24"/>
                <w:szCs w:val="24"/>
              </w:rPr>
              <w:t>-тих</w:t>
            </w:r>
          </w:p>
          <w:p w:rsidR="002E1ABA" w:rsidRPr="002E1ABA" w:rsidRDefault="002E1ABA" w:rsidP="00067C8B">
            <w:pPr>
              <w:jc w:val="both"/>
              <w:rPr>
                <w:rFonts w:ascii="Times New Roman" w:hAnsi="Times New Roman" w:cs="Times New Roman"/>
                <w:b/>
                <w:sz w:val="24"/>
                <w:szCs w:val="24"/>
              </w:rPr>
            </w:pPr>
            <w:r w:rsidRPr="002E1ABA">
              <w:rPr>
                <w:rFonts w:ascii="Times New Roman" w:hAnsi="Times New Roman" w:cs="Times New Roman"/>
                <w:b/>
                <w:sz w:val="24"/>
                <w:szCs w:val="24"/>
              </w:rPr>
              <w:t>-његова</w:t>
            </w:r>
          </w:p>
          <w:p w:rsidR="002E1ABA" w:rsidRPr="002E1ABA" w:rsidRDefault="002E1ABA" w:rsidP="00067C8B">
            <w:pPr>
              <w:jc w:val="both"/>
              <w:rPr>
                <w:rFonts w:ascii="Times New Roman" w:hAnsi="Times New Roman" w:cs="Times New Roman"/>
                <w:b/>
                <w:sz w:val="24"/>
                <w:szCs w:val="24"/>
              </w:rPr>
            </w:pPr>
            <w:r w:rsidRPr="002E1ABA">
              <w:rPr>
                <w:rFonts w:ascii="Times New Roman" w:hAnsi="Times New Roman" w:cs="Times New Roman"/>
                <w:b/>
                <w:sz w:val="24"/>
                <w:szCs w:val="24"/>
              </w:rPr>
              <w:t>-они</w:t>
            </w:r>
          </w:p>
          <w:p w:rsidR="002E1ABA" w:rsidRPr="002E1ABA" w:rsidRDefault="002E1ABA" w:rsidP="00067C8B">
            <w:pPr>
              <w:jc w:val="both"/>
              <w:rPr>
                <w:rFonts w:ascii="Times New Roman" w:hAnsi="Times New Roman" w:cs="Times New Roman"/>
                <w:b/>
                <w:sz w:val="24"/>
                <w:szCs w:val="24"/>
              </w:rPr>
            </w:pPr>
            <w:r w:rsidRPr="002E1ABA">
              <w:rPr>
                <w:rFonts w:ascii="Times New Roman" w:hAnsi="Times New Roman" w:cs="Times New Roman"/>
                <w:b/>
                <w:sz w:val="24"/>
                <w:szCs w:val="24"/>
              </w:rPr>
              <w:t>-оних</w:t>
            </w:r>
          </w:p>
          <w:p w:rsidR="002E1ABA" w:rsidRPr="002E1ABA" w:rsidRDefault="002E1ABA" w:rsidP="00067C8B">
            <w:pPr>
              <w:jc w:val="both"/>
              <w:rPr>
                <w:rFonts w:ascii="Times New Roman" w:hAnsi="Times New Roman" w:cs="Times New Roman"/>
                <w:b/>
                <w:sz w:val="24"/>
                <w:szCs w:val="24"/>
              </w:rPr>
            </w:pPr>
            <w:r w:rsidRPr="002E1ABA">
              <w:rPr>
                <w:rFonts w:ascii="Times New Roman" w:hAnsi="Times New Roman" w:cs="Times New Roman"/>
                <w:b/>
                <w:sz w:val="24"/>
                <w:szCs w:val="24"/>
              </w:rPr>
              <w:t>-у већој мери</w:t>
            </w:r>
          </w:p>
          <w:p w:rsidR="002E1ABA" w:rsidRDefault="002E1ABA" w:rsidP="00067C8B">
            <w:pPr>
              <w:jc w:val="both"/>
              <w:rPr>
                <w:rFonts w:ascii="Times New Roman" w:hAnsi="Times New Roman" w:cs="Times New Roman"/>
                <w:sz w:val="24"/>
                <w:szCs w:val="24"/>
              </w:rPr>
            </w:pPr>
            <w:r w:rsidRPr="002E1ABA">
              <w:rPr>
                <w:rFonts w:ascii="Times New Roman" w:hAnsi="Times New Roman" w:cs="Times New Roman"/>
                <w:b/>
                <w:sz w:val="24"/>
                <w:szCs w:val="24"/>
              </w:rPr>
              <w:t>-значајно виши</w:t>
            </w:r>
          </w:p>
        </w:tc>
      </w:tr>
    </w:tbl>
    <w:p w:rsidR="002E1ABA" w:rsidRDefault="002E1ABA" w:rsidP="00067C8B">
      <w:pPr>
        <w:jc w:val="both"/>
        <w:rPr>
          <w:rFonts w:ascii="Times New Roman" w:hAnsi="Times New Roman" w:cs="Times New Roman"/>
          <w:sz w:val="24"/>
          <w:szCs w:val="24"/>
        </w:rPr>
      </w:pPr>
    </w:p>
    <w:p w:rsidR="00B74037" w:rsidRDefault="00B74037" w:rsidP="00067C8B">
      <w:pPr>
        <w:jc w:val="both"/>
        <w:rPr>
          <w:rFonts w:ascii="Times New Roman" w:hAnsi="Times New Roman" w:cs="Times New Roman"/>
          <w:sz w:val="24"/>
          <w:szCs w:val="24"/>
        </w:rPr>
      </w:pPr>
    </w:p>
    <w:p w:rsidR="00B74037" w:rsidRDefault="00B74037" w:rsidP="00067C8B">
      <w:pPr>
        <w:jc w:val="both"/>
        <w:rPr>
          <w:rFonts w:ascii="Times New Roman" w:hAnsi="Times New Roman" w:cs="Times New Roman"/>
          <w:sz w:val="24"/>
          <w:szCs w:val="24"/>
        </w:rPr>
      </w:pPr>
    </w:p>
    <w:p w:rsidR="00B74037" w:rsidRDefault="00B74037" w:rsidP="00067C8B">
      <w:pPr>
        <w:jc w:val="both"/>
        <w:rPr>
          <w:rFonts w:ascii="Times New Roman" w:hAnsi="Times New Roman" w:cs="Times New Roman"/>
          <w:sz w:val="24"/>
          <w:szCs w:val="24"/>
        </w:rPr>
      </w:pPr>
    </w:p>
    <w:p w:rsidR="00B74037" w:rsidRDefault="00B74037" w:rsidP="00067C8B">
      <w:pPr>
        <w:jc w:val="both"/>
        <w:rPr>
          <w:rFonts w:ascii="Times New Roman" w:hAnsi="Times New Roman" w:cs="Times New Roman"/>
          <w:sz w:val="24"/>
          <w:szCs w:val="24"/>
        </w:rPr>
      </w:pPr>
    </w:p>
    <w:p w:rsidR="00B74037" w:rsidRDefault="00B74037" w:rsidP="00067C8B">
      <w:pPr>
        <w:jc w:val="both"/>
        <w:rPr>
          <w:rFonts w:ascii="Times New Roman" w:hAnsi="Times New Roman" w:cs="Times New Roman"/>
          <w:sz w:val="24"/>
          <w:szCs w:val="24"/>
        </w:rPr>
      </w:pPr>
    </w:p>
    <w:p w:rsidR="00B74037" w:rsidRDefault="00B74037" w:rsidP="00067C8B">
      <w:pPr>
        <w:jc w:val="both"/>
        <w:rPr>
          <w:rFonts w:ascii="Times New Roman" w:hAnsi="Times New Roman" w:cs="Times New Roman"/>
          <w:sz w:val="24"/>
          <w:szCs w:val="24"/>
        </w:rPr>
      </w:pPr>
    </w:p>
    <w:p w:rsidR="00B74037" w:rsidRDefault="00B74037" w:rsidP="00067C8B">
      <w:pPr>
        <w:jc w:val="both"/>
        <w:rPr>
          <w:rFonts w:ascii="Times New Roman" w:hAnsi="Times New Roman" w:cs="Times New Roman"/>
          <w:sz w:val="24"/>
          <w:szCs w:val="24"/>
        </w:rPr>
      </w:pPr>
    </w:p>
    <w:p w:rsidR="00B74037" w:rsidRDefault="00B74037" w:rsidP="00067C8B">
      <w:pPr>
        <w:jc w:val="both"/>
        <w:rPr>
          <w:rFonts w:ascii="Times New Roman" w:hAnsi="Times New Roman" w:cs="Times New Roman"/>
          <w:sz w:val="24"/>
          <w:szCs w:val="24"/>
        </w:rPr>
      </w:pPr>
    </w:p>
    <w:p w:rsidR="00B74037" w:rsidRDefault="00B74037" w:rsidP="00067C8B">
      <w:pPr>
        <w:jc w:val="both"/>
        <w:rPr>
          <w:rFonts w:ascii="Times New Roman" w:hAnsi="Times New Roman" w:cs="Times New Roman"/>
          <w:sz w:val="24"/>
          <w:szCs w:val="24"/>
        </w:rPr>
      </w:pPr>
    </w:p>
    <w:p w:rsidR="00B74037" w:rsidRDefault="00B74037" w:rsidP="00067C8B">
      <w:pPr>
        <w:jc w:val="both"/>
        <w:rPr>
          <w:rFonts w:ascii="Times New Roman" w:hAnsi="Times New Roman" w:cs="Times New Roman"/>
          <w:sz w:val="24"/>
          <w:szCs w:val="24"/>
        </w:rPr>
      </w:pPr>
    </w:p>
    <w:p w:rsidR="00B74037" w:rsidRDefault="00B74037" w:rsidP="00067C8B">
      <w:pPr>
        <w:jc w:val="both"/>
        <w:rPr>
          <w:rFonts w:ascii="Times New Roman" w:hAnsi="Times New Roman" w:cs="Times New Roman"/>
          <w:sz w:val="24"/>
          <w:szCs w:val="24"/>
        </w:rPr>
      </w:pPr>
    </w:p>
    <w:p w:rsidR="00B74037" w:rsidRPr="00B74037" w:rsidRDefault="00B74037" w:rsidP="00067C8B">
      <w:pPr>
        <w:jc w:val="both"/>
        <w:rPr>
          <w:rFonts w:ascii="Times New Roman" w:hAnsi="Times New Roman" w:cs="Times New Roman"/>
          <w:b/>
          <w:sz w:val="24"/>
          <w:szCs w:val="24"/>
        </w:rPr>
      </w:pPr>
      <w:r w:rsidRPr="00B74037">
        <w:rPr>
          <w:rFonts w:ascii="Times New Roman" w:hAnsi="Times New Roman" w:cs="Times New Roman"/>
          <w:b/>
          <w:sz w:val="24"/>
          <w:szCs w:val="24"/>
        </w:rPr>
        <w:t>ВЕЖБА: Бр.23   Редиговање</w:t>
      </w:r>
    </w:p>
    <w:p w:rsidR="00B74037" w:rsidRPr="001F2931" w:rsidRDefault="00B74037" w:rsidP="00067C8B">
      <w:pPr>
        <w:jc w:val="both"/>
        <w:rPr>
          <w:rFonts w:ascii="Times New Roman" w:hAnsi="Times New Roman" w:cs="Times New Roman"/>
          <w:sz w:val="24"/>
          <w:szCs w:val="24"/>
        </w:rPr>
      </w:pPr>
      <w:r>
        <w:rPr>
          <w:rFonts w:ascii="Times New Roman" w:hAnsi="Times New Roman" w:cs="Times New Roman"/>
          <w:sz w:val="24"/>
          <w:szCs w:val="24"/>
        </w:rPr>
        <w:t>Када завршите са закључком, може вам се учинити да је рад готов. И уколико јесте</w:t>
      </w:r>
      <w:r w:rsidR="001F2931">
        <w:rPr>
          <w:rFonts w:ascii="Times New Roman" w:hAnsi="Times New Roman" w:cs="Times New Roman"/>
          <w:sz w:val="24"/>
          <w:szCs w:val="24"/>
        </w:rPr>
        <w:t xml:space="preserve">              </w:t>
      </w:r>
      <w:r>
        <w:rPr>
          <w:rFonts w:ascii="Times New Roman" w:hAnsi="Times New Roman" w:cs="Times New Roman"/>
          <w:sz w:val="24"/>
          <w:szCs w:val="24"/>
        </w:rPr>
        <w:t xml:space="preserve"> ( а није ), увек га и даље можете усавршавати и побољшати. Размените утиске са колегама, пријатељем или </w:t>
      </w:r>
      <w:r w:rsidR="001F2931">
        <w:rPr>
          <w:rFonts w:ascii="Times New Roman" w:hAnsi="Times New Roman" w:cs="Times New Roman"/>
          <w:sz w:val="24"/>
          <w:szCs w:val="24"/>
        </w:rPr>
        <w:t>ментором! Какав је њихов утисак и њихова импресија?</w:t>
      </w:r>
    </w:p>
    <w:p w:rsidR="00B74037" w:rsidRPr="00B036F1" w:rsidRDefault="00B74037" w:rsidP="00067C8B">
      <w:pPr>
        <w:jc w:val="both"/>
        <w:rPr>
          <w:rFonts w:ascii="Times New Roman" w:hAnsi="Times New Roman" w:cs="Times New Roman"/>
          <w:b/>
          <w:sz w:val="24"/>
          <w:szCs w:val="24"/>
        </w:rPr>
      </w:pPr>
      <w:r w:rsidRPr="00B036F1">
        <w:rPr>
          <w:rFonts w:ascii="Times New Roman" w:hAnsi="Times New Roman" w:cs="Times New Roman"/>
          <w:b/>
          <w:sz w:val="24"/>
          <w:szCs w:val="24"/>
        </w:rPr>
        <w:t>Пажљиво прочитај текст, подвуци шта би требало мењати и уобличи те напомене</w:t>
      </w:r>
      <w:r w:rsidR="00B036F1" w:rsidRPr="00B036F1">
        <w:rPr>
          <w:rFonts w:ascii="Times New Roman" w:hAnsi="Times New Roman" w:cs="Times New Roman"/>
          <w:b/>
          <w:sz w:val="24"/>
          <w:szCs w:val="24"/>
        </w:rPr>
        <w:t xml:space="preserve"> за исправљање</w:t>
      </w:r>
      <w:r w:rsidRPr="00B036F1">
        <w:rPr>
          <w:rFonts w:ascii="Times New Roman" w:hAnsi="Times New Roman" w:cs="Times New Roman"/>
          <w:b/>
          <w:sz w:val="24"/>
          <w:szCs w:val="24"/>
        </w:rPr>
        <w:t xml:space="preserve"> ( као тезе ) у уоквиреном пољу испод текста:</w:t>
      </w:r>
    </w:p>
    <w:p w:rsidR="00B036F1" w:rsidRDefault="00B036F1" w:rsidP="00067C8B">
      <w:pPr>
        <w:jc w:val="both"/>
        <w:rPr>
          <w:rFonts w:ascii="Times New Roman" w:hAnsi="Times New Roman" w:cs="Times New Roman"/>
          <w:sz w:val="24"/>
          <w:szCs w:val="24"/>
        </w:rPr>
      </w:pPr>
    </w:p>
    <w:p w:rsidR="00B74037" w:rsidRDefault="00B74037" w:rsidP="00B036F1">
      <w:pPr>
        <w:jc w:val="center"/>
        <w:rPr>
          <w:rFonts w:ascii="Times New Roman" w:hAnsi="Times New Roman"/>
          <w:lang w:val="ru-RU"/>
        </w:rPr>
      </w:pPr>
      <w:r w:rsidRPr="007539A3">
        <w:rPr>
          <w:rFonts w:ascii="Times New Roman" w:hAnsi="Times New Roman"/>
          <w:lang w:val="ru-RU"/>
        </w:rPr>
        <w:t>САВРЕМЕНА ШКОЛА  УСМЕРЕНА ПРЕМА УЧЕНИКУ</w:t>
      </w:r>
    </w:p>
    <w:p w:rsidR="00B036F1" w:rsidRPr="007539A3" w:rsidRDefault="00B036F1" w:rsidP="00B74037">
      <w:pPr>
        <w:jc w:val="both"/>
        <w:rPr>
          <w:rFonts w:ascii="Times New Roman" w:hAnsi="Times New Roman"/>
        </w:rPr>
      </w:pPr>
    </w:p>
    <w:p w:rsidR="00B74037" w:rsidRPr="00B036F1" w:rsidRDefault="00B74037" w:rsidP="00B74037">
      <w:pPr>
        <w:jc w:val="both"/>
        <w:rPr>
          <w:rFonts w:ascii="Times New Roman" w:hAnsi="Times New Roman"/>
          <w:sz w:val="20"/>
          <w:szCs w:val="20"/>
          <w:lang w:val="ru-RU"/>
        </w:rPr>
      </w:pPr>
      <w:r w:rsidRPr="007539A3">
        <w:rPr>
          <w:rFonts w:ascii="Times New Roman" w:hAnsi="Times New Roman"/>
          <w:lang w:val="ru-RU"/>
        </w:rPr>
        <w:t xml:space="preserve">                    </w:t>
      </w:r>
      <w:r w:rsidRPr="00B036F1">
        <w:rPr>
          <w:rFonts w:ascii="Times New Roman" w:hAnsi="Times New Roman"/>
          <w:sz w:val="20"/>
          <w:szCs w:val="20"/>
          <w:lang w:val="ru-RU"/>
        </w:rPr>
        <w:t xml:space="preserve"> Данашња школа у Европи налази се на оштрој раскрсници двеју епоха : са једне стране са  традиционалналном школом, која се опире свом одласку са актуелне образовне сцене, и са друге стране са визијом и концепцијом престижне школе, која се грчевито пробија, не одустаје, истрајава на свом путу. Често се поставља питање „где је наша школа данас“, „шта  се у њој у нашим условима може мењати“ шта ново уносити, како сагледавати промене, кориоватии</w:t>
      </w:r>
      <w:r w:rsidRPr="00B036F1">
        <w:rPr>
          <w:rFonts w:ascii="Times New Roman" w:hAnsi="Times New Roman"/>
          <w:color w:val="FF0000"/>
          <w:sz w:val="20"/>
          <w:szCs w:val="20"/>
          <w:lang w:val="ru-RU"/>
        </w:rPr>
        <w:t xml:space="preserve"> </w:t>
      </w:r>
      <w:r w:rsidRPr="00B036F1">
        <w:rPr>
          <w:rFonts w:ascii="Times New Roman" w:hAnsi="Times New Roman"/>
          <w:sz w:val="20"/>
          <w:szCs w:val="20"/>
          <w:lang w:val="ru-RU"/>
        </w:rPr>
        <w:t>усмеравати у процесе њеног квалитетног преображаја? И поред свих тих напора, влада мишљење међу ауторима да савремена школа сваким даном упада у све већу кризу. Негативни процеси се настављају тихо, а при томе није изграђена концепција нити визија нове школе.</w:t>
      </w:r>
    </w:p>
    <w:p w:rsidR="00B74037" w:rsidRPr="00B036F1" w:rsidRDefault="00B74037" w:rsidP="00B74037">
      <w:pPr>
        <w:jc w:val="both"/>
        <w:rPr>
          <w:rFonts w:ascii="Times New Roman" w:hAnsi="Times New Roman"/>
          <w:sz w:val="20"/>
          <w:szCs w:val="20"/>
          <w:lang w:val="ru-RU"/>
        </w:rPr>
      </w:pPr>
      <w:r w:rsidRPr="00B036F1">
        <w:rPr>
          <w:rFonts w:ascii="Times New Roman" w:hAnsi="Times New Roman"/>
          <w:sz w:val="20"/>
          <w:szCs w:val="20"/>
          <w:lang w:val="ru-RU"/>
        </w:rPr>
        <w:t xml:space="preserve">       Са тим у вези намећу се два проблема: први је у томе што у последњих петнаестак година официјелне просветне политике нису имале снаге, најчешће ни знања</w:t>
      </w:r>
      <w:r w:rsidRPr="00B036F1">
        <w:rPr>
          <w:rFonts w:ascii="Times New Roman" w:hAnsi="Times New Roman"/>
          <w:color w:val="FF0000"/>
          <w:sz w:val="20"/>
          <w:szCs w:val="20"/>
          <w:lang w:val="ru-RU"/>
        </w:rPr>
        <w:t xml:space="preserve"> ,</w:t>
      </w:r>
      <w:r w:rsidRPr="00B036F1">
        <w:rPr>
          <w:rFonts w:ascii="Times New Roman" w:hAnsi="Times New Roman"/>
          <w:sz w:val="20"/>
          <w:szCs w:val="20"/>
          <w:lang w:val="ru-RU"/>
        </w:rPr>
        <w:t xml:space="preserve"> да се сусретну са том реалношћу, ако је потребно и да се сукобе са њом, а друга је сметња у томе што армија учитеља, наставника и професора није изградила своје непомирљиве ставове</w:t>
      </w:r>
      <w:r w:rsidRPr="00B036F1">
        <w:rPr>
          <w:rFonts w:ascii="Times New Roman" w:hAnsi="Times New Roman"/>
          <w:color w:val="FF0000"/>
          <w:sz w:val="20"/>
          <w:szCs w:val="20"/>
          <w:lang w:val="ru-RU"/>
        </w:rPr>
        <w:t xml:space="preserve"> </w:t>
      </w:r>
      <w:r w:rsidRPr="00B036F1">
        <w:rPr>
          <w:rFonts w:ascii="Times New Roman" w:hAnsi="Times New Roman"/>
          <w:sz w:val="20"/>
          <w:szCs w:val="20"/>
          <w:lang w:val="ru-RU"/>
        </w:rPr>
        <w:t xml:space="preserve">према феномену школске кризе. Они је, истина примећују, али се према њој индиферентно односе, сматрајући је, вероватно пролазном. Још већа опасност за будућност наше школе јесте у односу на убрзани развој (технолошки), велике друштвене трансформације и евидентно заостајање за модернизацијом европских школа.(Вилотијевић,2005) </w:t>
      </w:r>
    </w:p>
    <w:p w:rsidR="00B74037" w:rsidRPr="00B036F1" w:rsidRDefault="00B74037" w:rsidP="00B74037">
      <w:pPr>
        <w:jc w:val="both"/>
        <w:rPr>
          <w:rFonts w:ascii="Times New Roman" w:hAnsi="Times New Roman"/>
          <w:sz w:val="20"/>
          <w:szCs w:val="20"/>
          <w:lang w:val="ru-RU"/>
        </w:rPr>
      </w:pPr>
      <w:r w:rsidRPr="00B036F1">
        <w:rPr>
          <w:rFonts w:ascii="Times New Roman" w:hAnsi="Times New Roman"/>
          <w:sz w:val="20"/>
          <w:szCs w:val="20"/>
          <w:lang w:val="ru-RU"/>
        </w:rPr>
        <w:t xml:space="preserve">    Евидентне су и последице школске кризе по државу Србију и све грађане у њој. Методолошки недостатак наших тзв. Реформатора јесте и њихов апроризам ;такво стање се огледа у унапред уверењу у непољуљану правилност најважнијих исходишта реформе. У таквом амбијенту и најплеменитија идеја губи утицај на стварност,ако није произишла из научних сазнања. </w:t>
      </w:r>
    </w:p>
    <w:p w:rsidR="00B74037" w:rsidRPr="00B036F1" w:rsidRDefault="00B74037" w:rsidP="00B74037">
      <w:pPr>
        <w:jc w:val="both"/>
        <w:rPr>
          <w:rFonts w:ascii="Times New Roman" w:hAnsi="Times New Roman"/>
          <w:sz w:val="20"/>
          <w:szCs w:val="20"/>
          <w:lang w:val="ru-RU"/>
        </w:rPr>
      </w:pPr>
      <w:r w:rsidRPr="00B036F1">
        <w:rPr>
          <w:rFonts w:ascii="Times New Roman" w:hAnsi="Times New Roman"/>
          <w:sz w:val="20"/>
          <w:szCs w:val="20"/>
          <w:lang w:val="ru-RU"/>
        </w:rPr>
        <w:t xml:space="preserve">     Велики промашаји у досадашњим стратегијама школских реформи могу бити и у :</w:t>
      </w:r>
    </w:p>
    <w:p w:rsidR="00B74037" w:rsidRPr="00B036F1" w:rsidRDefault="00B74037" w:rsidP="00B74037">
      <w:pPr>
        <w:jc w:val="both"/>
        <w:rPr>
          <w:rFonts w:ascii="Times New Roman" w:hAnsi="Times New Roman"/>
          <w:sz w:val="20"/>
          <w:szCs w:val="20"/>
          <w:lang w:val="ru-RU"/>
        </w:rPr>
      </w:pPr>
      <w:r w:rsidRPr="00B036F1">
        <w:rPr>
          <w:rFonts w:ascii="Times New Roman" w:hAnsi="Times New Roman"/>
          <w:sz w:val="20"/>
          <w:szCs w:val="20"/>
          <w:lang w:val="ru-RU"/>
        </w:rPr>
        <w:t xml:space="preserve">               -томе што су се спроводиле одозго, са врха државе (од образовног система) према доле- ка школи. </w:t>
      </w:r>
    </w:p>
    <w:p w:rsidR="00B74037" w:rsidRPr="00B036F1" w:rsidRDefault="00B74037" w:rsidP="00B74037">
      <w:pPr>
        <w:jc w:val="both"/>
        <w:rPr>
          <w:rFonts w:ascii="Times New Roman" w:hAnsi="Times New Roman"/>
          <w:sz w:val="20"/>
          <w:szCs w:val="20"/>
          <w:lang w:val="ru-RU"/>
        </w:rPr>
      </w:pPr>
      <w:r w:rsidRPr="00B036F1">
        <w:rPr>
          <w:rFonts w:ascii="Times New Roman" w:hAnsi="Times New Roman"/>
          <w:sz w:val="20"/>
          <w:szCs w:val="20"/>
          <w:lang w:val="ru-RU"/>
        </w:rPr>
        <w:t xml:space="preserve">              -промене се успешно могу спроводити искључиво тамо где се требају и остваривати-у школама</w:t>
      </w:r>
    </w:p>
    <w:p w:rsidR="00B74037" w:rsidRPr="00B036F1" w:rsidRDefault="00B74037" w:rsidP="00B74037">
      <w:pPr>
        <w:jc w:val="both"/>
        <w:rPr>
          <w:rFonts w:ascii="Times New Roman" w:hAnsi="Times New Roman"/>
          <w:sz w:val="20"/>
          <w:szCs w:val="20"/>
          <w:lang w:val="ru-RU"/>
        </w:rPr>
      </w:pPr>
      <w:r w:rsidRPr="00B036F1">
        <w:rPr>
          <w:rFonts w:ascii="Times New Roman" w:hAnsi="Times New Roman"/>
          <w:sz w:val="20"/>
          <w:szCs w:val="20"/>
          <w:lang w:val="ru-RU"/>
        </w:rPr>
        <w:t xml:space="preserve">          -не могу се успршно спроводити административним мерама, нитиполитичком принудом, никако фронтално нити масовно, већ еволутивним путем , од конкретне школе према врху.</w:t>
      </w:r>
    </w:p>
    <w:p w:rsidR="00B74037" w:rsidRPr="00B036F1" w:rsidRDefault="00B74037" w:rsidP="00B74037">
      <w:pPr>
        <w:jc w:val="both"/>
        <w:rPr>
          <w:rFonts w:ascii="Times New Roman" w:hAnsi="Times New Roman"/>
          <w:sz w:val="20"/>
          <w:szCs w:val="20"/>
          <w:lang w:val="ru-RU"/>
        </w:rPr>
      </w:pPr>
      <w:r w:rsidRPr="00B036F1">
        <w:rPr>
          <w:rFonts w:ascii="Times New Roman" w:hAnsi="Times New Roman"/>
          <w:sz w:val="20"/>
          <w:szCs w:val="20"/>
          <w:lang w:val="ru-RU"/>
        </w:rPr>
        <w:t xml:space="preserve">  Само високошколске и академске титуле нису гарант да се разуме феномен школске реформе, још мање даје право на експертизу и пројекцију школства личностима оптерећеним сопственим путевима свог ранијег школског  образовања.</w:t>
      </w:r>
    </w:p>
    <w:p w:rsidR="00B74037" w:rsidRPr="00B036F1" w:rsidRDefault="00B74037" w:rsidP="00B74037">
      <w:pPr>
        <w:jc w:val="both"/>
        <w:rPr>
          <w:rFonts w:ascii="Times New Roman" w:hAnsi="Times New Roman"/>
          <w:sz w:val="20"/>
          <w:szCs w:val="20"/>
          <w:lang w:val="ru-RU"/>
        </w:rPr>
      </w:pPr>
      <w:r w:rsidRPr="00B036F1">
        <w:rPr>
          <w:rFonts w:ascii="Times New Roman" w:hAnsi="Times New Roman"/>
          <w:sz w:val="20"/>
          <w:szCs w:val="20"/>
          <w:lang w:val="ru-RU"/>
        </w:rPr>
        <w:lastRenderedPageBreak/>
        <w:t xml:space="preserve">        Досадашњи покушаји у преображају школства редуковани су на пројекције </w:t>
      </w:r>
      <w:r w:rsidRPr="00B036F1">
        <w:rPr>
          <w:rFonts w:ascii="Times New Roman" w:hAnsi="Times New Roman"/>
          <w:i/>
          <w:sz w:val="20"/>
          <w:szCs w:val="20"/>
          <w:lang w:val="ru-RU"/>
        </w:rPr>
        <w:t>образовање ради образовања</w:t>
      </w:r>
      <w:r w:rsidRPr="00B036F1">
        <w:rPr>
          <w:rFonts w:ascii="Times New Roman" w:hAnsi="Times New Roman"/>
          <w:sz w:val="20"/>
          <w:szCs w:val="20"/>
          <w:lang w:val="ru-RU"/>
        </w:rPr>
        <w:t xml:space="preserve"> , уместо да се реформа пројектује заједно са техно сферама и инфо- сферама. Без тих сфера школство је празно, само је себи сврха.</w:t>
      </w:r>
    </w:p>
    <w:p w:rsidR="00B74037" w:rsidRPr="00B036F1" w:rsidRDefault="001F2931" w:rsidP="00B74037">
      <w:pPr>
        <w:jc w:val="both"/>
        <w:rPr>
          <w:rFonts w:ascii="Times New Roman" w:hAnsi="Times New Roman"/>
          <w:color w:val="FF0000"/>
          <w:sz w:val="20"/>
          <w:szCs w:val="20"/>
          <w:lang w:val="ru-RU"/>
        </w:rPr>
      </w:pPr>
      <w:r>
        <w:rPr>
          <w:rFonts w:ascii="Times New Roman" w:hAnsi="Times New Roman"/>
          <w:sz w:val="20"/>
          <w:szCs w:val="20"/>
          <w:lang w:val="ru-RU"/>
        </w:rPr>
        <w:t xml:space="preserve">        </w:t>
      </w:r>
      <w:r w:rsidR="00B74037" w:rsidRPr="00B036F1">
        <w:rPr>
          <w:rFonts w:ascii="Times New Roman" w:hAnsi="Times New Roman"/>
          <w:sz w:val="20"/>
          <w:szCs w:val="20"/>
          <w:lang w:val="ru-RU"/>
        </w:rPr>
        <w:t xml:space="preserve">  Све су то разлози да се занемарују и многобројни спољни   фактори који снажно делују на васпитање младих;. Они они чак надјачавају и школу и породицу,. Нарочито нарочито су неповољне  појаве деликвенције , хулиганства, наркоманије  и других порока који агресивно насрћу на омладину (Види </w:t>
      </w:r>
      <w:r w:rsidR="00B74037" w:rsidRPr="00B036F1">
        <w:rPr>
          <w:rFonts w:ascii="Times New Roman" w:hAnsi="Times New Roman"/>
          <w:i/>
          <w:sz w:val="20"/>
          <w:szCs w:val="20"/>
          <w:lang w:val="ru-RU"/>
        </w:rPr>
        <w:t xml:space="preserve">Насиље и школа </w:t>
      </w:r>
      <w:r w:rsidR="00B74037" w:rsidRPr="00B036F1">
        <w:rPr>
          <w:rFonts w:ascii="Times New Roman" w:hAnsi="Times New Roman"/>
          <w:sz w:val="20"/>
          <w:szCs w:val="20"/>
          <w:lang w:val="ru-RU"/>
        </w:rPr>
        <w:t xml:space="preserve"> у часопису </w:t>
      </w:r>
      <w:r w:rsidR="00B74037" w:rsidRPr="00B036F1">
        <w:rPr>
          <w:rFonts w:ascii="Times New Roman" w:hAnsi="Times New Roman"/>
          <w:i/>
          <w:sz w:val="20"/>
          <w:szCs w:val="20"/>
          <w:lang w:val="ru-RU"/>
        </w:rPr>
        <w:t>Актуелности,</w:t>
      </w:r>
      <w:r w:rsidR="00B74037" w:rsidRPr="00B036F1">
        <w:rPr>
          <w:rFonts w:ascii="Times New Roman" w:hAnsi="Times New Roman"/>
          <w:sz w:val="20"/>
          <w:szCs w:val="20"/>
          <w:lang w:val="ru-RU"/>
        </w:rPr>
        <w:t>бр.4,2007)</w:t>
      </w:r>
    </w:p>
    <w:p w:rsidR="00B74037" w:rsidRPr="00B036F1" w:rsidRDefault="00B74037" w:rsidP="00B74037">
      <w:pPr>
        <w:jc w:val="both"/>
        <w:rPr>
          <w:rFonts w:ascii="Times New Roman" w:hAnsi="Times New Roman"/>
          <w:color w:val="FF0000"/>
          <w:sz w:val="20"/>
          <w:szCs w:val="20"/>
          <w:lang w:val="ru-RU"/>
        </w:rPr>
      </w:pPr>
      <w:r w:rsidRPr="00B036F1">
        <w:rPr>
          <w:rFonts w:ascii="Times New Roman" w:hAnsi="Times New Roman"/>
          <w:sz w:val="20"/>
          <w:szCs w:val="20"/>
          <w:lang w:val="ru-RU"/>
        </w:rPr>
        <w:t xml:space="preserve">           И валоризација у образовању није само српски, већ и светски проблем. Зато УНЕСКО захтева валоризацију валоризације како би свака школа преиспитала свој систем вредновања и долазила до ефикаснијих метода и инструмената правовременог и објективног самооцењивања и оцењивања. Министраство просвете Републике Србије у циљу унапређивања школског образовања предласже самовредновање. Идеја</w:t>
      </w:r>
      <w:r w:rsidRPr="00B036F1">
        <w:rPr>
          <w:rFonts w:ascii="Times New Roman" w:hAnsi="Times New Roman"/>
          <w:color w:val="FF0000"/>
          <w:sz w:val="20"/>
          <w:szCs w:val="20"/>
          <w:lang w:val="ru-RU"/>
        </w:rPr>
        <w:t xml:space="preserve">, </w:t>
      </w:r>
      <w:r w:rsidRPr="00B036F1">
        <w:rPr>
          <w:rFonts w:ascii="Times New Roman" w:hAnsi="Times New Roman"/>
          <w:sz w:val="20"/>
          <w:szCs w:val="20"/>
          <w:lang w:val="ru-RU"/>
        </w:rPr>
        <w:t>неоспорно вредна пажње  али је главни проблем што није у школама тај захтев добро схваћен што не постоји одговарајућа методологија нити ваљани инструменти за самооцењивање. (Качапор,2005)</w:t>
      </w:r>
      <w:r w:rsidRPr="00B036F1">
        <w:rPr>
          <w:rFonts w:ascii="Times New Roman" w:hAnsi="Times New Roman"/>
          <w:color w:val="FF0000"/>
          <w:sz w:val="20"/>
          <w:szCs w:val="20"/>
          <w:lang w:val="ru-RU"/>
        </w:rPr>
        <w:t>.</w:t>
      </w:r>
    </w:p>
    <w:p w:rsidR="00B74037" w:rsidRPr="00B036F1" w:rsidRDefault="00B74037" w:rsidP="00B74037">
      <w:pPr>
        <w:jc w:val="both"/>
        <w:rPr>
          <w:rFonts w:ascii="Times New Roman" w:hAnsi="Times New Roman"/>
          <w:sz w:val="20"/>
          <w:szCs w:val="20"/>
          <w:lang w:val="ru-RU"/>
        </w:rPr>
      </w:pPr>
      <w:r w:rsidRPr="00B036F1">
        <w:rPr>
          <w:rFonts w:ascii="Times New Roman" w:hAnsi="Times New Roman"/>
          <w:sz w:val="20"/>
          <w:szCs w:val="20"/>
          <w:lang w:val="ru-RU"/>
        </w:rPr>
        <w:t xml:space="preserve">      Неповољна је и школска клима., заправо, школски амбијент је хладан, мало се уважава различитост ученика, све је подложно просечности, слабо је партнерство између наставника и ученика , деце и родитеља.</w:t>
      </w:r>
    </w:p>
    <w:p w:rsidR="00B74037" w:rsidRPr="00B036F1" w:rsidRDefault="00B74037" w:rsidP="00B74037">
      <w:pPr>
        <w:jc w:val="both"/>
        <w:rPr>
          <w:rFonts w:ascii="Times New Roman" w:hAnsi="Times New Roman"/>
          <w:color w:val="FF0000"/>
          <w:sz w:val="20"/>
          <w:szCs w:val="20"/>
          <w:lang w:val="ru-RU"/>
        </w:rPr>
      </w:pPr>
      <w:r w:rsidRPr="00B036F1">
        <w:rPr>
          <w:rFonts w:ascii="Times New Roman" w:hAnsi="Times New Roman"/>
          <w:sz w:val="20"/>
          <w:szCs w:val="20"/>
          <w:lang w:val="ru-RU"/>
        </w:rPr>
        <w:t xml:space="preserve">         Ни издалека нисмо у Србији регистровали све школске проблемекао што су то, пре сваке реформе, учин иле скоро све европске земље. Тако на пример , у Словенији су водећи научници, експерти за образовање , у ту сврху објавили  такозвану Белу књигу  у којој су показали шта се мора мењатиа шта и надаље у школи може опстати да би школа постала не само ломпатибилна са европском већ и компетентна  на светском образовном тржишту.</w:t>
      </w:r>
    </w:p>
    <w:p w:rsidR="00B74037" w:rsidRPr="00B036F1" w:rsidRDefault="00B74037" w:rsidP="00B74037">
      <w:pPr>
        <w:jc w:val="both"/>
        <w:rPr>
          <w:rFonts w:ascii="Times New Roman" w:hAnsi="Times New Roman"/>
          <w:sz w:val="20"/>
          <w:szCs w:val="20"/>
          <w:lang w:val="ru-RU"/>
        </w:rPr>
      </w:pPr>
      <w:r w:rsidRPr="00B036F1">
        <w:rPr>
          <w:rFonts w:ascii="Times New Roman" w:hAnsi="Times New Roman"/>
          <w:sz w:val="20"/>
          <w:szCs w:val="20"/>
          <w:lang w:val="ru-RU"/>
        </w:rPr>
        <w:t xml:space="preserve">         У светлу брзих друштвених промена потребна нам је школа која ће имати већи степен адаптибилности, тј школа која се мења и прати промене у друштву. Треба нам школа која одржава корак са општим развојем. Највеће промене се дешавају у домену нових сазнања, па би сходно томе, школа требала да ученицима</w:t>
      </w:r>
      <w:r w:rsidRPr="00B036F1">
        <w:rPr>
          <w:rFonts w:ascii="Times New Roman" w:hAnsi="Times New Roman"/>
          <w:color w:val="FF0000"/>
          <w:sz w:val="20"/>
          <w:szCs w:val="20"/>
          <w:lang w:val="ru-RU"/>
        </w:rPr>
        <w:t xml:space="preserve"> </w:t>
      </w:r>
      <w:r w:rsidRPr="00B036F1">
        <w:rPr>
          <w:rFonts w:ascii="Times New Roman" w:hAnsi="Times New Roman"/>
          <w:sz w:val="20"/>
          <w:szCs w:val="20"/>
          <w:lang w:val="ru-RU"/>
        </w:rPr>
        <w:t>пружинправо знање које им је неопходно. Право знање је „оно знање које чини темељ новом знању, а добра школа је она школа која даје солидну основу за даље учење, припрема за критичко размишљање, тј. за анализу, просуђивање аргумената, постављање правих питања“. (Вилотијевић, 2005).</w:t>
      </w:r>
    </w:p>
    <w:p w:rsidR="00B74037" w:rsidRPr="00B036F1" w:rsidRDefault="00B74037" w:rsidP="00B74037">
      <w:pPr>
        <w:jc w:val="both"/>
        <w:rPr>
          <w:rFonts w:ascii="Times New Roman" w:hAnsi="Times New Roman"/>
          <w:sz w:val="20"/>
          <w:szCs w:val="20"/>
          <w:lang w:val="ru-RU"/>
        </w:rPr>
      </w:pPr>
      <w:r w:rsidRPr="00B036F1">
        <w:rPr>
          <w:rFonts w:ascii="Times New Roman" w:hAnsi="Times New Roman"/>
          <w:sz w:val="20"/>
          <w:szCs w:val="20"/>
          <w:lang w:val="ru-RU"/>
        </w:rPr>
        <w:t xml:space="preserve">         Савременом друштву је потребан појединац који је способан да прати промене и активан  је да их иницира. То је слика појединца који влада правим знањем, који је при том отворен ѕа учење током целог свог живота. За његово формирање пресудна је улога образовања. Образовање се више не може дефинисати као усвајање знања ради прилагодјавања јединке постојећој стварности, већ као процес постојања човека који , преко својих различитих искустава, учи да изражава самог себе , да свету поставља питања и да непрестано остварује своје могућности. Човеку је у сваком добу живота потребно образовање које излази из оквира институција, програма и метода наметнутих током векова. Интелектуално формирање личности, односно свих њених потенцијала, у оквиру чега је „наравно , врло битан сегмент и умни развој, образовање и васпитање</w:t>
      </w:r>
      <w:r w:rsidR="001F2931">
        <w:rPr>
          <w:rFonts w:ascii="Times New Roman" w:hAnsi="Times New Roman"/>
          <w:sz w:val="20"/>
          <w:szCs w:val="20"/>
          <w:lang w:val="ru-RU"/>
        </w:rPr>
        <w:t xml:space="preserve">. </w:t>
      </w:r>
      <w:r w:rsidRPr="00B036F1">
        <w:rPr>
          <w:rFonts w:ascii="Times New Roman" w:hAnsi="Times New Roman"/>
          <w:sz w:val="20"/>
          <w:szCs w:val="20"/>
          <w:lang w:val="ru-RU"/>
        </w:rPr>
        <w:t>(Ђорђевић, 2011)</w:t>
      </w:r>
    </w:p>
    <w:p w:rsidR="00B74037" w:rsidRPr="00B036F1" w:rsidRDefault="00B74037" w:rsidP="00B74037">
      <w:pPr>
        <w:jc w:val="both"/>
        <w:rPr>
          <w:rFonts w:ascii="Times New Roman" w:hAnsi="Times New Roman"/>
          <w:sz w:val="20"/>
          <w:szCs w:val="20"/>
          <w:lang w:val="ru-RU"/>
        </w:rPr>
      </w:pPr>
      <w:r w:rsidRPr="00B036F1">
        <w:rPr>
          <w:rFonts w:ascii="Times New Roman" w:hAnsi="Times New Roman"/>
          <w:sz w:val="20"/>
          <w:szCs w:val="20"/>
          <w:lang w:val="ru-RU"/>
        </w:rPr>
        <w:t xml:space="preserve">               Иначе, човек се током живота образује кроз формално, неформално и информално образовање. Информално образовање, као модерна категорија, завређује посебну пажњу, поготову кроз социјалну интеракцију у ери компјутерских и информационих технологија. Међутим, недопустиво је занемарити активну улогу појединца и његове отворености за учење , па промене у том смеру зависе од темеља које поставља формално образовање. На првом месту лествице налази се основна школа. Дакле, недостаје нам појединац „нови тип човека“, способан да креира и ствара у условима нових околности бурних промена, који ће управљати производним и својим животом.</w:t>
      </w:r>
    </w:p>
    <w:p w:rsidR="00B74037" w:rsidRDefault="00B74037" w:rsidP="00B74037">
      <w:pPr>
        <w:jc w:val="both"/>
        <w:rPr>
          <w:rFonts w:ascii="Times New Roman" w:hAnsi="Times New Roman"/>
          <w:sz w:val="24"/>
          <w:szCs w:val="24"/>
          <w:lang w:val="ru-RU"/>
        </w:rPr>
      </w:pPr>
      <w:r w:rsidRPr="00B036F1">
        <w:rPr>
          <w:rFonts w:ascii="Times New Roman" w:hAnsi="Times New Roman"/>
          <w:sz w:val="20"/>
          <w:szCs w:val="20"/>
          <w:lang w:val="ru-RU"/>
        </w:rPr>
        <w:lastRenderedPageBreak/>
        <w:t xml:space="preserve">        Креација и остварење активног појединца, стваралачки настројеног у животу уопште захтева такав профил образовања и васпитања током којег ће се фаворизовати развој низа својстава као што су : иницијативност, смелост, одлучност, маштовитост, инветивност, оригиналност, самосталност у мишљењу, флексибилност и др. (Влаховић, 2001). Поред свих квалитета које школа пружа у циљу пружања најквалитетнијег васпитања и образовања, она мора пре свега да буде отворена према средини и то на првом месту према локалној средини и локалним институцијама. Школа треба дакле да добија једнако колико се труди да пружа</w:t>
      </w:r>
      <w:r w:rsidRPr="007539A3">
        <w:rPr>
          <w:rFonts w:ascii="Times New Roman" w:hAnsi="Times New Roman"/>
          <w:sz w:val="24"/>
          <w:szCs w:val="24"/>
          <w:lang w:val="ru-RU"/>
        </w:rPr>
        <w:t>.</w:t>
      </w:r>
    </w:p>
    <w:tbl>
      <w:tblPr>
        <w:tblStyle w:val="TableGrid"/>
        <w:tblW w:w="0" w:type="auto"/>
        <w:tblLook w:val="04A0"/>
      </w:tblPr>
      <w:tblGrid>
        <w:gridCol w:w="9622"/>
      </w:tblGrid>
      <w:tr w:rsidR="00B036F1" w:rsidTr="00B036F1">
        <w:tc>
          <w:tcPr>
            <w:tcW w:w="9622" w:type="dxa"/>
          </w:tcPr>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p w:rsidR="00B036F1" w:rsidRDefault="00B036F1" w:rsidP="00B74037">
            <w:pPr>
              <w:jc w:val="both"/>
              <w:rPr>
                <w:rFonts w:ascii="Times New Roman" w:hAnsi="Times New Roman"/>
                <w:sz w:val="24"/>
                <w:szCs w:val="24"/>
                <w:lang w:val="ru-RU"/>
              </w:rPr>
            </w:pPr>
          </w:p>
        </w:tc>
      </w:tr>
    </w:tbl>
    <w:p w:rsidR="00B036F1" w:rsidRPr="007539A3" w:rsidRDefault="00B036F1" w:rsidP="00B74037">
      <w:pPr>
        <w:jc w:val="both"/>
        <w:rPr>
          <w:rFonts w:ascii="Times New Roman" w:hAnsi="Times New Roman"/>
          <w:sz w:val="24"/>
          <w:szCs w:val="24"/>
          <w:lang w:val="ru-RU"/>
        </w:rPr>
      </w:pPr>
    </w:p>
    <w:p w:rsidR="00B74037" w:rsidRDefault="00B74037" w:rsidP="00B74037">
      <w:pPr>
        <w:jc w:val="both"/>
        <w:rPr>
          <w:rFonts w:ascii="Times New Roman" w:hAnsi="Times New Roman"/>
          <w:sz w:val="24"/>
          <w:szCs w:val="24"/>
        </w:rPr>
      </w:pPr>
    </w:p>
    <w:p w:rsidR="00D819B0" w:rsidRDefault="00D819B0" w:rsidP="00B74037">
      <w:pPr>
        <w:jc w:val="both"/>
        <w:rPr>
          <w:rFonts w:ascii="Times New Roman" w:hAnsi="Times New Roman"/>
          <w:sz w:val="24"/>
          <w:szCs w:val="24"/>
        </w:rPr>
      </w:pPr>
    </w:p>
    <w:p w:rsidR="00D819B0" w:rsidRDefault="00D819B0" w:rsidP="00B74037">
      <w:pPr>
        <w:jc w:val="both"/>
        <w:rPr>
          <w:rFonts w:ascii="Times New Roman" w:hAnsi="Times New Roman"/>
          <w:sz w:val="24"/>
          <w:szCs w:val="24"/>
        </w:rPr>
      </w:pPr>
    </w:p>
    <w:p w:rsidR="00D819B0" w:rsidRDefault="00D819B0" w:rsidP="00B74037">
      <w:pPr>
        <w:jc w:val="both"/>
        <w:rPr>
          <w:rFonts w:ascii="Times New Roman" w:hAnsi="Times New Roman"/>
          <w:sz w:val="24"/>
          <w:szCs w:val="24"/>
        </w:rPr>
      </w:pPr>
    </w:p>
    <w:p w:rsidR="00D819B0" w:rsidRDefault="00D819B0" w:rsidP="00B74037">
      <w:pPr>
        <w:jc w:val="both"/>
        <w:rPr>
          <w:rFonts w:ascii="Times New Roman" w:hAnsi="Times New Roman"/>
          <w:sz w:val="24"/>
          <w:szCs w:val="24"/>
        </w:rPr>
      </w:pPr>
    </w:p>
    <w:p w:rsidR="007F49A5" w:rsidRDefault="007D05E0" w:rsidP="00B74037">
      <w:pPr>
        <w:jc w:val="both"/>
        <w:rPr>
          <w:rFonts w:ascii="Times New Roman" w:hAnsi="Times New Roman"/>
          <w:b/>
          <w:sz w:val="24"/>
          <w:szCs w:val="24"/>
        </w:rPr>
      </w:pPr>
      <w:r w:rsidRPr="007D05E0">
        <w:rPr>
          <w:rFonts w:ascii="Times New Roman" w:hAnsi="Times New Roman"/>
          <w:b/>
          <w:sz w:val="24"/>
          <w:szCs w:val="24"/>
        </w:rPr>
        <w:t>ВЕЖБА: Бр.24   Чек листа за проверу делова рада</w:t>
      </w:r>
    </w:p>
    <w:tbl>
      <w:tblPr>
        <w:tblStyle w:val="TableGrid"/>
        <w:tblW w:w="0" w:type="auto"/>
        <w:tblLook w:val="04A0"/>
      </w:tblPr>
      <w:tblGrid>
        <w:gridCol w:w="576"/>
        <w:gridCol w:w="4929"/>
        <w:gridCol w:w="564"/>
        <w:gridCol w:w="3553"/>
      </w:tblGrid>
      <w:tr w:rsidR="00933502" w:rsidTr="003F1E9F">
        <w:tc>
          <w:tcPr>
            <w:tcW w:w="576" w:type="dxa"/>
          </w:tcPr>
          <w:p w:rsidR="00933502" w:rsidRDefault="007F49A5" w:rsidP="00B74037">
            <w:pPr>
              <w:jc w:val="both"/>
              <w:rPr>
                <w:rFonts w:ascii="Times New Roman" w:hAnsi="Times New Roman"/>
                <w:b/>
                <w:sz w:val="24"/>
                <w:szCs w:val="24"/>
              </w:rPr>
            </w:pPr>
            <w:r>
              <w:rPr>
                <w:rFonts w:ascii="Times New Roman" w:hAnsi="Times New Roman"/>
                <w:b/>
                <w:sz w:val="24"/>
                <w:szCs w:val="24"/>
              </w:rPr>
              <w:t>1.</w:t>
            </w:r>
          </w:p>
        </w:tc>
        <w:tc>
          <w:tcPr>
            <w:tcW w:w="4929" w:type="dxa"/>
          </w:tcPr>
          <w:p w:rsidR="00933502" w:rsidRPr="00933502" w:rsidRDefault="00933502" w:rsidP="00B74037">
            <w:pPr>
              <w:jc w:val="both"/>
              <w:rPr>
                <w:rFonts w:ascii="Times New Roman" w:hAnsi="Times New Roman"/>
                <w:b/>
                <w:sz w:val="24"/>
                <w:szCs w:val="24"/>
                <w:u w:val="single"/>
              </w:rPr>
            </w:pPr>
            <w:r w:rsidRPr="00933502">
              <w:rPr>
                <w:rFonts w:ascii="Times New Roman" w:hAnsi="Times New Roman"/>
                <w:b/>
                <w:sz w:val="24"/>
                <w:szCs w:val="24"/>
                <w:u w:val="single"/>
              </w:rPr>
              <w:t>Јасни циљеви, теза и фокус</w:t>
            </w:r>
          </w:p>
        </w:tc>
        <w:tc>
          <w:tcPr>
            <w:tcW w:w="564" w:type="dxa"/>
          </w:tcPr>
          <w:p w:rsidR="00933502" w:rsidRDefault="00933502" w:rsidP="00B74037">
            <w:pPr>
              <w:jc w:val="both"/>
              <w:rPr>
                <w:rFonts w:ascii="Times New Roman" w:hAnsi="Times New Roman"/>
                <w:b/>
                <w:sz w:val="24"/>
                <w:szCs w:val="24"/>
              </w:rPr>
            </w:pPr>
          </w:p>
        </w:tc>
        <w:tc>
          <w:tcPr>
            <w:tcW w:w="3553" w:type="dxa"/>
          </w:tcPr>
          <w:p w:rsidR="00933502" w:rsidRPr="00487171" w:rsidRDefault="00487171" w:rsidP="00B74037">
            <w:pPr>
              <w:jc w:val="both"/>
              <w:rPr>
                <w:rFonts w:ascii="Times New Roman" w:hAnsi="Times New Roman"/>
                <w:sz w:val="24"/>
                <w:szCs w:val="24"/>
              </w:rPr>
            </w:pPr>
            <w:r w:rsidRPr="00487171">
              <w:rPr>
                <w:rFonts w:ascii="Times New Roman" w:hAnsi="Times New Roman"/>
                <w:sz w:val="24"/>
                <w:szCs w:val="24"/>
              </w:rPr>
              <w:t>Теза нема грешака</w:t>
            </w:r>
          </w:p>
        </w:tc>
      </w:tr>
      <w:tr w:rsidR="00933502" w:rsidTr="003F1E9F">
        <w:tc>
          <w:tcPr>
            <w:tcW w:w="576" w:type="dxa"/>
          </w:tcPr>
          <w:p w:rsidR="00933502" w:rsidRDefault="00933502" w:rsidP="00B74037">
            <w:pPr>
              <w:jc w:val="both"/>
              <w:rPr>
                <w:rFonts w:ascii="Times New Roman" w:hAnsi="Times New Roman"/>
                <w:b/>
                <w:sz w:val="24"/>
                <w:szCs w:val="24"/>
              </w:rPr>
            </w:pPr>
          </w:p>
        </w:tc>
        <w:tc>
          <w:tcPr>
            <w:tcW w:w="4929" w:type="dxa"/>
          </w:tcPr>
          <w:p w:rsidR="00933502" w:rsidRPr="00933502" w:rsidRDefault="00933502" w:rsidP="00B74037">
            <w:pPr>
              <w:jc w:val="both"/>
              <w:rPr>
                <w:rFonts w:ascii="Times New Roman" w:hAnsi="Times New Roman"/>
                <w:sz w:val="24"/>
                <w:szCs w:val="24"/>
              </w:rPr>
            </w:pPr>
            <w:r>
              <w:rPr>
                <w:rFonts w:ascii="Times New Roman" w:hAnsi="Times New Roman"/>
                <w:sz w:val="24"/>
                <w:szCs w:val="24"/>
              </w:rPr>
              <w:t>Теза је јасна</w:t>
            </w:r>
          </w:p>
        </w:tc>
        <w:tc>
          <w:tcPr>
            <w:tcW w:w="564" w:type="dxa"/>
          </w:tcPr>
          <w:p w:rsidR="00933502" w:rsidRDefault="00933502" w:rsidP="00B74037">
            <w:pPr>
              <w:jc w:val="both"/>
              <w:rPr>
                <w:rFonts w:ascii="Times New Roman" w:hAnsi="Times New Roman"/>
                <w:b/>
                <w:sz w:val="24"/>
                <w:szCs w:val="24"/>
              </w:rPr>
            </w:pPr>
          </w:p>
        </w:tc>
        <w:tc>
          <w:tcPr>
            <w:tcW w:w="3553" w:type="dxa"/>
          </w:tcPr>
          <w:p w:rsidR="00933502" w:rsidRPr="00487171" w:rsidRDefault="00487171" w:rsidP="00B74037">
            <w:pPr>
              <w:jc w:val="both"/>
              <w:rPr>
                <w:rFonts w:ascii="Times New Roman" w:hAnsi="Times New Roman"/>
                <w:sz w:val="24"/>
                <w:szCs w:val="24"/>
              </w:rPr>
            </w:pPr>
            <w:r w:rsidRPr="00487171">
              <w:rPr>
                <w:rFonts w:ascii="Times New Roman" w:hAnsi="Times New Roman"/>
                <w:sz w:val="24"/>
                <w:szCs w:val="24"/>
              </w:rPr>
              <w:t>Свраха рада је јасна</w:t>
            </w:r>
          </w:p>
        </w:tc>
      </w:tr>
      <w:tr w:rsidR="00933502" w:rsidTr="003F1E9F">
        <w:tc>
          <w:tcPr>
            <w:tcW w:w="576" w:type="dxa"/>
          </w:tcPr>
          <w:p w:rsidR="00933502" w:rsidRDefault="00933502" w:rsidP="00B74037">
            <w:pPr>
              <w:jc w:val="both"/>
              <w:rPr>
                <w:rFonts w:ascii="Times New Roman" w:hAnsi="Times New Roman"/>
                <w:b/>
                <w:sz w:val="24"/>
                <w:szCs w:val="24"/>
              </w:rPr>
            </w:pPr>
          </w:p>
        </w:tc>
        <w:tc>
          <w:tcPr>
            <w:tcW w:w="4929" w:type="dxa"/>
          </w:tcPr>
          <w:p w:rsidR="00933502" w:rsidRPr="00933502" w:rsidRDefault="00933502" w:rsidP="00B74037">
            <w:pPr>
              <w:jc w:val="both"/>
              <w:rPr>
                <w:rFonts w:ascii="Times New Roman" w:hAnsi="Times New Roman"/>
                <w:sz w:val="24"/>
                <w:szCs w:val="24"/>
              </w:rPr>
            </w:pPr>
            <w:r>
              <w:rPr>
                <w:rFonts w:ascii="Times New Roman" w:hAnsi="Times New Roman"/>
                <w:sz w:val="24"/>
                <w:szCs w:val="24"/>
              </w:rPr>
              <w:t>Теза има тачку гледишта ( која се брани )</w:t>
            </w:r>
          </w:p>
        </w:tc>
        <w:tc>
          <w:tcPr>
            <w:tcW w:w="564" w:type="dxa"/>
          </w:tcPr>
          <w:p w:rsidR="00933502" w:rsidRDefault="00933502" w:rsidP="00B74037">
            <w:pPr>
              <w:jc w:val="both"/>
              <w:rPr>
                <w:rFonts w:ascii="Times New Roman" w:hAnsi="Times New Roman"/>
                <w:b/>
                <w:sz w:val="24"/>
                <w:szCs w:val="24"/>
              </w:rPr>
            </w:pPr>
          </w:p>
        </w:tc>
        <w:tc>
          <w:tcPr>
            <w:tcW w:w="3553" w:type="dxa"/>
          </w:tcPr>
          <w:p w:rsidR="00933502" w:rsidRPr="00487171" w:rsidRDefault="00487171" w:rsidP="00B74037">
            <w:pPr>
              <w:jc w:val="both"/>
              <w:rPr>
                <w:rFonts w:ascii="Times New Roman" w:hAnsi="Times New Roman"/>
                <w:sz w:val="24"/>
                <w:szCs w:val="24"/>
              </w:rPr>
            </w:pPr>
            <w:r w:rsidRPr="00487171">
              <w:rPr>
                <w:rFonts w:ascii="Times New Roman" w:hAnsi="Times New Roman"/>
                <w:sz w:val="24"/>
                <w:szCs w:val="24"/>
              </w:rPr>
              <w:t>Сваки пасус је у вези са темом</w:t>
            </w:r>
          </w:p>
        </w:tc>
      </w:tr>
      <w:tr w:rsidR="00933502" w:rsidTr="003F1E9F">
        <w:tc>
          <w:tcPr>
            <w:tcW w:w="576" w:type="dxa"/>
          </w:tcPr>
          <w:p w:rsidR="00933502" w:rsidRDefault="00933502" w:rsidP="00B74037">
            <w:pPr>
              <w:jc w:val="both"/>
              <w:rPr>
                <w:rFonts w:ascii="Times New Roman" w:hAnsi="Times New Roman"/>
                <w:b/>
                <w:sz w:val="24"/>
                <w:szCs w:val="24"/>
              </w:rPr>
            </w:pPr>
          </w:p>
        </w:tc>
        <w:tc>
          <w:tcPr>
            <w:tcW w:w="4929" w:type="dxa"/>
          </w:tcPr>
          <w:p w:rsidR="00933502" w:rsidRPr="00933502" w:rsidRDefault="001D2E9F" w:rsidP="00B74037">
            <w:pPr>
              <w:jc w:val="both"/>
              <w:rPr>
                <w:rFonts w:ascii="Times New Roman" w:hAnsi="Times New Roman"/>
                <w:sz w:val="24"/>
                <w:szCs w:val="24"/>
              </w:rPr>
            </w:pPr>
            <w:r>
              <w:rPr>
                <w:rFonts w:ascii="Times New Roman" w:hAnsi="Times New Roman"/>
                <w:sz w:val="24"/>
                <w:szCs w:val="24"/>
              </w:rPr>
              <w:t>Тезом се одговара на истраживачко питање</w:t>
            </w:r>
          </w:p>
        </w:tc>
        <w:tc>
          <w:tcPr>
            <w:tcW w:w="564" w:type="dxa"/>
          </w:tcPr>
          <w:p w:rsidR="00933502" w:rsidRDefault="00933502" w:rsidP="00B74037">
            <w:pPr>
              <w:jc w:val="both"/>
              <w:rPr>
                <w:rFonts w:ascii="Times New Roman" w:hAnsi="Times New Roman"/>
                <w:b/>
                <w:sz w:val="24"/>
                <w:szCs w:val="24"/>
              </w:rPr>
            </w:pPr>
          </w:p>
        </w:tc>
        <w:tc>
          <w:tcPr>
            <w:tcW w:w="3553" w:type="dxa"/>
          </w:tcPr>
          <w:p w:rsidR="00933502" w:rsidRPr="00487171" w:rsidRDefault="00487171" w:rsidP="00B74037">
            <w:pPr>
              <w:jc w:val="both"/>
              <w:rPr>
                <w:rFonts w:ascii="Times New Roman" w:hAnsi="Times New Roman"/>
                <w:sz w:val="24"/>
                <w:szCs w:val="24"/>
              </w:rPr>
            </w:pPr>
            <w:r w:rsidRPr="00487171">
              <w:rPr>
                <w:rFonts w:ascii="Times New Roman" w:hAnsi="Times New Roman"/>
                <w:sz w:val="24"/>
                <w:szCs w:val="24"/>
              </w:rPr>
              <w:t>Сваки пасус подржава тезу</w:t>
            </w:r>
          </w:p>
        </w:tc>
      </w:tr>
      <w:tr w:rsidR="00933502" w:rsidTr="003F1E9F">
        <w:tc>
          <w:tcPr>
            <w:tcW w:w="576" w:type="dxa"/>
          </w:tcPr>
          <w:p w:rsidR="00933502" w:rsidRDefault="00933502" w:rsidP="00B74037">
            <w:pPr>
              <w:jc w:val="both"/>
              <w:rPr>
                <w:rFonts w:ascii="Times New Roman" w:hAnsi="Times New Roman"/>
                <w:b/>
                <w:sz w:val="24"/>
                <w:szCs w:val="24"/>
              </w:rPr>
            </w:pPr>
          </w:p>
        </w:tc>
        <w:tc>
          <w:tcPr>
            <w:tcW w:w="4929" w:type="dxa"/>
          </w:tcPr>
          <w:p w:rsidR="00933502" w:rsidRPr="001D2E9F" w:rsidRDefault="001D2E9F" w:rsidP="00B74037">
            <w:pPr>
              <w:jc w:val="both"/>
              <w:rPr>
                <w:rFonts w:ascii="Times New Roman" w:hAnsi="Times New Roman"/>
                <w:sz w:val="24"/>
                <w:szCs w:val="24"/>
              </w:rPr>
            </w:pPr>
            <w:r>
              <w:rPr>
                <w:rFonts w:ascii="Times New Roman" w:hAnsi="Times New Roman"/>
                <w:sz w:val="24"/>
                <w:szCs w:val="24"/>
              </w:rPr>
              <w:t>Теза је „узбудљива“ ( изненађујућа )</w:t>
            </w:r>
          </w:p>
        </w:tc>
        <w:tc>
          <w:tcPr>
            <w:tcW w:w="564" w:type="dxa"/>
          </w:tcPr>
          <w:p w:rsidR="00933502" w:rsidRDefault="007F49A5" w:rsidP="00B74037">
            <w:pPr>
              <w:jc w:val="both"/>
              <w:rPr>
                <w:rFonts w:ascii="Times New Roman" w:hAnsi="Times New Roman"/>
                <w:b/>
                <w:sz w:val="24"/>
                <w:szCs w:val="24"/>
              </w:rPr>
            </w:pPr>
            <w:r>
              <w:rPr>
                <w:rFonts w:ascii="Times New Roman" w:hAnsi="Times New Roman"/>
                <w:b/>
                <w:sz w:val="24"/>
                <w:szCs w:val="24"/>
              </w:rPr>
              <w:t>5.</w:t>
            </w:r>
          </w:p>
        </w:tc>
        <w:tc>
          <w:tcPr>
            <w:tcW w:w="3553" w:type="dxa"/>
          </w:tcPr>
          <w:p w:rsidR="00933502" w:rsidRPr="00487171" w:rsidRDefault="00487171" w:rsidP="00B74037">
            <w:pPr>
              <w:jc w:val="both"/>
              <w:rPr>
                <w:rFonts w:ascii="Times New Roman" w:hAnsi="Times New Roman"/>
                <w:b/>
                <w:sz w:val="24"/>
                <w:szCs w:val="24"/>
                <w:u w:val="single"/>
              </w:rPr>
            </w:pPr>
            <w:r w:rsidRPr="00487171">
              <w:rPr>
                <w:rFonts w:ascii="Times New Roman" w:hAnsi="Times New Roman"/>
                <w:b/>
                <w:sz w:val="24"/>
                <w:szCs w:val="24"/>
                <w:u w:val="single"/>
              </w:rPr>
              <w:t>Закључак</w:t>
            </w:r>
          </w:p>
        </w:tc>
      </w:tr>
      <w:tr w:rsidR="00933502" w:rsidTr="003F1E9F">
        <w:tc>
          <w:tcPr>
            <w:tcW w:w="576" w:type="dxa"/>
          </w:tcPr>
          <w:p w:rsidR="00933502" w:rsidRDefault="007F49A5" w:rsidP="00B74037">
            <w:pPr>
              <w:jc w:val="both"/>
              <w:rPr>
                <w:rFonts w:ascii="Times New Roman" w:hAnsi="Times New Roman"/>
                <w:b/>
                <w:sz w:val="24"/>
                <w:szCs w:val="24"/>
              </w:rPr>
            </w:pPr>
            <w:r>
              <w:rPr>
                <w:rFonts w:ascii="Times New Roman" w:hAnsi="Times New Roman"/>
                <w:b/>
                <w:sz w:val="24"/>
                <w:szCs w:val="24"/>
              </w:rPr>
              <w:t>2.</w:t>
            </w:r>
          </w:p>
        </w:tc>
        <w:tc>
          <w:tcPr>
            <w:tcW w:w="4929" w:type="dxa"/>
          </w:tcPr>
          <w:p w:rsidR="00933502" w:rsidRPr="001D2E9F" w:rsidRDefault="001D2E9F" w:rsidP="00B74037">
            <w:pPr>
              <w:jc w:val="both"/>
              <w:rPr>
                <w:rFonts w:ascii="Times New Roman" w:hAnsi="Times New Roman"/>
                <w:b/>
                <w:sz w:val="24"/>
                <w:szCs w:val="24"/>
                <w:u w:val="single"/>
              </w:rPr>
            </w:pPr>
            <w:r w:rsidRPr="001D2E9F">
              <w:rPr>
                <w:rFonts w:ascii="Times New Roman" w:hAnsi="Times New Roman"/>
                <w:b/>
                <w:sz w:val="24"/>
                <w:szCs w:val="24"/>
                <w:u w:val="single"/>
              </w:rPr>
              <w:t>Организација / кохезија</w:t>
            </w:r>
          </w:p>
        </w:tc>
        <w:tc>
          <w:tcPr>
            <w:tcW w:w="564" w:type="dxa"/>
          </w:tcPr>
          <w:p w:rsidR="00933502" w:rsidRDefault="00933502" w:rsidP="00B74037">
            <w:pPr>
              <w:jc w:val="both"/>
              <w:rPr>
                <w:rFonts w:ascii="Times New Roman" w:hAnsi="Times New Roman"/>
                <w:b/>
                <w:sz w:val="24"/>
                <w:szCs w:val="24"/>
              </w:rPr>
            </w:pPr>
          </w:p>
        </w:tc>
        <w:tc>
          <w:tcPr>
            <w:tcW w:w="3553" w:type="dxa"/>
          </w:tcPr>
          <w:p w:rsidR="00933502" w:rsidRPr="00487171" w:rsidRDefault="00487171" w:rsidP="00B74037">
            <w:pPr>
              <w:jc w:val="both"/>
              <w:rPr>
                <w:rFonts w:ascii="Times New Roman" w:hAnsi="Times New Roman"/>
                <w:sz w:val="24"/>
                <w:szCs w:val="24"/>
              </w:rPr>
            </w:pPr>
            <w:r>
              <w:rPr>
                <w:rFonts w:ascii="Times New Roman" w:hAnsi="Times New Roman"/>
                <w:sz w:val="24"/>
                <w:szCs w:val="24"/>
              </w:rPr>
              <w:t>Веза са последњим пасусом главног дела текста</w:t>
            </w:r>
          </w:p>
        </w:tc>
      </w:tr>
      <w:tr w:rsidR="00933502" w:rsidTr="003F1E9F">
        <w:tc>
          <w:tcPr>
            <w:tcW w:w="576" w:type="dxa"/>
          </w:tcPr>
          <w:p w:rsidR="00933502" w:rsidRDefault="00933502" w:rsidP="00B74037">
            <w:pPr>
              <w:jc w:val="both"/>
              <w:rPr>
                <w:rFonts w:ascii="Times New Roman" w:hAnsi="Times New Roman"/>
                <w:b/>
                <w:sz w:val="24"/>
                <w:szCs w:val="24"/>
              </w:rPr>
            </w:pPr>
          </w:p>
        </w:tc>
        <w:tc>
          <w:tcPr>
            <w:tcW w:w="4929" w:type="dxa"/>
          </w:tcPr>
          <w:p w:rsidR="00933502" w:rsidRPr="000264F8" w:rsidRDefault="000264F8" w:rsidP="00B74037">
            <w:pPr>
              <w:jc w:val="both"/>
              <w:rPr>
                <w:rFonts w:ascii="Times New Roman" w:hAnsi="Times New Roman"/>
                <w:sz w:val="24"/>
                <w:szCs w:val="24"/>
              </w:rPr>
            </w:pPr>
            <w:r>
              <w:rPr>
                <w:rFonts w:ascii="Times New Roman" w:hAnsi="Times New Roman"/>
                <w:sz w:val="24"/>
                <w:szCs w:val="24"/>
              </w:rPr>
              <w:t>Јасан увод, главни део и закључак рада</w:t>
            </w:r>
          </w:p>
        </w:tc>
        <w:tc>
          <w:tcPr>
            <w:tcW w:w="564" w:type="dxa"/>
          </w:tcPr>
          <w:p w:rsidR="00933502" w:rsidRDefault="00933502" w:rsidP="00B74037">
            <w:pPr>
              <w:jc w:val="both"/>
              <w:rPr>
                <w:rFonts w:ascii="Times New Roman" w:hAnsi="Times New Roman"/>
                <w:b/>
                <w:sz w:val="24"/>
                <w:szCs w:val="24"/>
              </w:rPr>
            </w:pPr>
          </w:p>
        </w:tc>
        <w:tc>
          <w:tcPr>
            <w:tcW w:w="3553" w:type="dxa"/>
          </w:tcPr>
          <w:p w:rsidR="00933502" w:rsidRPr="00487171" w:rsidRDefault="00487171" w:rsidP="00B74037">
            <w:pPr>
              <w:jc w:val="both"/>
              <w:rPr>
                <w:rFonts w:ascii="Times New Roman" w:hAnsi="Times New Roman"/>
                <w:sz w:val="24"/>
                <w:szCs w:val="24"/>
              </w:rPr>
            </w:pPr>
            <w:r w:rsidRPr="00487171">
              <w:rPr>
                <w:rFonts w:ascii="Times New Roman" w:hAnsi="Times New Roman"/>
                <w:sz w:val="24"/>
                <w:szCs w:val="24"/>
              </w:rPr>
              <w:t>Сумирање тезе и главних тачака</w:t>
            </w:r>
          </w:p>
        </w:tc>
      </w:tr>
      <w:tr w:rsidR="00933502" w:rsidTr="003F1E9F">
        <w:tc>
          <w:tcPr>
            <w:tcW w:w="576" w:type="dxa"/>
          </w:tcPr>
          <w:p w:rsidR="00933502" w:rsidRDefault="00933502" w:rsidP="00B74037">
            <w:pPr>
              <w:jc w:val="both"/>
              <w:rPr>
                <w:rFonts w:ascii="Times New Roman" w:hAnsi="Times New Roman"/>
                <w:b/>
                <w:sz w:val="24"/>
                <w:szCs w:val="24"/>
              </w:rPr>
            </w:pPr>
          </w:p>
        </w:tc>
        <w:tc>
          <w:tcPr>
            <w:tcW w:w="4929" w:type="dxa"/>
          </w:tcPr>
          <w:p w:rsidR="00933502" w:rsidRPr="000264F8" w:rsidRDefault="000264F8" w:rsidP="00B74037">
            <w:pPr>
              <w:jc w:val="both"/>
              <w:rPr>
                <w:rFonts w:ascii="Times New Roman" w:hAnsi="Times New Roman"/>
                <w:sz w:val="24"/>
                <w:szCs w:val="24"/>
              </w:rPr>
            </w:pPr>
            <w:r w:rsidRPr="000264F8">
              <w:rPr>
                <w:rFonts w:ascii="Times New Roman" w:hAnsi="Times New Roman"/>
                <w:sz w:val="24"/>
                <w:szCs w:val="24"/>
              </w:rPr>
              <w:t>Веза између пасуса</w:t>
            </w:r>
          </w:p>
        </w:tc>
        <w:tc>
          <w:tcPr>
            <w:tcW w:w="564" w:type="dxa"/>
          </w:tcPr>
          <w:p w:rsidR="00933502" w:rsidRDefault="00933502" w:rsidP="00B74037">
            <w:pPr>
              <w:jc w:val="both"/>
              <w:rPr>
                <w:rFonts w:ascii="Times New Roman" w:hAnsi="Times New Roman"/>
                <w:b/>
                <w:sz w:val="24"/>
                <w:szCs w:val="24"/>
              </w:rPr>
            </w:pPr>
          </w:p>
        </w:tc>
        <w:tc>
          <w:tcPr>
            <w:tcW w:w="3553" w:type="dxa"/>
          </w:tcPr>
          <w:p w:rsidR="00933502" w:rsidRPr="00487171" w:rsidRDefault="00487171" w:rsidP="00B74037">
            <w:pPr>
              <w:jc w:val="both"/>
              <w:rPr>
                <w:rFonts w:ascii="Times New Roman" w:hAnsi="Times New Roman"/>
                <w:sz w:val="24"/>
                <w:szCs w:val="24"/>
              </w:rPr>
            </w:pPr>
            <w:r w:rsidRPr="00487171">
              <w:rPr>
                <w:rFonts w:ascii="Times New Roman" w:hAnsi="Times New Roman"/>
                <w:sz w:val="24"/>
                <w:szCs w:val="24"/>
              </w:rPr>
              <w:t>Нема нових и изненађујућих информација</w:t>
            </w:r>
          </w:p>
        </w:tc>
      </w:tr>
      <w:tr w:rsidR="00933502" w:rsidTr="003F1E9F">
        <w:tc>
          <w:tcPr>
            <w:tcW w:w="576" w:type="dxa"/>
          </w:tcPr>
          <w:p w:rsidR="00933502" w:rsidRDefault="007F49A5" w:rsidP="00B74037">
            <w:pPr>
              <w:jc w:val="both"/>
              <w:rPr>
                <w:rFonts w:ascii="Times New Roman" w:hAnsi="Times New Roman"/>
                <w:b/>
                <w:sz w:val="24"/>
                <w:szCs w:val="24"/>
              </w:rPr>
            </w:pPr>
            <w:r>
              <w:rPr>
                <w:rFonts w:ascii="Times New Roman" w:hAnsi="Times New Roman"/>
                <w:b/>
                <w:sz w:val="24"/>
                <w:szCs w:val="24"/>
              </w:rPr>
              <w:t>3.</w:t>
            </w:r>
          </w:p>
        </w:tc>
        <w:tc>
          <w:tcPr>
            <w:tcW w:w="4929" w:type="dxa"/>
          </w:tcPr>
          <w:p w:rsidR="00933502" w:rsidRPr="000264F8" w:rsidRDefault="000264F8" w:rsidP="00B74037">
            <w:pPr>
              <w:jc w:val="both"/>
              <w:rPr>
                <w:rFonts w:ascii="Times New Roman" w:hAnsi="Times New Roman"/>
                <w:b/>
                <w:sz w:val="24"/>
                <w:szCs w:val="24"/>
                <w:u w:val="single"/>
              </w:rPr>
            </w:pPr>
            <w:r w:rsidRPr="000264F8">
              <w:rPr>
                <w:rFonts w:ascii="Times New Roman" w:hAnsi="Times New Roman"/>
                <w:b/>
                <w:sz w:val="24"/>
                <w:szCs w:val="24"/>
                <w:u w:val="single"/>
              </w:rPr>
              <w:t>Увод</w:t>
            </w:r>
          </w:p>
        </w:tc>
        <w:tc>
          <w:tcPr>
            <w:tcW w:w="564" w:type="dxa"/>
          </w:tcPr>
          <w:p w:rsidR="00933502" w:rsidRDefault="00933502" w:rsidP="00B74037">
            <w:pPr>
              <w:jc w:val="both"/>
              <w:rPr>
                <w:rFonts w:ascii="Times New Roman" w:hAnsi="Times New Roman"/>
                <w:b/>
                <w:sz w:val="24"/>
                <w:szCs w:val="24"/>
              </w:rPr>
            </w:pPr>
          </w:p>
        </w:tc>
        <w:tc>
          <w:tcPr>
            <w:tcW w:w="3553" w:type="dxa"/>
          </w:tcPr>
          <w:p w:rsidR="00933502" w:rsidRPr="007F49A5" w:rsidRDefault="007F49A5" w:rsidP="00B74037">
            <w:pPr>
              <w:jc w:val="both"/>
              <w:rPr>
                <w:rFonts w:ascii="Times New Roman" w:hAnsi="Times New Roman"/>
                <w:sz w:val="24"/>
                <w:szCs w:val="24"/>
              </w:rPr>
            </w:pPr>
            <w:r w:rsidRPr="007F49A5">
              <w:rPr>
                <w:rFonts w:ascii="Times New Roman" w:hAnsi="Times New Roman"/>
                <w:sz w:val="24"/>
                <w:szCs w:val="24"/>
              </w:rPr>
              <w:t>Показан је значај теме</w:t>
            </w:r>
          </w:p>
        </w:tc>
      </w:tr>
      <w:tr w:rsidR="00933502" w:rsidTr="003F1E9F">
        <w:tc>
          <w:tcPr>
            <w:tcW w:w="576" w:type="dxa"/>
          </w:tcPr>
          <w:p w:rsidR="00933502" w:rsidRDefault="00933502" w:rsidP="00B74037">
            <w:pPr>
              <w:jc w:val="both"/>
              <w:rPr>
                <w:rFonts w:ascii="Times New Roman" w:hAnsi="Times New Roman"/>
                <w:b/>
                <w:sz w:val="24"/>
                <w:szCs w:val="24"/>
              </w:rPr>
            </w:pPr>
          </w:p>
        </w:tc>
        <w:tc>
          <w:tcPr>
            <w:tcW w:w="4929" w:type="dxa"/>
          </w:tcPr>
          <w:p w:rsidR="00933502" w:rsidRPr="000264F8" w:rsidRDefault="000264F8" w:rsidP="00B74037">
            <w:pPr>
              <w:jc w:val="both"/>
              <w:rPr>
                <w:rFonts w:ascii="Times New Roman" w:hAnsi="Times New Roman"/>
                <w:sz w:val="24"/>
                <w:szCs w:val="24"/>
              </w:rPr>
            </w:pPr>
            <w:r>
              <w:rPr>
                <w:rFonts w:ascii="Times New Roman" w:hAnsi="Times New Roman"/>
                <w:sz w:val="24"/>
                <w:szCs w:val="24"/>
              </w:rPr>
              <w:t>„Реченица удица“ постиже сврху (ако је има )</w:t>
            </w:r>
          </w:p>
        </w:tc>
        <w:tc>
          <w:tcPr>
            <w:tcW w:w="564" w:type="dxa"/>
          </w:tcPr>
          <w:p w:rsidR="00933502" w:rsidRDefault="00933502" w:rsidP="00B74037">
            <w:pPr>
              <w:jc w:val="both"/>
              <w:rPr>
                <w:rFonts w:ascii="Times New Roman" w:hAnsi="Times New Roman"/>
                <w:b/>
                <w:sz w:val="24"/>
                <w:szCs w:val="24"/>
              </w:rPr>
            </w:pPr>
          </w:p>
        </w:tc>
        <w:tc>
          <w:tcPr>
            <w:tcW w:w="3553" w:type="dxa"/>
          </w:tcPr>
          <w:p w:rsidR="00933502" w:rsidRPr="007F49A5" w:rsidRDefault="007F49A5" w:rsidP="00B74037">
            <w:pPr>
              <w:jc w:val="both"/>
              <w:rPr>
                <w:rFonts w:ascii="Times New Roman" w:hAnsi="Times New Roman"/>
                <w:sz w:val="24"/>
                <w:szCs w:val="24"/>
              </w:rPr>
            </w:pPr>
            <w:r w:rsidRPr="007F49A5">
              <w:rPr>
                <w:rFonts w:ascii="Times New Roman" w:hAnsi="Times New Roman"/>
                <w:sz w:val="24"/>
                <w:szCs w:val="24"/>
              </w:rPr>
              <w:t xml:space="preserve">Ефективна ( wow!) закључна реченица </w:t>
            </w:r>
          </w:p>
        </w:tc>
      </w:tr>
      <w:tr w:rsidR="00933502" w:rsidTr="003F1E9F">
        <w:tc>
          <w:tcPr>
            <w:tcW w:w="576" w:type="dxa"/>
          </w:tcPr>
          <w:p w:rsidR="00933502" w:rsidRDefault="00933502" w:rsidP="00B74037">
            <w:pPr>
              <w:jc w:val="both"/>
              <w:rPr>
                <w:rFonts w:ascii="Times New Roman" w:hAnsi="Times New Roman"/>
                <w:b/>
                <w:sz w:val="24"/>
                <w:szCs w:val="24"/>
              </w:rPr>
            </w:pPr>
          </w:p>
        </w:tc>
        <w:tc>
          <w:tcPr>
            <w:tcW w:w="4929" w:type="dxa"/>
          </w:tcPr>
          <w:p w:rsidR="00933502" w:rsidRPr="000264F8" w:rsidRDefault="000264F8" w:rsidP="00B74037">
            <w:pPr>
              <w:jc w:val="both"/>
              <w:rPr>
                <w:rFonts w:ascii="Times New Roman" w:hAnsi="Times New Roman"/>
                <w:sz w:val="24"/>
                <w:szCs w:val="24"/>
              </w:rPr>
            </w:pPr>
            <w:r w:rsidRPr="000264F8">
              <w:rPr>
                <w:rFonts w:ascii="Times New Roman" w:hAnsi="Times New Roman"/>
                <w:sz w:val="24"/>
                <w:szCs w:val="24"/>
              </w:rPr>
              <w:t>Нема превише</w:t>
            </w:r>
            <w:r>
              <w:rPr>
                <w:rFonts w:ascii="Times New Roman" w:hAnsi="Times New Roman"/>
                <w:sz w:val="24"/>
                <w:szCs w:val="24"/>
              </w:rPr>
              <w:t xml:space="preserve"> „општих“ изјава-реченица</w:t>
            </w:r>
          </w:p>
        </w:tc>
        <w:tc>
          <w:tcPr>
            <w:tcW w:w="564" w:type="dxa"/>
          </w:tcPr>
          <w:p w:rsidR="00933502" w:rsidRDefault="00933502" w:rsidP="00B74037">
            <w:pPr>
              <w:jc w:val="both"/>
              <w:rPr>
                <w:rFonts w:ascii="Times New Roman" w:hAnsi="Times New Roman"/>
                <w:b/>
                <w:sz w:val="24"/>
                <w:szCs w:val="24"/>
              </w:rPr>
            </w:pPr>
          </w:p>
        </w:tc>
        <w:tc>
          <w:tcPr>
            <w:tcW w:w="3553" w:type="dxa"/>
          </w:tcPr>
          <w:p w:rsidR="00933502" w:rsidRPr="007F49A5" w:rsidRDefault="007F49A5" w:rsidP="00B74037">
            <w:pPr>
              <w:jc w:val="both"/>
              <w:rPr>
                <w:rFonts w:ascii="Times New Roman" w:hAnsi="Times New Roman"/>
                <w:sz w:val="24"/>
                <w:szCs w:val="24"/>
              </w:rPr>
            </w:pPr>
            <w:r w:rsidRPr="007F49A5">
              <w:rPr>
                <w:rFonts w:ascii="Times New Roman" w:hAnsi="Times New Roman"/>
                <w:sz w:val="24"/>
                <w:szCs w:val="24"/>
              </w:rPr>
              <w:t>Подршка је анализована и објашњена</w:t>
            </w:r>
          </w:p>
        </w:tc>
      </w:tr>
      <w:tr w:rsidR="00933502" w:rsidRPr="000264F8" w:rsidTr="003F1E9F">
        <w:tc>
          <w:tcPr>
            <w:tcW w:w="576" w:type="dxa"/>
          </w:tcPr>
          <w:p w:rsidR="00933502" w:rsidRPr="000264F8" w:rsidRDefault="00933502" w:rsidP="00B74037">
            <w:pPr>
              <w:jc w:val="both"/>
              <w:rPr>
                <w:rFonts w:ascii="Times New Roman" w:hAnsi="Times New Roman"/>
                <w:sz w:val="24"/>
                <w:szCs w:val="24"/>
              </w:rPr>
            </w:pPr>
          </w:p>
        </w:tc>
        <w:tc>
          <w:tcPr>
            <w:tcW w:w="4929" w:type="dxa"/>
          </w:tcPr>
          <w:p w:rsidR="00933502" w:rsidRPr="000264F8" w:rsidRDefault="000264F8" w:rsidP="000264F8">
            <w:pPr>
              <w:rPr>
                <w:rFonts w:ascii="Times New Roman" w:hAnsi="Times New Roman"/>
                <w:sz w:val="24"/>
                <w:szCs w:val="24"/>
              </w:rPr>
            </w:pPr>
            <w:r>
              <w:rPr>
                <w:rFonts w:ascii="Times New Roman" w:hAnsi="Times New Roman"/>
                <w:sz w:val="24"/>
                <w:szCs w:val="24"/>
              </w:rPr>
              <w:t>Довољно логистичких („бекграунд“) информација о теми ( основних информација поткрепљених позивима на изворе )</w:t>
            </w:r>
          </w:p>
        </w:tc>
        <w:tc>
          <w:tcPr>
            <w:tcW w:w="564" w:type="dxa"/>
          </w:tcPr>
          <w:p w:rsidR="00933502" w:rsidRPr="000264F8" w:rsidRDefault="00933502" w:rsidP="00B74037">
            <w:pPr>
              <w:jc w:val="both"/>
              <w:rPr>
                <w:rFonts w:ascii="Times New Roman" w:hAnsi="Times New Roman"/>
                <w:sz w:val="24"/>
                <w:szCs w:val="24"/>
              </w:rPr>
            </w:pPr>
          </w:p>
        </w:tc>
        <w:tc>
          <w:tcPr>
            <w:tcW w:w="3553" w:type="dxa"/>
          </w:tcPr>
          <w:p w:rsidR="00933502" w:rsidRPr="000264F8" w:rsidRDefault="007F49A5" w:rsidP="00B74037">
            <w:pPr>
              <w:jc w:val="both"/>
              <w:rPr>
                <w:rFonts w:ascii="Times New Roman" w:hAnsi="Times New Roman"/>
                <w:sz w:val="24"/>
                <w:szCs w:val="24"/>
              </w:rPr>
            </w:pPr>
            <w:r>
              <w:rPr>
                <w:rFonts w:ascii="Times New Roman" w:hAnsi="Times New Roman"/>
                <w:sz w:val="24"/>
                <w:szCs w:val="24"/>
              </w:rPr>
              <w:t xml:space="preserve">Успостављена је равнотежа извора и ваших оригиналних мисли </w:t>
            </w:r>
          </w:p>
        </w:tc>
      </w:tr>
      <w:tr w:rsidR="00933502" w:rsidRPr="000264F8" w:rsidTr="003F1E9F">
        <w:tc>
          <w:tcPr>
            <w:tcW w:w="576" w:type="dxa"/>
          </w:tcPr>
          <w:p w:rsidR="00933502" w:rsidRPr="000264F8" w:rsidRDefault="00933502" w:rsidP="00B74037">
            <w:pPr>
              <w:jc w:val="both"/>
              <w:rPr>
                <w:rFonts w:ascii="Times New Roman" w:hAnsi="Times New Roman"/>
                <w:sz w:val="24"/>
                <w:szCs w:val="24"/>
              </w:rPr>
            </w:pPr>
          </w:p>
        </w:tc>
        <w:tc>
          <w:tcPr>
            <w:tcW w:w="4929" w:type="dxa"/>
          </w:tcPr>
          <w:p w:rsidR="00933502" w:rsidRPr="000264F8" w:rsidRDefault="000264F8" w:rsidP="00B74037">
            <w:pPr>
              <w:jc w:val="both"/>
              <w:rPr>
                <w:rFonts w:ascii="Times New Roman" w:hAnsi="Times New Roman"/>
                <w:sz w:val="24"/>
                <w:szCs w:val="24"/>
              </w:rPr>
            </w:pPr>
            <w:r>
              <w:rPr>
                <w:rFonts w:ascii="Times New Roman" w:hAnsi="Times New Roman"/>
                <w:sz w:val="24"/>
                <w:szCs w:val="24"/>
              </w:rPr>
              <w:t>Идеје сваке секције објашњене су у уводу</w:t>
            </w:r>
          </w:p>
        </w:tc>
        <w:tc>
          <w:tcPr>
            <w:tcW w:w="564" w:type="dxa"/>
          </w:tcPr>
          <w:p w:rsidR="00933502" w:rsidRPr="000264F8" w:rsidRDefault="00933502" w:rsidP="00B74037">
            <w:pPr>
              <w:jc w:val="both"/>
              <w:rPr>
                <w:rFonts w:ascii="Times New Roman" w:hAnsi="Times New Roman"/>
                <w:sz w:val="24"/>
                <w:szCs w:val="24"/>
              </w:rPr>
            </w:pPr>
          </w:p>
        </w:tc>
        <w:tc>
          <w:tcPr>
            <w:tcW w:w="3553" w:type="dxa"/>
          </w:tcPr>
          <w:p w:rsidR="00933502" w:rsidRPr="000264F8" w:rsidRDefault="007F49A5" w:rsidP="00B74037">
            <w:pPr>
              <w:jc w:val="both"/>
              <w:rPr>
                <w:rFonts w:ascii="Times New Roman" w:hAnsi="Times New Roman"/>
                <w:sz w:val="24"/>
                <w:szCs w:val="24"/>
              </w:rPr>
            </w:pPr>
            <w:r>
              <w:rPr>
                <w:rFonts w:ascii="Times New Roman" w:hAnsi="Times New Roman"/>
                <w:sz w:val="24"/>
                <w:szCs w:val="24"/>
              </w:rPr>
              <w:t>Сваки пасус има „зашто-зато“ део</w:t>
            </w:r>
          </w:p>
        </w:tc>
      </w:tr>
      <w:tr w:rsidR="00933502" w:rsidRPr="000264F8" w:rsidTr="003F1E9F">
        <w:tc>
          <w:tcPr>
            <w:tcW w:w="576" w:type="dxa"/>
          </w:tcPr>
          <w:p w:rsidR="00933502" w:rsidRPr="000264F8" w:rsidRDefault="00933502" w:rsidP="00B74037">
            <w:pPr>
              <w:jc w:val="both"/>
              <w:rPr>
                <w:rFonts w:ascii="Times New Roman" w:hAnsi="Times New Roman"/>
                <w:sz w:val="24"/>
                <w:szCs w:val="24"/>
              </w:rPr>
            </w:pPr>
          </w:p>
        </w:tc>
        <w:tc>
          <w:tcPr>
            <w:tcW w:w="4929" w:type="dxa"/>
          </w:tcPr>
          <w:p w:rsidR="00933502" w:rsidRPr="000264F8" w:rsidRDefault="000264F8" w:rsidP="00B74037">
            <w:pPr>
              <w:jc w:val="both"/>
              <w:rPr>
                <w:rFonts w:ascii="Times New Roman" w:hAnsi="Times New Roman"/>
                <w:sz w:val="24"/>
                <w:szCs w:val="24"/>
              </w:rPr>
            </w:pPr>
            <w:r>
              <w:rPr>
                <w:rFonts w:ascii="Times New Roman" w:hAnsi="Times New Roman"/>
                <w:sz w:val="24"/>
                <w:szCs w:val="24"/>
              </w:rPr>
              <w:t>Изјаву тезе лако је наћи у тексту</w:t>
            </w:r>
          </w:p>
        </w:tc>
        <w:tc>
          <w:tcPr>
            <w:tcW w:w="564" w:type="dxa"/>
          </w:tcPr>
          <w:p w:rsidR="00933502" w:rsidRPr="000264F8" w:rsidRDefault="00933502" w:rsidP="00B74037">
            <w:pPr>
              <w:jc w:val="both"/>
              <w:rPr>
                <w:rFonts w:ascii="Times New Roman" w:hAnsi="Times New Roman"/>
                <w:sz w:val="24"/>
                <w:szCs w:val="24"/>
              </w:rPr>
            </w:pPr>
          </w:p>
        </w:tc>
        <w:tc>
          <w:tcPr>
            <w:tcW w:w="3553" w:type="dxa"/>
          </w:tcPr>
          <w:p w:rsidR="00933502" w:rsidRPr="000264F8" w:rsidRDefault="007F49A5" w:rsidP="00B74037">
            <w:pPr>
              <w:jc w:val="both"/>
              <w:rPr>
                <w:rFonts w:ascii="Times New Roman" w:hAnsi="Times New Roman"/>
                <w:sz w:val="24"/>
                <w:szCs w:val="24"/>
              </w:rPr>
            </w:pPr>
            <w:r>
              <w:rPr>
                <w:rFonts w:ascii="Times New Roman" w:hAnsi="Times New Roman"/>
                <w:sz w:val="24"/>
                <w:szCs w:val="24"/>
              </w:rPr>
              <w:t>Спецификована су објашњења</w:t>
            </w:r>
          </w:p>
        </w:tc>
      </w:tr>
      <w:tr w:rsidR="00933502" w:rsidRPr="000264F8" w:rsidTr="003F1E9F">
        <w:tc>
          <w:tcPr>
            <w:tcW w:w="576" w:type="dxa"/>
          </w:tcPr>
          <w:p w:rsidR="00933502" w:rsidRPr="000264F8" w:rsidRDefault="007F49A5" w:rsidP="00B74037">
            <w:pPr>
              <w:jc w:val="both"/>
              <w:rPr>
                <w:rFonts w:ascii="Times New Roman" w:hAnsi="Times New Roman"/>
                <w:sz w:val="24"/>
                <w:szCs w:val="24"/>
              </w:rPr>
            </w:pPr>
            <w:r>
              <w:rPr>
                <w:rFonts w:ascii="Times New Roman" w:hAnsi="Times New Roman"/>
                <w:sz w:val="24"/>
                <w:szCs w:val="24"/>
              </w:rPr>
              <w:t>4.</w:t>
            </w:r>
          </w:p>
        </w:tc>
        <w:tc>
          <w:tcPr>
            <w:tcW w:w="4929" w:type="dxa"/>
          </w:tcPr>
          <w:p w:rsidR="00933502" w:rsidRPr="000264F8" w:rsidRDefault="000264F8" w:rsidP="00B74037">
            <w:pPr>
              <w:jc w:val="both"/>
              <w:rPr>
                <w:rFonts w:ascii="Times New Roman" w:hAnsi="Times New Roman"/>
                <w:b/>
                <w:sz w:val="24"/>
                <w:szCs w:val="24"/>
                <w:u w:val="single"/>
              </w:rPr>
            </w:pPr>
            <w:r w:rsidRPr="000264F8">
              <w:rPr>
                <w:rFonts w:ascii="Times New Roman" w:hAnsi="Times New Roman"/>
                <w:b/>
                <w:sz w:val="24"/>
                <w:szCs w:val="24"/>
                <w:u w:val="single"/>
              </w:rPr>
              <w:t>Главни део текста</w:t>
            </w:r>
          </w:p>
        </w:tc>
        <w:tc>
          <w:tcPr>
            <w:tcW w:w="564" w:type="dxa"/>
          </w:tcPr>
          <w:p w:rsidR="00933502" w:rsidRPr="000264F8" w:rsidRDefault="00933502" w:rsidP="00B74037">
            <w:pPr>
              <w:jc w:val="both"/>
              <w:rPr>
                <w:rFonts w:ascii="Times New Roman" w:hAnsi="Times New Roman"/>
                <w:sz w:val="24"/>
                <w:szCs w:val="24"/>
              </w:rPr>
            </w:pPr>
          </w:p>
        </w:tc>
        <w:tc>
          <w:tcPr>
            <w:tcW w:w="3553" w:type="dxa"/>
          </w:tcPr>
          <w:p w:rsidR="00933502" w:rsidRPr="000264F8" w:rsidRDefault="007F49A5" w:rsidP="00B74037">
            <w:pPr>
              <w:jc w:val="both"/>
              <w:rPr>
                <w:rFonts w:ascii="Times New Roman" w:hAnsi="Times New Roman"/>
                <w:sz w:val="24"/>
                <w:szCs w:val="24"/>
              </w:rPr>
            </w:pPr>
            <w:r>
              <w:rPr>
                <w:rFonts w:ascii="Times New Roman" w:hAnsi="Times New Roman"/>
                <w:sz w:val="24"/>
                <w:szCs w:val="24"/>
              </w:rPr>
              <w:t>Нема понављања идеја</w:t>
            </w:r>
          </w:p>
        </w:tc>
      </w:tr>
      <w:tr w:rsidR="00933502" w:rsidRPr="000264F8" w:rsidTr="003F1E9F">
        <w:tc>
          <w:tcPr>
            <w:tcW w:w="576" w:type="dxa"/>
          </w:tcPr>
          <w:p w:rsidR="00933502" w:rsidRPr="000264F8" w:rsidRDefault="00933502" w:rsidP="00B74037">
            <w:pPr>
              <w:jc w:val="both"/>
              <w:rPr>
                <w:rFonts w:ascii="Times New Roman" w:hAnsi="Times New Roman"/>
                <w:sz w:val="24"/>
                <w:szCs w:val="24"/>
              </w:rPr>
            </w:pPr>
          </w:p>
        </w:tc>
        <w:tc>
          <w:tcPr>
            <w:tcW w:w="4929" w:type="dxa"/>
          </w:tcPr>
          <w:p w:rsidR="00933502" w:rsidRPr="000264F8" w:rsidRDefault="000264F8" w:rsidP="00B74037">
            <w:pPr>
              <w:jc w:val="both"/>
              <w:rPr>
                <w:rFonts w:ascii="Times New Roman" w:hAnsi="Times New Roman"/>
                <w:sz w:val="24"/>
                <w:szCs w:val="24"/>
              </w:rPr>
            </w:pPr>
            <w:r>
              <w:rPr>
                <w:rFonts w:ascii="Times New Roman" w:hAnsi="Times New Roman"/>
                <w:sz w:val="24"/>
                <w:szCs w:val="24"/>
              </w:rPr>
              <w:t>Сва</w:t>
            </w:r>
            <w:r w:rsidR="00487171">
              <w:rPr>
                <w:rFonts w:ascii="Times New Roman" w:hAnsi="Times New Roman"/>
                <w:sz w:val="24"/>
                <w:szCs w:val="24"/>
              </w:rPr>
              <w:t>ки</w:t>
            </w:r>
            <w:r>
              <w:rPr>
                <w:rFonts w:ascii="Times New Roman" w:hAnsi="Times New Roman"/>
                <w:sz w:val="24"/>
                <w:szCs w:val="24"/>
              </w:rPr>
              <w:t xml:space="preserve"> пасус има само једну тачку (идеја=пасус)</w:t>
            </w:r>
          </w:p>
        </w:tc>
        <w:tc>
          <w:tcPr>
            <w:tcW w:w="564" w:type="dxa"/>
          </w:tcPr>
          <w:p w:rsidR="00933502" w:rsidRPr="000264F8" w:rsidRDefault="00933502" w:rsidP="00B74037">
            <w:pPr>
              <w:jc w:val="both"/>
              <w:rPr>
                <w:rFonts w:ascii="Times New Roman" w:hAnsi="Times New Roman"/>
                <w:sz w:val="24"/>
                <w:szCs w:val="24"/>
              </w:rPr>
            </w:pPr>
          </w:p>
        </w:tc>
        <w:tc>
          <w:tcPr>
            <w:tcW w:w="3553" w:type="dxa"/>
          </w:tcPr>
          <w:p w:rsidR="00933502" w:rsidRPr="000264F8" w:rsidRDefault="007F49A5" w:rsidP="00B74037">
            <w:pPr>
              <w:jc w:val="both"/>
              <w:rPr>
                <w:rFonts w:ascii="Times New Roman" w:hAnsi="Times New Roman"/>
                <w:sz w:val="24"/>
                <w:szCs w:val="24"/>
              </w:rPr>
            </w:pPr>
            <w:r>
              <w:rPr>
                <w:rFonts w:ascii="Times New Roman" w:hAnsi="Times New Roman"/>
                <w:sz w:val="24"/>
                <w:szCs w:val="24"/>
              </w:rPr>
              <w:t>Нема неважних идеја и информација</w:t>
            </w:r>
          </w:p>
        </w:tc>
      </w:tr>
      <w:tr w:rsidR="00933502" w:rsidRPr="000264F8" w:rsidTr="003F1E9F">
        <w:tc>
          <w:tcPr>
            <w:tcW w:w="576" w:type="dxa"/>
          </w:tcPr>
          <w:p w:rsidR="00933502" w:rsidRPr="000264F8" w:rsidRDefault="00933502" w:rsidP="00B74037">
            <w:pPr>
              <w:jc w:val="both"/>
              <w:rPr>
                <w:rFonts w:ascii="Times New Roman" w:hAnsi="Times New Roman"/>
                <w:sz w:val="24"/>
                <w:szCs w:val="24"/>
              </w:rPr>
            </w:pPr>
          </w:p>
        </w:tc>
        <w:tc>
          <w:tcPr>
            <w:tcW w:w="4929" w:type="dxa"/>
          </w:tcPr>
          <w:p w:rsidR="00933502" w:rsidRPr="000264F8" w:rsidRDefault="000264F8" w:rsidP="00B74037">
            <w:pPr>
              <w:jc w:val="both"/>
              <w:rPr>
                <w:rFonts w:ascii="Times New Roman" w:hAnsi="Times New Roman"/>
                <w:sz w:val="24"/>
                <w:szCs w:val="24"/>
              </w:rPr>
            </w:pPr>
            <w:r>
              <w:rPr>
                <w:rFonts w:ascii="Times New Roman" w:hAnsi="Times New Roman"/>
                <w:sz w:val="24"/>
                <w:szCs w:val="24"/>
              </w:rPr>
              <w:t>Логичне и убедљиве тачке подржавају тезу</w:t>
            </w:r>
          </w:p>
        </w:tc>
        <w:tc>
          <w:tcPr>
            <w:tcW w:w="564" w:type="dxa"/>
          </w:tcPr>
          <w:p w:rsidR="00933502" w:rsidRPr="000264F8" w:rsidRDefault="00933502" w:rsidP="00B74037">
            <w:pPr>
              <w:jc w:val="both"/>
              <w:rPr>
                <w:rFonts w:ascii="Times New Roman" w:hAnsi="Times New Roman"/>
                <w:sz w:val="24"/>
                <w:szCs w:val="24"/>
              </w:rPr>
            </w:pPr>
          </w:p>
        </w:tc>
        <w:tc>
          <w:tcPr>
            <w:tcW w:w="3553" w:type="dxa"/>
          </w:tcPr>
          <w:p w:rsidR="00933502" w:rsidRPr="000264F8" w:rsidRDefault="007F49A5" w:rsidP="00B74037">
            <w:pPr>
              <w:jc w:val="both"/>
              <w:rPr>
                <w:rFonts w:ascii="Times New Roman" w:hAnsi="Times New Roman"/>
                <w:sz w:val="24"/>
                <w:szCs w:val="24"/>
              </w:rPr>
            </w:pPr>
            <w:r>
              <w:rPr>
                <w:rFonts w:ascii="Times New Roman" w:hAnsi="Times New Roman"/>
                <w:sz w:val="24"/>
                <w:szCs w:val="24"/>
              </w:rPr>
              <w:t>Одговарајућа (прикладна) закључна реченица</w:t>
            </w:r>
          </w:p>
        </w:tc>
      </w:tr>
      <w:tr w:rsidR="00933502" w:rsidRPr="000264F8" w:rsidTr="003F1E9F">
        <w:tc>
          <w:tcPr>
            <w:tcW w:w="576" w:type="dxa"/>
          </w:tcPr>
          <w:p w:rsidR="00933502" w:rsidRPr="000264F8" w:rsidRDefault="00933502" w:rsidP="00B74037">
            <w:pPr>
              <w:jc w:val="both"/>
              <w:rPr>
                <w:rFonts w:ascii="Times New Roman" w:hAnsi="Times New Roman"/>
                <w:sz w:val="24"/>
                <w:szCs w:val="24"/>
              </w:rPr>
            </w:pPr>
          </w:p>
        </w:tc>
        <w:tc>
          <w:tcPr>
            <w:tcW w:w="4929" w:type="dxa"/>
          </w:tcPr>
          <w:p w:rsidR="00933502" w:rsidRPr="000264F8" w:rsidRDefault="000264F8" w:rsidP="00B74037">
            <w:pPr>
              <w:jc w:val="both"/>
              <w:rPr>
                <w:rFonts w:ascii="Times New Roman" w:hAnsi="Times New Roman"/>
                <w:sz w:val="24"/>
                <w:szCs w:val="24"/>
              </w:rPr>
            </w:pPr>
            <w:r>
              <w:rPr>
                <w:rFonts w:ascii="Times New Roman" w:hAnsi="Times New Roman"/>
                <w:sz w:val="24"/>
                <w:szCs w:val="24"/>
              </w:rPr>
              <w:t>Реченице теме</w:t>
            </w:r>
            <w:r w:rsidR="00487171">
              <w:rPr>
                <w:rFonts w:ascii="Times New Roman" w:hAnsi="Times New Roman"/>
                <w:sz w:val="24"/>
                <w:szCs w:val="24"/>
              </w:rPr>
              <w:t xml:space="preserve"> пасуса</w:t>
            </w:r>
            <w:r>
              <w:rPr>
                <w:rFonts w:ascii="Times New Roman" w:hAnsi="Times New Roman"/>
                <w:sz w:val="24"/>
                <w:szCs w:val="24"/>
              </w:rPr>
              <w:t xml:space="preserve"> се налазе на почетку сваког пасуса</w:t>
            </w:r>
          </w:p>
        </w:tc>
        <w:tc>
          <w:tcPr>
            <w:tcW w:w="564" w:type="dxa"/>
          </w:tcPr>
          <w:p w:rsidR="00933502" w:rsidRPr="000264F8" w:rsidRDefault="00933502" w:rsidP="00B74037">
            <w:pPr>
              <w:jc w:val="both"/>
              <w:rPr>
                <w:rFonts w:ascii="Times New Roman" w:hAnsi="Times New Roman"/>
                <w:sz w:val="24"/>
                <w:szCs w:val="24"/>
              </w:rPr>
            </w:pPr>
          </w:p>
        </w:tc>
        <w:tc>
          <w:tcPr>
            <w:tcW w:w="3553" w:type="dxa"/>
          </w:tcPr>
          <w:p w:rsidR="00933502" w:rsidRPr="000264F8" w:rsidRDefault="007F49A5" w:rsidP="00B74037">
            <w:pPr>
              <w:jc w:val="both"/>
              <w:rPr>
                <w:rFonts w:ascii="Times New Roman" w:hAnsi="Times New Roman"/>
                <w:sz w:val="24"/>
                <w:szCs w:val="24"/>
              </w:rPr>
            </w:pPr>
            <w:r>
              <w:rPr>
                <w:rFonts w:ascii="Times New Roman" w:hAnsi="Times New Roman"/>
                <w:sz w:val="24"/>
                <w:szCs w:val="24"/>
              </w:rPr>
              <w:t>Сваки пасус доказује                     ( реченицу ) ТЕЗЕ</w:t>
            </w:r>
          </w:p>
        </w:tc>
      </w:tr>
      <w:tr w:rsidR="00933502" w:rsidRPr="000264F8" w:rsidTr="003F1E9F">
        <w:tc>
          <w:tcPr>
            <w:tcW w:w="576" w:type="dxa"/>
          </w:tcPr>
          <w:p w:rsidR="00933502" w:rsidRPr="000264F8" w:rsidRDefault="00933502" w:rsidP="00B74037">
            <w:pPr>
              <w:jc w:val="both"/>
              <w:rPr>
                <w:rFonts w:ascii="Times New Roman" w:hAnsi="Times New Roman"/>
                <w:sz w:val="24"/>
                <w:szCs w:val="24"/>
              </w:rPr>
            </w:pPr>
          </w:p>
        </w:tc>
        <w:tc>
          <w:tcPr>
            <w:tcW w:w="4929" w:type="dxa"/>
          </w:tcPr>
          <w:p w:rsidR="00933502" w:rsidRPr="000264F8" w:rsidRDefault="00487171" w:rsidP="00B74037">
            <w:pPr>
              <w:jc w:val="both"/>
              <w:rPr>
                <w:rFonts w:ascii="Times New Roman" w:hAnsi="Times New Roman"/>
                <w:sz w:val="24"/>
                <w:szCs w:val="24"/>
              </w:rPr>
            </w:pPr>
            <w:r>
              <w:rPr>
                <w:rFonts w:ascii="Times New Roman" w:hAnsi="Times New Roman"/>
                <w:sz w:val="24"/>
                <w:szCs w:val="24"/>
              </w:rPr>
              <w:t>Реченице теме сваког пасуса повезане су са тезом</w:t>
            </w:r>
          </w:p>
        </w:tc>
        <w:tc>
          <w:tcPr>
            <w:tcW w:w="564" w:type="dxa"/>
          </w:tcPr>
          <w:p w:rsidR="00933502" w:rsidRPr="000264F8" w:rsidRDefault="00933502" w:rsidP="00B74037">
            <w:pPr>
              <w:jc w:val="both"/>
              <w:rPr>
                <w:rFonts w:ascii="Times New Roman" w:hAnsi="Times New Roman"/>
                <w:sz w:val="24"/>
                <w:szCs w:val="24"/>
              </w:rPr>
            </w:pPr>
          </w:p>
        </w:tc>
        <w:tc>
          <w:tcPr>
            <w:tcW w:w="3553" w:type="dxa"/>
          </w:tcPr>
          <w:p w:rsidR="00933502" w:rsidRPr="000264F8" w:rsidRDefault="007F49A5" w:rsidP="00B74037">
            <w:pPr>
              <w:jc w:val="both"/>
              <w:rPr>
                <w:rFonts w:ascii="Times New Roman" w:hAnsi="Times New Roman"/>
                <w:sz w:val="24"/>
                <w:szCs w:val="24"/>
              </w:rPr>
            </w:pPr>
            <w:r>
              <w:rPr>
                <w:rFonts w:ascii="Times New Roman" w:hAnsi="Times New Roman"/>
                <w:sz w:val="24"/>
                <w:szCs w:val="24"/>
              </w:rPr>
              <w:t>Алтернативни/опонентни погледи су укључени; и минимализовани</w:t>
            </w:r>
          </w:p>
        </w:tc>
      </w:tr>
      <w:tr w:rsidR="00933502" w:rsidRPr="000264F8" w:rsidTr="003F1E9F">
        <w:tc>
          <w:tcPr>
            <w:tcW w:w="576" w:type="dxa"/>
          </w:tcPr>
          <w:p w:rsidR="00933502" w:rsidRPr="000264F8" w:rsidRDefault="00933502" w:rsidP="00B74037">
            <w:pPr>
              <w:jc w:val="both"/>
              <w:rPr>
                <w:rFonts w:ascii="Times New Roman" w:hAnsi="Times New Roman"/>
                <w:sz w:val="24"/>
                <w:szCs w:val="24"/>
              </w:rPr>
            </w:pPr>
          </w:p>
        </w:tc>
        <w:tc>
          <w:tcPr>
            <w:tcW w:w="4929" w:type="dxa"/>
          </w:tcPr>
          <w:p w:rsidR="00933502" w:rsidRPr="000264F8" w:rsidRDefault="00487171" w:rsidP="00B74037">
            <w:pPr>
              <w:jc w:val="both"/>
              <w:rPr>
                <w:rFonts w:ascii="Times New Roman" w:hAnsi="Times New Roman"/>
                <w:sz w:val="24"/>
                <w:szCs w:val="24"/>
              </w:rPr>
            </w:pPr>
            <w:r>
              <w:rPr>
                <w:rFonts w:ascii="Times New Roman" w:hAnsi="Times New Roman"/>
                <w:sz w:val="24"/>
                <w:szCs w:val="24"/>
              </w:rPr>
              <w:t>Реченица теме пасуса има тачку гледишта</w:t>
            </w:r>
          </w:p>
        </w:tc>
        <w:tc>
          <w:tcPr>
            <w:tcW w:w="564" w:type="dxa"/>
          </w:tcPr>
          <w:p w:rsidR="00933502" w:rsidRPr="000264F8" w:rsidRDefault="00933502" w:rsidP="00B74037">
            <w:pPr>
              <w:jc w:val="both"/>
              <w:rPr>
                <w:rFonts w:ascii="Times New Roman" w:hAnsi="Times New Roman"/>
                <w:sz w:val="24"/>
                <w:szCs w:val="24"/>
              </w:rPr>
            </w:pPr>
          </w:p>
        </w:tc>
        <w:tc>
          <w:tcPr>
            <w:tcW w:w="3553" w:type="dxa"/>
          </w:tcPr>
          <w:p w:rsidR="00933502" w:rsidRPr="007F49A5" w:rsidRDefault="007F49A5" w:rsidP="00B74037">
            <w:pPr>
              <w:jc w:val="both"/>
              <w:rPr>
                <w:rFonts w:ascii="Times New Roman" w:hAnsi="Times New Roman"/>
                <w:b/>
                <w:sz w:val="24"/>
                <w:szCs w:val="24"/>
              </w:rPr>
            </w:pPr>
            <w:r w:rsidRPr="007F49A5">
              <w:rPr>
                <w:rFonts w:ascii="Times New Roman" w:hAnsi="Times New Roman"/>
                <w:b/>
                <w:sz w:val="24"/>
                <w:szCs w:val="24"/>
              </w:rPr>
              <w:t>ВАШ ПРЕДЛОГ:</w:t>
            </w:r>
          </w:p>
        </w:tc>
      </w:tr>
      <w:tr w:rsidR="00933502" w:rsidRPr="000264F8" w:rsidTr="003F1E9F">
        <w:tc>
          <w:tcPr>
            <w:tcW w:w="576" w:type="dxa"/>
          </w:tcPr>
          <w:p w:rsidR="00933502" w:rsidRPr="000264F8" w:rsidRDefault="00933502" w:rsidP="00B74037">
            <w:pPr>
              <w:jc w:val="both"/>
              <w:rPr>
                <w:rFonts w:ascii="Times New Roman" w:hAnsi="Times New Roman"/>
                <w:sz w:val="24"/>
                <w:szCs w:val="24"/>
              </w:rPr>
            </w:pPr>
          </w:p>
        </w:tc>
        <w:tc>
          <w:tcPr>
            <w:tcW w:w="4929" w:type="dxa"/>
          </w:tcPr>
          <w:p w:rsidR="00933502" w:rsidRPr="000264F8" w:rsidRDefault="00487171" w:rsidP="00B74037">
            <w:pPr>
              <w:jc w:val="both"/>
              <w:rPr>
                <w:rFonts w:ascii="Times New Roman" w:hAnsi="Times New Roman"/>
                <w:sz w:val="24"/>
                <w:szCs w:val="24"/>
              </w:rPr>
            </w:pPr>
            <w:r>
              <w:rPr>
                <w:rFonts w:ascii="Times New Roman" w:hAnsi="Times New Roman"/>
                <w:sz w:val="24"/>
                <w:szCs w:val="24"/>
              </w:rPr>
              <w:t>Довољно подржавајућих тачака у сваком пасусу</w:t>
            </w:r>
          </w:p>
        </w:tc>
        <w:tc>
          <w:tcPr>
            <w:tcW w:w="564" w:type="dxa"/>
          </w:tcPr>
          <w:p w:rsidR="00933502" w:rsidRPr="000264F8" w:rsidRDefault="00933502" w:rsidP="00B74037">
            <w:pPr>
              <w:jc w:val="both"/>
              <w:rPr>
                <w:rFonts w:ascii="Times New Roman" w:hAnsi="Times New Roman"/>
                <w:sz w:val="24"/>
                <w:szCs w:val="24"/>
              </w:rPr>
            </w:pPr>
          </w:p>
        </w:tc>
        <w:tc>
          <w:tcPr>
            <w:tcW w:w="3553" w:type="dxa"/>
          </w:tcPr>
          <w:p w:rsidR="00933502" w:rsidRPr="000264F8" w:rsidRDefault="00933502" w:rsidP="00B74037">
            <w:pPr>
              <w:jc w:val="both"/>
              <w:rPr>
                <w:rFonts w:ascii="Times New Roman" w:hAnsi="Times New Roman"/>
                <w:sz w:val="24"/>
                <w:szCs w:val="24"/>
              </w:rPr>
            </w:pPr>
          </w:p>
        </w:tc>
      </w:tr>
      <w:tr w:rsidR="00933502" w:rsidRPr="000264F8" w:rsidTr="003F1E9F">
        <w:tc>
          <w:tcPr>
            <w:tcW w:w="576" w:type="dxa"/>
          </w:tcPr>
          <w:p w:rsidR="00933502" w:rsidRPr="000264F8" w:rsidRDefault="00933502" w:rsidP="00B74037">
            <w:pPr>
              <w:jc w:val="both"/>
              <w:rPr>
                <w:rFonts w:ascii="Times New Roman" w:hAnsi="Times New Roman"/>
                <w:sz w:val="24"/>
                <w:szCs w:val="24"/>
              </w:rPr>
            </w:pPr>
          </w:p>
        </w:tc>
        <w:tc>
          <w:tcPr>
            <w:tcW w:w="4929" w:type="dxa"/>
          </w:tcPr>
          <w:p w:rsidR="00933502" w:rsidRPr="000264F8" w:rsidRDefault="00487171" w:rsidP="00B74037">
            <w:pPr>
              <w:jc w:val="both"/>
              <w:rPr>
                <w:rFonts w:ascii="Times New Roman" w:hAnsi="Times New Roman"/>
                <w:sz w:val="24"/>
                <w:szCs w:val="24"/>
              </w:rPr>
            </w:pPr>
            <w:r>
              <w:rPr>
                <w:rFonts w:ascii="Times New Roman" w:hAnsi="Times New Roman"/>
                <w:sz w:val="24"/>
                <w:szCs w:val="24"/>
              </w:rPr>
              <w:t>Подржавајуће тачке су поређане логичким редом</w:t>
            </w:r>
          </w:p>
        </w:tc>
        <w:tc>
          <w:tcPr>
            <w:tcW w:w="564" w:type="dxa"/>
          </w:tcPr>
          <w:p w:rsidR="00933502" w:rsidRPr="000264F8" w:rsidRDefault="00933502" w:rsidP="00B74037">
            <w:pPr>
              <w:jc w:val="both"/>
              <w:rPr>
                <w:rFonts w:ascii="Times New Roman" w:hAnsi="Times New Roman"/>
                <w:sz w:val="24"/>
                <w:szCs w:val="24"/>
              </w:rPr>
            </w:pPr>
          </w:p>
        </w:tc>
        <w:tc>
          <w:tcPr>
            <w:tcW w:w="3553" w:type="dxa"/>
          </w:tcPr>
          <w:p w:rsidR="00933502" w:rsidRPr="000264F8" w:rsidRDefault="00933502" w:rsidP="00B74037">
            <w:pPr>
              <w:jc w:val="both"/>
              <w:rPr>
                <w:rFonts w:ascii="Times New Roman" w:hAnsi="Times New Roman"/>
                <w:sz w:val="24"/>
                <w:szCs w:val="24"/>
              </w:rPr>
            </w:pPr>
          </w:p>
        </w:tc>
      </w:tr>
      <w:tr w:rsidR="00933502" w:rsidRPr="000264F8" w:rsidTr="003F1E9F">
        <w:tc>
          <w:tcPr>
            <w:tcW w:w="576" w:type="dxa"/>
          </w:tcPr>
          <w:p w:rsidR="00933502" w:rsidRPr="000264F8" w:rsidRDefault="00933502" w:rsidP="00B74037">
            <w:pPr>
              <w:jc w:val="both"/>
              <w:rPr>
                <w:rFonts w:ascii="Times New Roman" w:hAnsi="Times New Roman"/>
                <w:sz w:val="24"/>
                <w:szCs w:val="24"/>
              </w:rPr>
            </w:pPr>
          </w:p>
        </w:tc>
        <w:tc>
          <w:tcPr>
            <w:tcW w:w="4929" w:type="dxa"/>
          </w:tcPr>
          <w:p w:rsidR="00933502" w:rsidRPr="000264F8" w:rsidRDefault="00487171" w:rsidP="00B74037">
            <w:pPr>
              <w:jc w:val="both"/>
              <w:rPr>
                <w:rFonts w:ascii="Times New Roman" w:hAnsi="Times New Roman"/>
                <w:sz w:val="24"/>
                <w:szCs w:val="24"/>
              </w:rPr>
            </w:pPr>
            <w:r>
              <w:rPr>
                <w:rFonts w:ascii="Times New Roman" w:hAnsi="Times New Roman"/>
                <w:sz w:val="24"/>
                <w:szCs w:val="24"/>
              </w:rPr>
              <w:t>Уведени су извори информација ( позиви и цитати )</w:t>
            </w:r>
          </w:p>
        </w:tc>
        <w:tc>
          <w:tcPr>
            <w:tcW w:w="564" w:type="dxa"/>
          </w:tcPr>
          <w:p w:rsidR="00933502" w:rsidRPr="000264F8" w:rsidRDefault="00933502" w:rsidP="00B74037">
            <w:pPr>
              <w:jc w:val="both"/>
              <w:rPr>
                <w:rFonts w:ascii="Times New Roman" w:hAnsi="Times New Roman"/>
                <w:sz w:val="24"/>
                <w:szCs w:val="24"/>
              </w:rPr>
            </w:pPr>
          </w:p>
        </w:tc>
        <w:tc>
          <w:tcPr>
            <w:tcW w:w="3553" w:type="dxa"/>
          </w:tcPr>
          <w:p w:rsidR="00933502" w:rsidRPr="000264F8" w:rsidRDefault="00933502" w:rsidP="00B74037">
            <w:pPr>
              <w:jc w:val="both"/>
              <w:rPr>
                <w:rFonts w:ascii="Times New Roman" w:hAnsi="Times New Roman"/>
                <w:sz w:val="24"/>
                <w:szCs w:val="24"/>
              </w:rPr>
            </w:pPr>
          </w:p>
        </w:tc>
      </w:tr>
      <w:tr w:rsidR="00933502" w:rsidRPr="000264F8" w:rsidTr="003F1E9F">
        <w:tc>
          <w:tcPr>
            <w:tcW w:w="576" w:type="dxa"/>
          </w:tcPr>
          <w:p w:rsidR="00933502" w:rsidRPr="000264F8" w:rsidRDefault="00933502" w:rsidP="00B74037">
            <w:pPr>
              <w:jc w:val="both"/>
              <w:rPr>
                <w:rFonts w:ascii="Times New Roman" w:hAnsi="Times New Roman"/>
                <w:sz w:val="24"/>
                <w:szCs w:val="24"/>
              </w:rPr>
            </w:pPr>
          </w:p>
        </w:tc>
        <w:tc>
          <w:tcPr>
            <w:tcW w:w="4929" w:type="dxa"/>
          </w:tcPr>
          <w:p w:rsidR="00933502" w:rsidRPr="000264F8" w:rsidRDefault="00487171" w:rsidP="00B74037">
            <w:pPr>
              <w:jc w:val="both"/>
              <w:rPr>
                <w:rFonts w:ascii="Times New Roman" w:hAnsi="Times New Roman"/>
                <w:sz w:val="24"/>
                <w:szCs w:val="24"/>
              </w:rPr>
            </w:pPr>
            <w:r>
              <w:rPr>
                <w:rFonts w:ascii="Times New Roman" w:hAnsi="Times New Roman"/>
                <w:sz w:val="24"/>
                <w:szCs w:val="24"/>
              </w:rPr>
              <w:t>Уведени су специфични деталји ( који чине текст „живописним“ )</w:t>
            </w:r>
          </w:p>
        </w:tc>
        <w:tc>
          <w:tcPr>
            <w:tcW w:w="564" w:type="dxa"/>
          </w:tcPr>
          <w:p w:rsidR="00933502" w:rsidRPr="000264F8" w:rsidRDefault="00933502" w:rsidP="00B74037">
            <w:pPr>
              <w:jc w:val="both"/>
              <w:rPr>
                <w:rFonts w:ascii="Times New Roman" w:hAnsi="Times New Roman"/>
                <w:sz w:val="24"/>
                <w:szCs w:val="24"/>
              </w:rPr>
            </w:pPr>
          </w:p>
        </w:tc>
        <w:tc>
          <w:tcPr>
            <w:tcW w:w="3553" w:type="dxa"/>
          </w:tcPr>
          <w:p w:rsidR="00933502" w:rsidRPr="000264F8" w:rsidRDefault="00933502" w:rsidP="00B74037">
            <w:pPr>
              <w:jc w:val="both"/>
              <w:rPr>
                <w:rFonts w:ascii="Times New Roman" w:hAnsi="Times New Roman"/>
                <w:sz w:val="24"/>
                <w:szCs w:val="24"/>
              </w:rPr>
            </w:pPr>
          </w:p>
        </w:tc>
      </w:tr>
      <w:tr w:rsidR="00933502" w:rsidRPr="000264F8" w:rsidTr="003F1E9F">
        <w:tc>
          <w:tcPr>
            <w:tcW w:w="576" w:type="dxa"/>
          </w:tcPr>
          <w:p w:rsidR="00933502" w:rsidRPr="000264F8" w:rsidRDefault="00933502" w:rsidP="00B74037">
            <w:pPr>
              <w:jc w:val="both"/>
              <w:rPr>
                <w:rFonts w:ascii="Times New Roman" w:hAnsi="Times New Roman"/>
                <w:sz w:val="24"/>
                <w:szCs w:val="24"/>
              </w:rPr>
            </w:pPr>
          </w:p>
        </w:tc>
        <w:tc>
          <w:tcPr>
            <w:tcW w:w="4929" w:type="dxa"/>
          </w:tcPr>
          <w:p w:rsidR="00933502" w:rsidRPr="000264F8" w:rsidRDefault="00487171" w:rsidP="00B74037">
            <w:pPr>
              <w:jc w:val="both"/>
              <w:rPr>
                <w:rFonts w:ascii="Times New Roman" w:hAnsi="Times New Roman"/>
                <w:sz w:val="24"/>
                <w:szCs w:val="24"/>
              </w:rPr>
            </w:pPr>
            <w:r>
              <w:rPr>
                <w:rFonts w:ascii="Times New Roman" w:hAnsi="Times New Roman"/>
                <w:sz w:val="24"/>
                <w:szCs w:val="24"/>
              </w:rPr>
              <w:t>Извори информација су интегрисани у текст</w:t>
            </w:r>
          </w:p>
        </w:tc>
        <w:tc>
          <w:tcPr>
            <w:tcW w:w="564" w:type="dxa"/>
          </w:tcPr>
          <w:p w:rsidR="00933502" w:rsidRPr="000264F8" w:rsidRDefault="00933502" w:rsidP="00B74037">
            <w:pPr>
              <w:jc w:val="both"/>
              <w:rPr>
                <w:rFonts w:ascii="Times New Roman" w:hAnsi="Times New Roman"/>
                <w:sz w:val="24"/>
                <w:szCs w:val="24"/>
              </w:rPr>
            </w:pPr>
          </w:p>
        </w:tc>
        <w:tc>
          <w:tcPr>
            <w:tcW w:w="3553" w:type="dxa"/>
          </w:tcPr>
          <w:p w:rsidR="00933502" w:rsidRDefault="00933502" w:rsidP="00B74037">
            <w:pPr>
              <w:jc w:val="both"/>
              <w:rPr>
                <w:rFonts w:ascii="Times New Roman" w:hAnsi="Times New Roman"/>
                <w:sz w:val="24"/>
                <w:szCs w:val="24"/>
              </w:rPr>
            </w:pPr>
          </w:p>
          <w:p w:rsidR="003F1E9F" w:rsidRPr="000264F8" w:rsidRDefault="003F1E9F" w:rsidP="00B74037">
            <w:pPr>
              <w:jc w:val="both"/>
              <w:rPr>
                <w:rFonts w:ascii="Times New Roman" w:hAnsi="Times New Roman"/>
                <w:sz w:val="24"/>
                <w:szCs w:val="24"/>
              </w:rPr>
            </w:pPr>
          </w:p>
        </w:tc>
      </w:tr>
    </w:tbl>
    <w:p w:rsidR="007D05E0" w:rsidRPr="000264F8" w:rsidRDefault="007D05E0" w:rsidP="00B74037">
      <w:pPr>
        <w:jc w:val="both"/>
        <w:rPr>
          <w:rFonts w:ascii="Times New Roman" w:hAnsi="Times New Roman"/>
          <w:sz w:val="24"/>
          <w:szCs w:val="24"/>
        </w:rPr>
      </w:pPr>
    </w:p>
    <w:p w:rsidR="00B74037" w:rsidRPr="000264F8" w:rsidRDefault="00B74037" w:rsidP="00067C8B">
      <w:pPr>
        <w:jc w:val="both"/>
        <w:rPr>
          <w:rFonts w:ascii="Times New Roman" w:hAnsi="Times New Roman" w:cs="Times New Roman"/>
          <w:sz w:val="24"/>
          <w:szCs w:val="24"/>
        </w:rPr>
      </w:pPr>
    </w:p>
    <w:sectPr w:rsidR="00B74037" w:rsidRPr="000264F8" w:rsidSect="00306FE4">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6FEB" w:rsidRDefault="004D6FEB" w:rsidP="002E73F4">
      <w:pPr>
        <w:spacing w:after="0" w:line="240" w:lineRule="auto"/>
      </w:pPr>
      <w:r>
        <w:separator/>
      </w:r>
    </w:p>
  </w:endnote>
  <w:endnote w:type="continuationSeparator" w:id="1">
    <w:p w:rsidR="004D6FEB" w:rsidRDefault="004D6FEB" w:rsidP="002E73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6FEB" w:rsidRDefault="004D6FEB" w:rsidP="002E73F4">
      <w:pPr>
        <w:spacing w:after="0" w:line="240" w:lineRule="auto"/>
      </w:pPr>
      <w:r>
        <w:separator/>
      </w:r>
    </w:p>
  </w:footnote>
  <w:footnote w:type="continuationSeparator" w:id="1">
    <w:p w:rsidR="004D6FEB" w:rsidRDefault="004D6FEB" w:rsidP="002E73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0579A"/>
    <w:multiLevelType w:val="hybridMultilevel"/>
    <w:tmpl w:val="F772735C"/>
    <w:lvl w:ilvl="0" w:tplc="2F8A3EE2">
      <w:start w:val="1"/>
      <w:numFmt w:val="bullet"/>
      <w:lvlText w:val="•"/>
      <w:lvlJc w:val="left"/>
      <w:pPr>
        <w:tabs>
          <w:tab w:val="num" w:pos="720"/>
        </w:tabs>
        <w:ind w:left="720" w:hanging="360"/>
      </w:pPr>
      <w:rPr>
        <w:rFonts w:ascii="Georgia" w:hAnsi="Georgia" w:hint="default"/>
      </w:rPr>
    </w:lvl>
    <w:lvl w:ilvl="1" w:tplc="E0EEA3CE" w:tentative="1">
      <w:start w:val="1"/>
      <w:numFmt w:val="bullet"/>
      <w:lvlText w:val="•"/>
      <w:lvlJc w:val="left"/>
      <w:pPr>
        <w:tabs>
          <w:tab w:val="num" w:pos="1440"/>
        </w:tabs>
        <w:ind w:left="1440" w:hanging="360"/>
      </w:pPr>
      <w:rPr>
        <w:rFonts w:ascii="Georgia" w:hAnsi="Georgia" w:hint="default"/>
      </w:rPr>
    </w:lvl>
    <w:lvl w:ilvl="2" w:tplc="BAC46E66" w:tentative="1">
      <w:start w:val="1"/>
      <w:numFmt w:val="bullet"/>
      <w:lvlText w:val="•"/>
      <w:lvlJc w:val="left"/>
      <w:pPr>
        <w:tabs>
          <w:tab w:val="num" w:pos="2160"/>
        </w:tabs>
        <w:ind w:left="2160" w:hanging="360"/>
      </w:pPr>
      <w:rPr>
        <w:rFonts w:ascii="Georgia" w:hAnsi="Georgia" w:hint="default"/>
      </w:rPr>
    </w:lvl>
    <w:lvl w:ilvl="3" w:tplc="C53E550C" w:tentative="1">
      <w:start w:val="1"/>
      <w:numFmt w:val="bullet"/>
      <w:lvlText w:val="•"/>
      <w:lvlJc w:val="left"/>
      <w:pPr>
        <w:tabs>
          <w:tab w:val="num" w:pos="2880"/>
        </w:tabs>
        <w:ind w:left="2880" w:hanging="360"/>
      </w:pPr>
      <w:rPr>
        <w:rFonts w:ascii="Georgia" w:hAnsi="Georgia" w:hint="default"/>
      </w:rPr>
    </w:lvl>
    <w:lvl w:ilvl="4" w:tplc="16B8ECEE" w:tentative="1">
      <w:start w:val="1"/>
      <w:numFmt w:val="bullet"/>
      <w:lvlText w:val="•"/>
      <w:lvlJc w:val="left"/>
      <w:pPr>
        <w:tabs>
          <w:tab w:val="num" w:pos="3600"/>
        </w:tabs>
        <w:ind w:left="3600" w:hanging="360"/>
      </w:pPr>
      <w:rPr>
        <w:rFonts w:ascii="Georgia" w:hAnsi="Georgia" w:hint="default"/>
      </w:rPr>
    </w:lvl>
    <w:lvl w:ilvl="5" w:tplc="E982B3BC" w:tentative="1">
      <w:start w:val="1"/>
      <w:numFmt w:val="bullet"/>
      <w:lvlText w:val="•"/>
      <w:lvlJc w:val="left"/>
      <w:pPr>
        <w:tabs>
          <w:tab w:val="num" w:pos="4320"/>
        </w:tabs>
        <w:ind w:left="4320" w:hanging="360"/>
      </w:pPr>
      <w:rPr>
        <w:rFonts w:ascii="Georgia" w:hAnsi="Georgia" w:hint="default"/>
      </w:rPr>
    </w:lvl>
    <w:lvl w:ilvl="6" w:tplc="D7682B0A" w:tentative="1">
      <w:start w:val="1"/>
      <w:numFmt w:val="bullet"/>
      <w:lvlText w:val="•"/>
      <w:lvlJc w:val="left"/>
      <w:pPr>
        <w:tabs>
          <w:tab w:val="num" w:pos="5040"/>
        </w:tabs>
        <w:ind w:left="5040" w:hanging="360"/>
      </w:pPr>
      <w:rPr>
        <w:rFonts w:ascii="Georgia" w:hAnsi="Georgia" w:hint="default"/>
      </w:rPr>
    </w:lvl>
    <w:lvl w:ilvl="7" w:tplc="81F6348A" w:tentative="1">
      <w:start w:val="1"/>
      <w:numFmt w:val="bullet"/>
      <w:lvlText w:val="•"/>
      <w:lvlJc w:val="left"/>
      <w:pPr>
        <w:tabs>
          <w:tab w:val="num" w:pos="5760"/>
        </w:tabs>
        <w:ind w:left="5760" w:hanging="360"/>
      </w:pPr>
      <w:rPr>
        <w:rFonts w:ascii="Georgia" w:hAnsi="Georgia" w:hint="default"/>
      </w:rPr>
    </w:lvl>
    <w:lvl w:ilvl="8" w:tplc="DED644B2" w:tentative="1">
      <w:start w:val="1"/>
      <w:numFmt w:val="bullet"/>
      <w:lvlText w:val="•"/>
      <w:lvlJc w:val="left"/>
      <w:pPr>
        <w:tabs>
          <w:tab w:val="num" w:pos="6480"/>
        </w:tabs>
        <w:ind w:left="6480" w:hanging="360"/>
      </w:pPr>
      <w:rPr>
        <w:rFonts w:ascii="Georgia" w:hAnsi="Georgia" w:hint="default"/>
      </w:rPr>
    </w:lvl>
  </w:abstractNum>
  <w:abstractNum w:abstractNumId="1">
    <w:nsid w:val="14314654"/>
    <w:multiLevelType w:val="hybridMultilevel"/>
    <w:tmpl w:val="4F88899C"/>
    <w:lvl w:ilvl="0" w:tplc="C7FC99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C0939DB"/>
    <w:multiLevelType w:val="hybridMultilevel"/>
    <w:tmpl w:val="E6B43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9E3AA3"/>
    <w:multiLevelType w:val="hybridMultilevel"/>
    <w:tmpl w:val="8CE6D748"/>
    <w:lvl w:ilvl="0" w:tplc="8EFCDDE4">
      <w:start w:val="1"/>
      <w:numFmt w:val="bullet"/>
      <w:lvlText w:val="•"/>
      <w:lvlJc w:val="left"/>
      <w:pPr>
        <w:tabs>
          <w:tab w:val="num" w:pos="720"/>
        </w:tabs>
        <w:ind w:left="720" w:hanging="360"/>
      </w:pPr>
      <w:rPr>
        <w:rFonts w:ascii="Georgia" w:hAnsi="Georgia" w:hint="default"/>
      </w:rPr>
    </w:lvl>
    <w:lvl w:ilvl="1" w:tplc="34C25E30" w:tentative="1">
      <w:start w:val="1"/>
      <w:numFmt w:val="bullet"/>
      <w:lvlText w:val="•"/>
      <w:lvlJc w:val="left"/>
      <w:pPr>
        <w:tabs>
          <w:tab w:val="num" w:pos="1440"/>
        </w:tabs>
        <w:ind w:left="1440" w:hanging="360"/>
      </w:pPr>
      <w:rPr>
        <w:rFonts w:ascii="Georgia" w:hAnsi="Georgia" w:hint="default"/>
      </w:rPr>
    </w:lvl>
    <w:lvl w:ilvl="2" w:tplc="E87EAC52" w:tentative="1">
      <w:start w:val="1"/>
      <w:numFmt w:val="bullet"/>
      <w:lvlText w:val="•"/>
      <w:lvlJc w:val="left"/>
      <w:pPr>
        <w:tabs>
          <w:tab w:val="num" w:pos="2160"/>
        </w:tabs>
        <w:ind w:left="2160" w:hanging="360"/>
      </w:pPr>
      <w:rPr>
        <w:rFonts w:ascii="Georgia" w:hAnsi="Georgia" w:hint="default"/>
      </w:rPr>
    </w:lvl>
    <w:lvl w:ilvl="3" w:tplc="4720E43C" w:tentative="1">
      <w:start w:val="1"/>
      <w:numFmt w:val="bullet"/>
      <w:lvlText w:val="•"/>
      <w:lvlJc w:val="left"/>
      <w:pPr>
        <w:tabs>
          <w:tab w:val="num" w:pos="2880"/>
        </w:tabs>
        <w:ind w:left="2880" w:hanging="360"/>
      </w:pPr>
      <w:rPr>
        <w:rFonts w:ascii="Georgia" w:hAnsi="Georgia" w:hint="default"/>
      </w:rPr>
    </w:lvl>
    <w:lvl w:ilvl="4" w:tplc="7AE6433C" w:tentative="1">
      <w:start w:val="1"/>
      <w:numFmt w:val="bullet"/>
      <w:lvlText w:val="•"/>
      <w:lvlJc w:val="left"/>
      <w:pPr>
        <w:tabs>
          <w:tab w:val="num" w:pos="3600"/>
        </w:tabs>
        <w:ind w:left="3600" w:hanging="360"/>
      </w:pPr>
      <w:rPr>
        <w:rFonts w:ascii="Georgia" w:hAnsi="Georgia" w:hint="default"/>
      </w:rPr>
    </w:lvl>
    <w:lvl w:ilvl="5" w:tplc="D326E570" w:tentative="1">
      <w:start w:val="1"/>
      <w:numFmt w:val="bullet"/>
      <w:lvlText w:val="•"/>
      <w:lvlJc w:val="left"/>
      <w:pPr>
        <w:tabs>
          <w:tab w:val="num" w:pos="4320"/>
        </w:tabs>
        <w:ind w:left="4320" w:hanging="360"/>
      </w:pPr>
      <w:rPr>
        <w:rFonts w:ascii="Georgia" w:hAnsi="Georgia" w:hint="default"/>
      </w:rPr>
    </w:lvl>
    <w:lvl w:ilvl="6" w:tplc="927C2348" w:tentative="1">
      <w:start w:val="1"/>
      <w:numFmt w:val="bullet"/>
      <w:lvlText w:val="•"/>
      <w:lvlJc w:val="left"/>
      <w:pPr>
        <w:tabs>
          <w:tab w:val="num" w:pos="5040"/>
        </w:tabs>
        <w:ind w:left="5040" w:hanging="360"/>
      </w:pPr>
      <w:rPr>
        <w:rFonts w:ascii="Georgia" w:hAnsi="Georgia" w:hint="default"/>
      </w:rPr>
    </w:lvl>
    <w:lvl w:ilvl="7" w:tplc="EF5C2C68" w:tentative="1">
      <w:start w:val="1"/>
      <w:numFmt w:val="bullet"/>
      <w:lvlText w:val="•"/>
      <w:lvlJc w:val="left"/>
      <w:pPr>
        <w:tabs>
          <w:tab w:val="num" w:pos="5760"/>
        </w:tabs>
        <w:ind w:left="5760" w:hanging="360"/>
      </w:pPr>
      <w:rPr>
        <w:rFonts w:ascii="Georgia" w:hAnsi="Georgia" w:hint="default"/>
      </w:rPr>
    </w:lvl>
    <w:lvl w:ilvl="8" w:tplc="E23A8326" w:tentative="1">
      <w:start w:val="1"/>
      <w:numFmt w:val="bullet"/>
      <w:lvlText w:val="•"/>
      <w:lvlJc w:val="left"/>
      <w:pPr>
        <w:tabs>
          <w:tab w:val="num" w:pos="6480"/>
        </w:tabs>
        <w:ind w:left="6480" w:hanging="360"/>
      </w:pPr>
      <w:rPr>
        <w:rFonts w:ascii="Georgia" w:hAnsi="Georgia" w:hint="default"/>
      </w:rPr>
    </w:lvl>
  </w:abstractNum>
  <w:abstractNum w:abstractNumId="4">
    <w:nsid w:val="29D32D51"/>
    <w:multiLevelType w:val="hybridMultilevel"/>
    <w:tmpl w:val="832EE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C41ED8"/>
    <w:multiLevelType w:val="hybridMultilevel"/>
    <w:tmpl w:val="D66ED390"/>
    <w:lvl w:ilvl="0" w:tplc="E410C6C8">
      <w:start w:val="1"/>
      <w:numFmt w:val="bullet"/>
      <w:lvlText w:val="•"/>
      <w:lvlJc w:val="left"/>
      <w:pPr>
        <w:tabs>
          <w:tab w:val="num" w:pos="720"/>
        </w:tabs>
        <w:ind w:left="720" w:hanging="360"/>
      </w:pPr>
      <w:rPr>
        <w:rFonts w:ascii="Georgia" w:hAnsi="Georgia" w:hint="default"/>
      </w:rPr>
    </w:lvl>
    <w:lvl w:ilvl="1" w:tplc="7714D90E" w:tentative="1">
      <w:start w:val="1"/>
      <w:numFmt w:val="bullet"/>
      <w:lvlText w:val="•"/>
      <w:lvlJc w:val="left"/>
      <w:pPr>
        <w:tabs>
          <w:tab w:val="num" w:pos="1440"/>
        </w:tabs>
        <w:ind w:left="1440" w:hanging="360"/>
      </w:pPr>
      <w:rPr>
        <w:rFonts w:ascii="Georgia" w:hAnsi="Georgia" w:hint="default"/>
      </w:rPr>
    </w:lvl>
    <w:lvl w:ilvl="2" w:tplc="72E421A0" w:tentative="1">
      <w:start w:val="1"/>
      <w:numFmt w:val="bullet"/>
      <w:lvlText w:val="•"/>
      <w:lvlJc w:val="left"/>
      <w:pPr>
        <w:tabs>
          <w:tab w:val="num" w:pos="2160"/>
        </w:tabs>
        <w:ind w:left="2160" w:hanging="360"/>
      </w:pPr>
      <w:rPr>
        <w:rFonts w:ascii="Georgia" w:hAnsi="Georgia" w:hint="default"/>
      </w:rPr>
    </w:lvl>
    <w:lvl w:ilvl="3" w:tplc="65B0A4D4" w:tentative="1">
      <w:start w:val="1"/>
      <w:numFmt w:val="bullet"/>
      <w:lvlText w:val="•"/>
      <w:lvlJc w:val="left"/>
      <w:pPr>
        <w:tabs>
          <w:tab w:val="num" w:pos="2880"/>
        </w:tabs>
        <w:ind w:left="2880" w:hanging="360"/>
      </w:pPr>
      <w:rPr>
        <w:rFonts w:ascii="Georgia" w:hAnsi="Georgia" w:hint="default"/>
      </w:rPr>
    </w:lvl>
    <w:lvl w:ilvl="4" w:tplc="0A9E9982" w:tentative="1">
      <w:start w:val="1"/>
      <w:numFmt w:val="bullet"/>
      <w:lvlText w:val="•"/>
      <w:lvlJc w:val="left"/>
      <w:pPr>
        <w:tabs>
          <w:tab w:val="num" w:pos="3600"/>
        </w:tabs>
        <w:ind w:left="3600" w:hanging="360"/>
      </w:pPr>
      <w:rPr>
        <w:rFonts w:ascii="Georgia" w:hAnsi="Georgia" w:hint="default"/>
      </w:rPr>
    </w:lvl>
    <w:lvl w:ilvl="5" w:tplc="A682464E" w:tentative="1">
      <w:start w:val="1"/>
      <w:numFmt w:val="bullet"/>
      <w:lvlText w:val="•"/>
      <w:lvlJc w:val="left"/>
      <w:pPr>
        <w:tabs>
          <w:tab w:val="num" w:pos="4320"/>
        </w:tabs>
        <w:ind w:left="4320" w:hanging="360"/>
      </w:pPr>
      <w:rPr>
        <w:rFonts w:ascii="Georgia" w:hAnsi="Georgia" w:hint="default"/>
      </w:rPr>
    </w:lvl>
    <w:lvl w:ilvl="6" w:tplc="87486F1C" w:tentative="1">
      <w:start w:val="1"/>
      <w:numFmt w:val="bullet"/>
      <w:lvlText w:val="•"/>
      <w:lvlJc w:val="left"/>
      <w:pPr>
        <w:tabs>
          <w:tab w:val="num" w:pos="5040"/>
        </w:tabs>
        <w:ind w:left="5040" w:hanging="360"/>
      </w:pPr>
      <w:rPr>
        <w:rFonts w:ascii="Georgia" w:hAnsi="Georgia" w:hint="default"/>
      </w:rPr>
    </w:lvl>
    <w:lvl w:ilvl="7" w:tplc="F20C6DB0" w:tentative="1">
      <w:start w:val="1"/>
      <w:numFmt w:val="bullet"/>
      <w:lvlText w:val="•"/>
      <w:lvlJc w:val="left"/>
      <w:pPr>
        <w:tabs>
          <w:tab w:val="num" w:pos="5760"/>
        </w:tabs>
        <w:ind w:left="5760" w:hanging="360"/>
      </w:pPr>
      <w:rPr>
        <w:rFonts w:ascii="Georgia" w:hAnsi="Georgia" w:hint="default"/>
      </w:rPr>
    </w:lvl>
    <w:lvl w:ilvl="8" w:tplc="5F302B18" w:tentative="1">
      <w:start w:val="1"/>
      <w:numFmt w:val="bullet"/>
      <w:lvlText w:val="•"/>
      <w:lvlJc w:val="left"/>
      <w:pPr>
        <w:tabs>
          <w:tab w:val="num" w:pos="6480"/>
        </w:tabs>
        <w:ind w:left="6480" w:hanging="360"/>
      </w:pPr>
      <w:rPr>
        <w:rFonts w:ascii="Georgia" w:hAnsi="Georgia" w:hint="default"/>
      </w:rPr>
    </w:lvl>
  </w:abstractNum>
  <w:abstractNum w:abstractNumId="6">
    <w:nsid w:val="354E24A3"/>
    <w:multiLevelType w:val="hybridMultilevel"/>
    <w:tmpl w:val="927037B2"/>
    <w:lvl w:ilvl="0" w:tplc="FEA24904">
      <w:start w:val="1"/>
      <w:numFmt w:val="bullet"/>
      <w:lvlText w:val="•"/>
      <w:lvlJc w:val="left"/>
      <w:pPr>
        <w:tabs>
          <w:tab w:val="num" w:pos="720"/>
        </w:tabs>
        <w:ind w:left="720" w:hanging="360"/>
      </w:pPr>
      <w:rPr>
        <w:rFonts w:ascii="Georgia" w:hAnsi="Georgia" w:hint="default"/>
      </w:rPr>
    </w:lvl>
    <w:lvl w:ilvl="1" w:tplc="8B00F322" w:tentative="1">
      <w:start w:val="1"/>
      <w:numFmt w:val="bullet"/>
      <w:lvlText w:val="•"/>
      <w:lvlJc w:val="left"/>
      <w:pPr>
        <w:tabs>
          <w:tab w:val="num" w:pos="1440"/>
        </w:tabs>
        <w:ind w:left="1440" w:hanging="360"/>
      </w:pPr>
      <w:rPr>
        <w:rFonts w:ascii="Georgia" w:hAnsi="Georgia" w:hint="default"/>
      </w:rPr>
    </w:lvl>
    <w:lvl w:ilvl="2" w:tplc="1C2AEB14" w:tentative="1">
      <w:start w:val="1"/>
      <w:numFmt w:val="bullet"/>
      <w:lvlText w:val="•"/>
      <w:lvlJc w:val="left"/>
      <w:pPr>
        <w:tabs>
          <w:tab w:val="num" w:pos="2160"/>
        </w:tabs>
        <w:ind w:left="2160" w:hanging="360"/>
      </w:pPr>
      <w:rPr>
        <w:rFonts w:ascii="Georgia" w:hAnsi="Georgia" w:hint="default"/>
      </w:rPr>
    </w:lvl>
    <w:lvl w:ilvl="3" w:tplc="11FC5A5A" w:tentative="1">
      <w:start w:val="1"/>
      <w:numFmt w:val="bullet"/>
      <w:lvlText w:val="•"/>
      <w:lvlJc w:val="left"/>
      <w:pPr>
        <w:tabs>
          <w:tab w:val="num" w:pos="2880"/>
        </w:tabs>
        <w:ind w:left="2880" w:hanging="360"/>
      </w:pPr>
      <w:rPr>
        <w:rFonts w:ascii="Georgia" w:hAnsi="Georgia" w:hint="default"/>
      </w:rPr>
    </w:lvl>
    <w:lvl w:ilvl="4" w:tplc="B50AD08A" w:tentative="1">
      <w:start w:val="1"/>
      <w:numFmt w:val="bullet"/>
      <w:lvlText w:val="•"/>
      <w:lvlJc w:val="left"/>
      <w:pPr>
        <w:tabs>
          <w:tab w:val="num" w:pos="3600"/>
        </w:tabs>
        <w:ind w:left="3600" w:hanging="360"/>
      </w:pPr>
      <w:rPr>
        <w:rFonts w:ascii="Georgia" w:hAnsi="Georgia" w:hint="default"/>
      </w:rPr>
    </w:lvl>
    <w:lvl w:ilvl="5" w:tplc="E8D016EC" w:tentative="1">
      <w:start w:val="1"/>
      <w:numFmt w:val="bullet"/>
      <w:lvlText w:val="•"/>
      <w:lvlJc w:val="left"/>
      <w:pPr>
        <w:tabs>
          <w:tab w:val="num" w:pos="4320"/>
        </w:tabs>
        <w:ind w:left="4320" w:hanging="360"/>
      </w:pPr>
      <w:rPr>
        <w:rFonts w:ascii="Georgia" w:hAnsi="Georgia" w:hint="default"/>
      </w:rPr>
    </w:lvl>
    <w:lvl w:ilvl="6" w:tplc="A352EAB0" w:tentative="1">
      <w:start w:val="1"/>
      <w:numFmt w:val="bullet"/>
      <w:lvlText w:val="•"/>
      <w:lvlJc w:val="left"/>
      <w:pPr>
        <w:tabs>
          <w:tab w:val="num" w:pos="5040"/>
        </w:tabs>
        <w:ind w:left="5040" w:hanging="360"/>
      </w:pPr>
      <w:rPr>
        <w:rFonts w:ascii="Georgia" w:hAnsi="Georgia" w:hint="default"/>
      </w:rPr>
    </w:lvl>
    <w:lvl w:ilvl="7" w:tplc="182839DE" w:tentative="1">
      <w:start w:val="1"/>
      <w:numFmt w:val="bullet"/>
      <w:lvlText w:val="•"/>
      <w:lvlJc w:val="left"/>
      <w:pPr>
        <w:tabs>
          <w:tab w:val="num" w:pos="5760"/>
        </w:tabs>
        <w:ind w:left="5760" w:hanging="360"/>
      </w:pPr>
      <w:rPr>
        <w:rFonts w:ascii="Georgia" w:hAnsi="Georgia" w:hint="default"/>
      </w:rPr>
    </w:lvl>
    <w:lvl w:ilvl="8" w:tplc="7EA62150" w:tentative="1">
      <w:start w:val="1"/>
      <w:numFmt w:val="bullet"/>
      <w:lvlText w:val="•"/>
      <w:lvlJc w:val="left"/>
      <w:pPr>
        <w:tabs>
          <w:tab w:val="num" w:pos="6480"/>
        </w:tabs>
        <w:ind w:left="6480" w:hanging="360"/>
      </w:pPr>
      <w:rPr>
        <w:rFonts w:ascii="Georgia" w:hAnsi="Georgia" w:hint="default"/>
      </w:rPr>
    </w:lvl>
  </w:abstractNum>
  <w:abstractNum w:abstractNumId="7">
    <w:nsid w:val="41FB759F"/>
    <w:multiLevelType w:val="hybridMultilevel"/>
    <w:tmpl w:val="417226AA"/>
    <w:lvl w:ilvl="0" w:tplc="B9849144">
      <w:start w:val="1"/>
      <w:numFmt w:val="bullet"/>
      <w:lvlText w:val="•"/>
      <w:lvlJc w:val="left"/>
      <w:pPr>
        <w:tabs>
          <w:tab w:val="num" w:pos="720"/>
        </w:tabs>
        <w:ind w:left="720" w:hanging="360"/>
      </w:pPr>
      <w:rPr>
        <w:rFonts w:ascii="Georgia" w:hAnsi="Georgia" w:hint="default"/>
      </w:rPr>
    </w:lvl>
    <w:lvl w:ilvl="1" w:tplc="4712E7F6" w:tentative="1">
      <w:start w:val="1"/>
      <w:numFmt w:val="bullet"/>
      <w:lvlText w:val="•"/>
      <w:lvlJc w:val="left"/>
      <w:pPr>
        <w:tabs>
          <w:tab w:val="num" w:pos="1440"/>
        </w:tabs>
        <w:ind w:left="1440" w:hanging="360"/>
      </w:pPr>
      <w:rPr>
        <w:rFonts w:ascii="Georgia" w:hAnsi="Georgia" w:hint="default"/>
      </w:rPr>
    </w:lvl>
    <w:lvl w:ilvl="2" w:tplc="514AE108" w:tentative="1">
      <w:start w:val="1"/>
      <w:numFmt w:val="bullet"/>
      <w:lvlText w:val="•"/>
      <w:lvlJc w:val="left"/>
      <w:pPr>
        <w:tabs>
          <w:tab w:val="num" w:pos="2160"/>
        </w:tabs>
        <w:ind w:left="2160" w:hanging="360"/>
      </w:pPr>
      <w:rPr>
        <w:rFonts w:ascii="Georgia" w:hAnsi="Georgia" w:hint="default"/>
      </w:rPr>
    </w:lvl>
    <w:lvl w:ilvl="3" w:tplc="B2A0478A" w:tentative="1">
      <w:start w:val="1"/>
      <w:numFmt w:val="bullet"/>
      <w:lvlText w:val="•"/>
      <w:lvlJc w:val="left"/>
      <w:pPr>
        <w:tabs>
          <w:tab w:val="num" w:pos="2880"/>
        </w:tabs>
        <w:ind w:left="2880" w:hanging="360"/>
      </w:pPr>
      <w:rPr>
        <w:rFonts w:ascii="Georgia" w:hAnsi="Georgia" w:hint="default"/>
      </w:rPr>
    </w:lvl>
    <w:lvl w:ilvl="4" w:tplc="02D4E398" w:tentative="1">
      <w:start w:val="1"/>
      <w:numFmt w:val="bullet"/>
      <w:lvlText w:val="•"/>
      <w:lvlJc w:val="left"/>
      <w:pPr>
        <w:tabs>
          <w:tab w:val="num" w:pos="3600"/>
        </w:tabs>
        <w:ind w:left="3600" w:hanging="360"/>
      </w:pPr>
      <w:rPr>
        <w:rFonts w:ascii="Georgia" w:hAnsi="Georgia" w:hint="default"/>
      </w:rPr>
    </w:lvl>
    <w:lvl w:ilvl="5" w:tplc="C448B05E" w:tentative="1">
      <w:start w:val="1"/>
      <w:numFmt w:val="bullet"/>
      <w:lvlText w:val="•"/>
      <w:lvlJc w:val="left"/>
      <w:pPr>
        <w:tabs>
          <w:tab w:val="num" w:pos="4320"/>
        </w:tabs>
        <w:ind w:left="4320" w:hanging="360"/>
      </w:pPr>
      <w:rPr>
        <w:rFonts w:ascii="Georgia" w:hAnsi="Georgia" w:hint="default"/>
      </w:rPr>
    </w:lvl>
    <w:lvl w:ilvl="6" w:tplc="BD0CE920" w:tentative="1">
      <w:start w:val="1"/>
      <w:numFmt w:val="bullet"/>
      <w:lvlText w:val="•"/>
      <w:lvlJc w:val="left"/>
      <w:pPr>
        <w:tabs>
          <w:tab w:val="num" w:pos="5040"/>
        </w:tabs>
        <w:ind w:left="5040" w:hanging="360"/>
      </w:pPr>
      <w:rPr>
        <w:rFonts w:ascii="Georgia" w:hAnsi="Georgia" w:hint="default"/>
      </w:rPr>
    </w:lvl>
    <w:lvl w:ilvl="7" w:tplc="0DAAB6D0" w:tentative="1">
      <w:start w:val="1"/>
      <w:numFmt w:val="bullet"/>
      <w:lvlText w:val="•"/>
      <w:lvlJc w:val="left"/>
      <w:pPr>
        <w:tabs>
          <w:tab w:val="num" w:pos="5760"/>
        </w:tabs>
        <w:ind w:left="5760" w:hanging="360"/>
      </w:pPr>
      <w:rPr>
        <w:rFonts w:ascii="Georgia" w:hAnsi="Georgia" w:hint="default"/>
      </w:rPr>
    </w:lvl>
    <w:lvl w:ilvl="8" w:tplc="BAC6B18A" w:tentative="1">
      <w:start w:val="1"/>
      <w:numFmt w:val="bullet"/>
      <w:lvlText w:val="•"/>
      <w:lvlJc w:val="left"/>
      <w:pPr>
        <w:tabs>
          <w:tab w:val="num" w:pos="6480"/>
        </w:tabs>
        <w:ind w:left="6480" w:hanging="360"/>
      </w:pPr>
      <w:rPr>
        <w:rFonts w:ascii="Georgia" w:hAnsi="Georgia" w:hint="default"/>
      </w:rPr>
    </w:lvl>
  </w:abstractNum>
  <w:abstractNum w:abstractNumId="8">
    <w:nsid w:val="4A3C2A57"/>
    <w:multiLevelType w:val="hybridMultilevel"/>
    <w:tmpl w:val="1DB60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47607E"/>
    <w:multiLevelType w:val="hybridMultilevel"/>
    <w:tmpl w:val="D0C21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1893B6D"/>
    <w:multiLevelType w:val="hybridMultilevel"/>
    <w:tmpl w:val="F0C8C578"/>
    <w:lvl w:ilvl="0" w:tplc="16ECD962">
      <w:start w:val="1"/>
      <w:numFmt w:val="bullet"/>
      <w:lvlText w:val="•"/>
      <w:lvlJc w:val="left"/>
      <w:pPr>
        <w:tabs>
          <w:tab w:val="num" w:pos="720"/>
        </w:tabs>
        <w:ind w:left="720" w:hanging="360"/>
      </w:pPr>
      <w:rPr>
        <w:rFonts w:ascii="Georgia" w:hAnsi="Georgia" w:hint="default"/>
      </w:rPr>
    </w:lvl>
    <w:lvl w:ilvl="1" w:tplc="0B16BBBC" w:tentative="1">
      <w:start w:val="1"/>
      <w:numFmt w:val="bullet"/>
      <w:lvlText w:val="•"/>
      <w:lvlJc w:val="left"/>
      <w:pPr>
        <w:tabs>
          <w:tab w:val="num" w:pos="1440"/>
        </w:tabs>
        <w:ind w:left="1440" w:hanging="360"/>
      </w:pPr>
      <w:rPr>
        <w:rFonts w:ascii="Georgia" w:hAnsi="Georgia" w:hint="default"/>
      </w:rPr>
    </w:lvl>
    <w:lvl w:ilvl="2" w:tplc="B372B908" w:tentative="1">
      <w:start w:val="1"/>
      <w:numFmt w:val="bullet"/>
      <w:lvlText w:val="•"/>
      <w:lvlJc w:val="left"/>
      <w:pPr>
        <w:tabs>
          <w:tab w:val="num" w:pos="2160"/>
        </w:tabs>
        <w:ind w:left="2160" w:hanging="360"/>
      </w:pPr>
      <w:rPr>
        <w:rFonts w:ascii="Georgia" w:hAnsi="Georgia" w:hint="default"/>
      </w:rPr>
    </w:lvl>
    <w:lvl w:ilvl="3" w:tplc="E626E764" w:tentative="1">
      <w:start w:val="1"/>
      <w:numFmt w:val="bullet"/>
      <w:lvlText w:val="•"/>
      <w:lvlJc w:val="left"/>
      <w:pPr>
        <w:tabs>
          <w:tab w:val="num" w:pos="2880"/>
        </w:tabs>
        <w:ind w:left="2880" w:hanging="360"/>
      </w:pPr>
      <w:rPr>
        <w:rFonts w:ascii="Georgia" w:hAnsi="Georgia" w:hint="default"/>
      </w:rPr>
    </w:lvl>
    <w:lvl w:ilvl="4" w:tplc="AAE6D8F6" w:tentative="1">
      <w:start w:val="1"/>
      <w:numFmt w:val="bullet"/>
      <w:lvlText w:val="•"/>
      <w:lvlJc w:val="left"/>
      <w:pPr>
        <w:tabs>
          <w:tab w:val="num" w:pos="3600"/>
        </w:tabs>
        <w:ind w:left="3600" w:hanging="360"/>
      </w:pPr>
      <w:rPr>
        <w:rFonts w:ascii="Georgia" w:hAnsi="Georgia" w:hint="default"/>
      </w:rPr>
    </w:lvl>
    <w:lvl w:ilvl="5" w:tplc="E54C4962" w:tentative="1">
      <w:start w:val="1"/>
      <w:numFmt w:val="bullet"/>
      <w:lvlText w:val="•"/>
      <w:lvlJc w:val="left"/>
      <w:pPr>
        <w:tabs>
          <w:tab w:val="num" w:pos="4320"/>
        </w:tabs>
        <w:ind w:left="4320" w:hanging="360"/>
      </w:pPr>
      <w:rPr>
        <w:rFonts w:ascii="Georgia" w:hAnsi="Georgia" w:hint="default"/>
      </w:rPr>
    </w:lvl>
    <w:lvl w:ilvl="6" w:tplc="9C1E97BA" w:tentative="1">
      <w:start w:val="1"/>
      <w:numFmt w:val="bullet"/>
      <w:lvlText w:val="•"/>
      <w:lvlJc w:val="left"/>
      <w:pPr>
        <w:tabs>
          <w:tab w:val="num" w:pos="5040"/>
        </w:tabs>
        <w:ind w:left="5040" w:hanging="360"/>
      </w:pPr>
      <w:rPr>
        <w:rFonts w:ascii="Georgia" w:hAnsi="Georgia" w:hint="default"/>
      </w:rPr>
    </w:lvl>
    <w:lvl w:ilvl="7" w:tplc="60C617DE" w:tentative="1">
      <w:start w:val="1"/>
      <w:numFmt w:val="bullet"/>
      <w:lvlText w:val="•"/>
      <w:lvlJc w:val="left"/>
      <w:pPr>
        <w:tabs>
          <w:tab w:val="num" w:pos="5760"/>
        </w:tabs>
        <w:ind w:left="5760" w:hanging="360"/>
      </w:pPr>
      <w:rPr>
        <w:rFonts w:ascii="Georgia" w:hAnsi="Georgia" w:hint="default"/>
      </w:rPr>
    </w:lvl>
    <w:lvl w:ilvl="8" w:tplc="DF58C9D6" w:tentative="1">
      <w:start w:val="1"/>
      <w:numFmt w:val="bullet"/>
      <w:lvlText w:val="•"/>
      <w:lvlJc w:val="left"/>
      <w:pPr>
        <w:tabs>
          <w:tab w:val="num" w:pos="6480"/>
        </w:tabs>
        <w:ind w:left="6480" w:hanging="360"/>
      </w:pPr>
      <w:rPr>
        <w:rFonts w:ascii="Georgia" w:hAnsi="Georgia" w:hint="default"/>
      </w:rPr>
    </w:lvl>
  </w:abstractNum>
  <w:abstractNum w:abstractNumId="11">
    <w:nsid w:val="54D52C03"/>
    <w:multiLevelType w:val="hybridMultilevel"/>
    <w:tmpl w:val="B742D4EC"/>
    <w:lvl w:ilvl="0" w:tplc="C1963708">
      <w:numFmt w:val="bullet"/>
      <w:lvlText w:val="-"/>
      <w:lvlJc w:val="left"/>
      <w:pPr>
        <w:ind w:left="720" w:hanging="360"/>
      </w:pPr>
      <w:rPr>
        <w:rFonts w:ascii="Century Gothic" w:eastAsiaTheme="minorHAnsi"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BE5CBD"/>
    <w:multiLevelType w:val="hybridMultilevel"/>
    <w:tmpl w:val="1324C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1F489E"/>
    <w:multiLevelType w:val="hybridMultilevel"/>
    <w:tmpl w:val="8D8CA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5E409C"/>
    <w:multiLevelType w:val="hybridMultilevel"/>
    <w:tmpl w:val="E606F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3247D9"/>
    <w:multiLevelType w:val="hybridMultilevel"/>
    <w:tmpl w:val="26168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A1778F"/>
    <w:multiLevelType w:val="hybridMultilevel"/>
    <w:tmpl w:val="997E1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844CA6"/>
    <w:multiLevelType w:val="hybridMultilevel"/>
    <w:tmpl w:val="6A3286A6"/>
    <w:lvl w:ilvl="0" w:tplc="F09C11C6">
      <w:start w:val="1"/>
      <w:numFmt w:val="bullet"/>
      <w:lvlText w:val="•"/>
      <w:lvlJc w:val="left"/>
      <w:pPr>
        <w:tabs>
          <w:tab w:val="num" w:pos="720"/>
        </w:tabs>
        <w:ind w:left="720" w:hanging="360"/>
      </w:pPr>
      <w:rPr>
        <w:rFonts w:ascii="Georgia" w:hAnsi="Georgia" w:hint="default"/>
      </w:rPr>
    </w:lvl>
    <w:lvl w:ilvl="1" w:tplc="34F06424" w:tentative="1">
      <w:start w:val="1"/>
      <w:numFmt w:val="bullet"/>
      <w:lvlText w:val="•"/>
      <w:lvlJc w:val="left"/>
      <w:pPr>
        <w:tabs>
          <w:tab w:val="num" w:pos="1440"/>
        </w:tabs>
        <w:ind w:left="1440" w:hanging="360"/>
      </w:pPr>
      <w:rPr>
        <w:rFonts w:ascii="Georgia" w:hAnsi="Georgia" w:hint="default"/>
      </w:rPr>
    </w:lvl>
    <w:lvl w:ilvl="2" w:tplc="4CC0E0EC" w:tentative="1">
      <w:start w:val="1"/>
      <w:numFmt w:val="bullet"/>
      <w:lvlText w:val="•"/>
      <w:lvlJc w:val="left"/>
      <w:pPr>
        <w:tabs>
          <w:tab w:val="num" w:pos="2160"/>
        </w:tabs>
        <w:ind w:left="2160" w:hanging="360"/>
      </w:pPr>
      <w:rPr>
        <w:rFonts w:ascii="Georgia" w:hAnsi="Georgia" w:hint="default"/>
      </w:rPr>
    </w:lvl>
    <w:lvl w:ilvl="3" w:tplc="64D84582" w:tentative="1">
      <w:start w:val="1"/>
      <w:numFmt w:val="bullet"/>
      <w:lvlText w:val="•"/>
      <w:lvlJc w:val="left"/>
      <w:pPr>
        <w:tabs>
          <w:tab w:val="num" w:pos="2880"/>
        </w:tabs>
        <w:ind w:left="2880" w:hanging="360"/>
      </w:pPr>
      <w:rPr>
        <w:rFonts w:ascii="Georgia" w:hAnsi="Georgia" w:hint="default"/>
      </w:rPr>
    </w:lvl>
    <w:lvl w:ilvl="4" w:tplc="E8B28F38" w:tentative="1">
      <w:start w:val="1"/>
      <w:numFmt w:val="bullet"/>
      <w:lvlText w:val="•"/>
      <w:lvlJc w:val="left"/>
      <w:pPr>
        <w:tabs>
          <w:tab w:val="num" w:pos="3600"/>
        </w:tabs>
        <w:ind w:left="3600" w:hanging="360"/>
      </w:pPr>
      <w:rPr>
        <w:rFonts w:ascii="Georgia" w:hAnsi="Georgia" w:hint="default"/>
      </w:rPr>
    </w:lvl>
    <w:lvl w:ilvl="5" w:tplc="BCA0EBC4" w:tentative="1">
      <w:start w:val="1"/>
      <w:numFmt w:val="bullet"/>
      <w:lvlText w:val="•"/>
      <w:lvlJc w:val="left"/>
      <w:pPr>
        <w:tabs>
          <w:tab w:val="num" w:pos="4320"/>
        </w:tabs>
        <w:ind w:left="4320" w:hanging="360"/>
      </w:pPr>
      <w:rPr>
        <w:rFonts w:ascii="Georgia" w:hAnsi="Georgia" w:hint="default"/>
      </w:rPr>
    </w:lvl>
    <w:lvl w:ilvl="6" w:tplc="463CD0AA" w:tentative="1">
      <w:start w:val="1"/>
      <w:numFmt w:val="bullet"/>
      <w:lvlText w:val="•"/>
      <w:lvlJc w:val="left"/>
      <w:pPr>
        <w:tabs>
          <w:tab w:val="num" w:pos="5040"/>
        </w:tabs>
        <w:ind w:left="5040" w:hanging="360"/>
      </w:pPr>
      <w:rPr>
        <w:rFonts w:ascii="Georgia" w:hAnsi="Georgia" w:hint="default"/>
      </w:rPr>
    </w:lvl>
    <w:lvl w:ilvl="7" w:tplc="90442994" w:tentative="1">
      <w:start w:val="1"/>
      <w:numFmt w:val="bullet"/>
      <w:lvlText w:val="•"/>
      <w:lvlJc w:val="left"/>
      <w:pPr>
        <w:tabs>
          <w:tab w:val="num" w:pos="5760"/>
        </w:tabs>
        <w:ind w:left="5760" w:hanging="360"/>
      </w:pPr>
      <w:rPr>
        <w:rFonts w:ascii="Georgia" w:hAnsi="Georgia" w:hint="default"/>
      </w:rPr>
    </w:lvl>
    <w:lvl w:ilvl="8" w:tplc="59243530" w:tentative="1">
      <w:start w:val="1"/>
      <w:numFmt w:val="bullet"/>
      <w:lvlText w:val="•"/>
      <w:lvlJc w:val="left"/>
      <w:pPr>
        <w:tabs>
          <w:tab w:val="num" w:pos="6480"/>
        </w:tabs>
        <w:ind w:left="6480" w:hanging="360"/>
      </w:pPr>
      <w:rPr>
        <w:rFonts w:ascii="Georgia" w:hAnsi="Georgia" w:hint="default"/>
      </w:rPr>
    </w:lvl>
  </w:abstractNum>
  <w:abstractNum w:abstractNumId="18">
    <w:nsid w:val="76E75AE6"/>
    <w:multiLevelType w:val="hybridMultilevel"/>
    <w:tmpl w:val="1EB08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2C255E"/>
    <w:multiLevelType w:val="hybridMultilevel"/>
    <w:tmpl w:val="6256067A"/>
    <w:lvl w:ilvl="0" w:tplc="E45086D8">
      <w:start w:val="1"/>
      <w:numFmt w:val="bullet"/>
      <w:lvlText w:val="•"/>
      <w:lvlJc w:val="left"/>
      <w:pPr>
        <w:tabs>
          <w:tab w:val="num" w:pos="720"/>
        </w:tabs>
        <w:ind w:left="720" w:hanging="360"/>
      </w:pPr>
      <w:rPr>
        <w:rFonts w:ascii="Georgia" w:hAnsi="Georgia" w:hint="default"/>
      </w:rPr>
    </w:lvl>
    <w:lvl w:ilvl="1" w:tplc="79D09B3A" w:tentative="1">
      <w:start w:val="1"/>
      <w:numFmt w:val="bullet"/>
      <w:lvlText w:val="•"/>
      <w:lvlJc w:val="left"/>
      <w:pPr>
        <w:tabs>
          <w:tab w:val="num" w:pos="1440"/>
        </w:tabs>
        <w:ind w:left="1440" w:hanging="360"/>
      </w:pPr>
      <w:rPr>
        <w:rFonts w:ascii="Georgia" w:hAnsi="Georgia" w:hint="default"/>
      </w:rPr>
    </w:lvl>
    <w:lvl w:ilvl="2" w:tplc="ADA89958" w:tentative="1">
      <w:start w:val="1"/>
      <w:numFmt w:val="bullet"/>
      <w:lvlText w:val="•"/>
      <w:lvlJc w:val="left"/>
      <w:pPr>
        <w:tabs>
          <w:tab w:val="num" w:pos="2160"/>
        </w:tabs>
        <w:ind w:left="2160" w:hanging="360"/>
      </w:pPr>
      <w:rPr>
        <w:rFonts w:ascii="Georgia" w:hAnsi="Georgia" w:hint="default"/>
      </w:rPr>
    </w:lvl>
    <w:lvl w:ilvl="3" w:tplc="3FA040EA" w:tentative="1">
      <w:start w:val="1"/>
      <w:numFmt w:val="bullet"/>
      <w:lvlText w:val="•"/>
      <w:lvlJc w:val="left"/>
      <w:pPr>
        <w:tabs>
          <w:tab w:val="num" w:pos="2880"/>
        </w:tabs>
        <w:ind w:left="2880" w:hanging="360"/>
      </w:pPr>
      <w:rPr>
        <w:rFonts w:ascii="Georgia" w:hAnsi="Georgia" w:hint="default"/>
      </w:rPr>
    </w:lvl>
    <w:lvl w:ilvl="4" w:tplc="ABA2FF56" w:tentative="1">
      <w:start w:val="1"/>
      <w:numFmt w:val="bullet"/>
      <w:lvlText w:val="•"/>
      <w:lvlJc w:val="left"/>
      <w:pPr>
        <w:tabs>
          <w:tab w:val="num" w:pos="3600"/>
        </w:tabs>
        <w:ind w:left="3600" w:hanging="360"/>
      </w:pPr>
      <w:rPr>
        <w:rFonts w:ascii="Georgia" w:hAnsi="Georgia" w:hint="default"/>
      </w:rPr>
    </w:lvl>
    <w:lvl w:ilvl="5" w:tplc="3704E4C6" w:tentative="1">
      <w:start w:val="1"/>
      <w:numFmt w:val="bullet"/>
      <w:lvlText w:val="•"/>
      <w:lvlJc w:val="left"/>
      <w:pPr>
        <w:tabs>
          <w:tab w:val="num" w:pos="4320"/>
        </w:tabs>
        <w:ind w:left="4320" w:hanging="360"/>
      </w:pPr>
      <w:rPr>
        <w:rFonts w:ascii="Georgia" w:hAnsi="Georgia" w:hint="default"/>
      </w:rPr>
    </w:lvl>
    <w:lvl w:ilvl="6" w:tplc="24E0E936" w:tentative="1">
      <w:start w:val="1"/>
      <w:numFmt w:val="bullet"/>
      <w:lvlText w:val="•"/>
      <w:lvlJc w:val="left"/>
      <w:pPr>
        <w:tabs>
          <w:tab w:val="num" w:pos="5040"/>
        </w:tabs>
        <w:ind w:left="5040" w:hanging="360"/>
      </w:pPr>
      <w:rPr>
        <w:rFonts w:ascii="Georgia" w:hAnsi="Georgia" w:hint="default"/>
      </w:rPr>
    </w:lvl>
    <w:lvl w:ilvl="7" w:tplc="400A21BE" w:tentative="1">
      <w:start w:val="1"/>
      <w:numFmt w:val="bullet"/>
      <w:lvlText w:val="•"/>
      <w:lvlJc w:val="left"/>
      <w:pPr>
        <w:tabs>
          <w:tab w:val="num" w:pos="5760"/>
        </w:tabs>
        <w:ind w:left="5760" w:hanging="360"/>
      </w:pPr>
      <w:rPr>
        <w:rFonts w:ascii="Georgia" w:hAnsi="Georgia" w:hint="default"/>
      </w:rPr>
    </w:lvl>
    <w:lvl w:ilvl="8" w:tplc="FE6AE352" w:tentative="1">
      <w:start w:val="1"/>
      <w:numFmt w:val="bullet"/>
      <w:lvlText w:val="•"/>
      <w:lvlJc w:val="left"/>
      <w:pPr>
        <w:tabs>
          <w:tab w:val="num" w:pos="6480"/>
        </w:tabs>
        <w:ind w:left="6480" w:hanging="360"/>
      </w:pPr>
      <w:rPr>
        <w:rFonts w:ascii="Georgia" w:hAnsi="Georgia" w:hint="default"/>
      </w:rPr>
    </w:lvl>
  </w:abstractNum>
  <w:abstractNum w:abstractNumId="20">
    <w:nsid w:val="7B6C1E54"/>
    <w:multiLevelType w:val="hybridMultilevel"/>
    <w:tmpl w:val="7C30C85C"/>
    <w:lvl w:ilvl="0" w:tplc="0492D8E4">
      <w:start w:val="1"/>
      <w:numFmt w:val="bullet"/>
      <w:lvlText w:val="•"/>
      <w:lvlJc w:val="left"/>
      <w:pPr>
        <w:tabs>
          <w:tab w:val="num" w:pos="720"/>
        </w:tabs>
        <w:ind w:left="720" w:hanging="360"/>
      </w:pPr>
      <w:rPr>
        <w:rFonts w:ascii="Georgia" w:hAnsi="Georgia" w:hint="default"/>
      </w:rPr>
    </w:lvl>
    <w:lvl w:ilvl="1" w:tplc="2660BE72" w:tentative="1">
      <w:start w:val="1"/>
      <w:numFmt w:val="bullet"/>
      <w:lvlText w:val="•"/>
      <w:lvlJc w:val="left"/>
      <w:pPr>
        <w:tabs>
          <w:tab w:val="num" w:pos="1440"/>
        </w:tabs>
        <w:ind w:left="1440" w:hanging="360"/>
      </w:pPr>
      <w:rPr>
        <w:rFonts w:ascii="Georgia" w:hAnsi="Georgia" w:hint="default"/>
      </w:rPr>
    </w:lvl>
    <w:lvl w:ilvl="2" w:tplc="C03EBD8A" w:tentative="1">
      <w:start w:val="1"/>
      <w:numFmt w:val="bullet"/>
      <w:lvlText w:val="•"/>
      <w:lvlJc w:val="left"/>
      <w:pPr>
        <w:tabs>
          <w:tab w:val="num" w:pos="2160"/>
        </w:tabs>
        <w:ind w:left="2160" w:hanging="360"/>
      </w:pPr>
      <w:rPr>
        <w:rFonts w:ascii="Georgia" w:hAnsi="Georgia" w:hint="default"/>
      </w:rPr>
    </w:lvl>
    <w:lvl w:ilvl="3" w:tplc="0B866350" w:tentative="1">
      <w:start w:val="1"/>
      <w:numFmt w:val="bullet"/>
      <w:lvlText w:val="•"/>
      <w:lvlJc w:val="left"/>
      <w:pPr>
        <w:tabs>
          <w:tab w:val="num" w:pos="2880"/>
        </w:tabs>
        <w:ind w:left="2880" w:hanging="360"/>
      </w:pPr>
      <w:rPr>
        <w:rFonts w:ascii="Georgia" w:hAnsi="Georgia" w:hint="default"/>
      </w:rPr>
    </w:lvl>
    <w:lvl w:ilvl="4" w:tplc="4CA0F542" w:tentative="1">
      <w:start w:val="1"/>
      <w:numFmt w:val="bullet"/>
      <w:lvlText w:val="•"/>
      <w:lvlJc w:val="left"/>
      <w:pPr>
        <w:tabs>
          <w:tab w:val="num" w:pos="3600"/>
        </w:tabs>
        <w:ind w:left="3600" w:hanging="360"/>
      </w:pPr>
      <w:rPr>
        <w:rFonts w:ascii="Georgia" w:hAnsi="Georgia" w:hint="default"/>
      </w:rPr>
    </w:lvl>
    <w:lvl w:ilvl="5" w:tplc="7718390A" w:tentative="1">
      <w:start w:val="1"/>
      <w:numFmt w:val="bullet"/>
      <w:lvlText w:val="•"/>
      <w:lvlJc w:val="left"/>
      <w:pPr>
        <w:tabs>
          <w:tab w:val="num" w:pos="4320"/>
        </w:tabs>
        <w:ind w:left="4320" w:hanging="360"/>
      </w:pPr>
      <w:rPr>
        <w:rFonts w:ascii="Georgia" w:hAnsi="Georgia" w:hint="default"/>
      </w:rPr>
    </w:lvl>
    <w:lvl w:ilvl="6" w:tplc="89AC34BE" w:tentative="1">
      <w:start w:val="1"/>
      <w:numFmt w:val="bullet"/>
      <w:lvlText w:val="•"/>
      <w:lvlJc w:val="left"/>
      <w:pPr>
        <w:tabs>
          <w:tab w:val="num" w:pos="5040"/>
        </w:tabs>
        <w:ind w:left="5040" w:hanging="360"/>
      </w:pPr>
      <w:rPr>
        <w:rFonts w:ascii="Georgia" w:hAnsi="Georgia" w:hint="default"/>
      </w:rPr>
    </w:lvl>
    <w:lvl w:ilvl="7" w:tplc="EFA07ED0" w:tentative="1">
      <w:start w:val="1"/>
      <w:numFmt w:val="bullet"/>
      <w:lvlText w:val="•"/>
      <w:lvlJc w:val="left"/>
      <w:pPr>
        <w:tabs>
          <w:tab w:val="num" w:pos="5760"/>
        </w:tabs>
        <w:ind w:left="5760" w:hanging="360"/>
      </w:pPr>
      <w:rPr>
        <w:rFonts w:ascii="Georgia" w:hAnsi="Georgia" w:hint="default"/>
      </w:rPr>
    </w:lvl>
    <w:lvl w:ilvl="8" w:tplc="6E7CE782" w:tentative="1">
      <w:start w:val="1"/>
      <w:numFmt w:val="bullet"/>
      <w:lvlText w:val="•"/>
      <w:lvlJc w:val="left"/>
      <w:pPr>
        <w:tabs>
          <w:tab w:val="num" w:pos="6480"/>
        </w:tabs>
        <w:ind w:left="6480" w:hanging="360"/>
      </w:pPr>
      <w:rPr>
        <w:rFonts w:ascii="Georgia" w:hAnsi="Georgia" w:hint="default"/>
      </w:rPr>
    </w:lvl>
  </w:abstractNum>
  <w:abstractNum w:abstractNumId="21">
    <w:nsid w:val="7CBA367E"/>
    <w:multiLevelType w:val="hybridMultilevel"/>
    <w:tmpl w:val="7756A5E0"/>
    <w:lvl w:ilvl="0" w:tplc="0DA49C5E">
      <w:start w:val="1"/>
      <w:numFmt w:val="bullet"/>
      <w:lvlText w:val="•"/>
      <w:lvlJc w:val="left"/>
      <w:pPr>
        <w:tabs>
          <w:tab w:val="num" w:pos="720"/>
        </w:tabs>
        <w:ind w:left="720" w:hanging="360"/>
      </w:pPr>
      <w:rPr>
        <w:rFonts w:ascii="Georgia" w:hAnsi="Georgia" w:hint="default"/>
      </w:rPr>
    </w:lvl>
    <w:lvl w:ilvl="1" w:tplc="55122F74" w:tentative="1">
      <w:start w:val="1"/>
      <w:numFmt w:val="bullet"/>
      <w:lvlText w:val="•"/>
      <w:lvlJc w:val="left"/>
      <w:pPr>
        <w:tabs>
          <w:tab w:val="num" w:pos="1440"/>
        </w:tabs>
        <w:ind w:left="1440" w:hanging="360"/>
      </w:pPr>
      <w:rPr>
        <w:rFonts w:ascii="Georgia" w:hAnsi="Georgia" w:hint="default"/>
      </w:rPr>
    </w:lvl>
    <w:lvl w:ilvl="2" w:tplc="E67844C2" w:tentative="1">
      <w:start w:val="1"/>
      <w:numFmt w:val="bullet"/>
      <w:lvlText w:val="•"/>
      <w:lvlJc w:val="left"/>
      <w:pPr>
        <w:tabs>
          <w:tab w:val="num" w:pos="2160"/>
        </w:tabs>
        <w:ind w:left="2160" w:hanging="360"/>
      </w:pPr>
      <w:rPr>
        <w:rFonts w:ascii="Georgia" w:hAnsi="Georgia" w:hint="default"/>
      </w:rPr>
    </w:lvl>
    <w:lvl w:ilvl="3" w:tplc="2A881706" w:tentative="1">
      <w:start w:val="1"/>
      <w:numFmt w:val="bullet"/>
      <w:lvlText w:val="•"/>
      <w:lvlJc w:val="left"/>
      <w:pPr>
        <w:tabs>
          <w:tab w:val="num" w:pos="2880"/>
        </w:tabs>
        <w:ind w:left="2880" w:hanging="360"/>
      </w:pPr>
      <w:rPr>
        <w:rFonts w:ascii="Georgia" w:hAnsi="Georgia" w:hint="default"/>
      </w:rPr>
    </w:lvl>
    <w:lvl w:ilvl="4" w:tplc="97D8E408" w:tentative="1">
      <w:start w:val="1"/>
      <w:numFmt w:val="bullet"/>
      <w:lvlText w:val="•"/>
      <w:lvlJc w:val="left"/>
      <w:pPr>
        <w:tabs>
          <w:tab w:val="num" w:pos="3600"/>
        </w:tabs>
        <w:ind w:left="3600" w:hanging="360"/>
      </w:pPr>
      <w:rPr>
        <w:rFonts w:ascii="Georgia" w:hAnsi="Georgia" w:hint="default"/>
      </w:rPr>
    </w:lvl>
    <w:lvl w:ilvl="5" w:tplc="A05093BC" w:tentative="1">
      <w:start w:val="1"/>
      <w:numFmt w:val="bullet"/>
      <w:lvlText w:val="•"/>
      <w:lvlJc w:val="left"/>
      <w:pPr>
        <w:tabs>
          <w:tab w:val="num" w:pos="4320"/>
        </w:tabs>
        <w:ind w:left="4320" w:hanging="360"/>
      </w:pPr>
      <w:rPr>
        <w:rFonts w:ascii="Georgia" w:hAnsi="Georgia" w:hint="default"/>
      </w:rPr>
    </w:lvl>
    <w:lvl w:ilvl="6" w:tplc="18BA18A0" w:tentative="1">
      <w:start w:val="1"/>
      <w:numFmt w:val="bullet"/>
      <w:lvlText w:val="•"/>
      <w:lvlJc w:val="left"/>
      <w:pPr>
        <w:tabs>
          <w:tab w:val="num" w:pos="5040"/>
        </w:tabs>
        <w:ind w:left="5040" w:hanging="360"/>
      </w:pPr>
      <w:rPr>
        <w:rFonts w:ascii="Georgia" w:hAnsi="Georgia" w:hint="default"/>
      </w:rPr>
    </w:lvl>
    <w:lvl w:ilvl="7" w:tplc="FEE06606" w:tentative="1">
      <w:start w:val="1"/>
      <w:numFmt w:val="bullet"/>
      <w:lvlText w:val="•"/>
      <w:lvlJc w:val="left"/>
      <w:pPr>
        <w:tabs>
          <w:tab w:val="num" w:pos="5760"/>
        </w:tabs>
        <w:ind w:left="5760" w:hanging="360"/>
      </w:pPr>
      <w:rPr>
        <w:rFonts w:ascii="Georgia" w:hAnsi="Georgia" w:hint="default"/>
      </w:rPr>
    </w:lvl>
    <w:lvl w:ilvl="8" w:tplc="6A6053C6" w:tentative="1">
      <w:start w:val="1"/>
      <w:numFmt w:val="bullet"/>
      <w:lvlText w:val="•"/>
      <w:lvlJc w:val="left"/>
      <w:pPr>
        <w:tabs>
          <w:tab w:val="num" w:pos="6480"/>
        </w:tabs>
        <w:ind w:left="6480" w:hanging="360"/>
      </w:pPr>
      <w:rPr>
        <w:rFonts w:ascii="Georgia" w:hAnsi="Georgia" w:hint="default"/>
      </w:rPr>
    </w:lvl>
  </w:abstractNum>
  <w:abstractNum w:abstractNumId="22">
    <w:nsid w:val="7D45101D"/>
    <w:multiLevelType w:val="hybridMultilevel"/>
    <w:tmpl w:val="AEA46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2"/>
  </w:num>
  <w:num w:numId="3">
    <w:abstractNumId w:val="16"/>
  </w:num>
  <w:num w:numId="4">
    <w:abstractNumId w:val="15"/>
  </w:num>
  <w:num w:numId="5">
    <w:abstractNumId w:val="17"/>
  </w:num>
  <w:num w:numId="6">
    <w:abstractNumId w:val="10"/>
  </w:num>
  <w:num w:numId="7">
    <w:abstractNumId w:val="0"/>
  </w:num>
  <w:num w:numId="8">
    <w:abstractNumId w:val="21"/>
  </w:num>
  <w:num w:numId="9">
    <w:abstractNumId w:val="7"/>
  </w:num>
  <w:num w:numId="10">
    <w:abstractNumId w:val="6"/>
  </w:num>
  <w:num w:numId="11">
    <w:abstractNumId w:val="3"/>
  </w:num>
  <w:num w:numId="12">
    <w:abstractNumId w:val="5"/>
  </w:num>
  <w:num w:numId="13">
    <w:abstractNumId w:val="19"/>
  </w:num>
  <w:num w:numId="14">
    <w:abstractNumId w:val="13"/>
  </w:num>
  <w:num w:numId="15">
    <w:abstractNumId w:val="8"/>
  </w:num>
  <w:num w:numId="16">
    <w:abstractNumId w:val="20"/>
  </w:num>
  <w:num w:numId="17">
    <w:abstractNumId w:val="18"/>
  </w:num>
  <w:num w:numId="18">
    <w:abstractNumId w:val="12"/>
  </w:num>
  <w:num w:numId="19">
    <w:abstractNumId w:val="4"/>
  </w:num>
  <w:num w:numId="20">
    <w:abstractNumId w:val="9"/>
  </w:num>
  <w:num w:numId="21">
    <w:abstractNumId w:val="1"/>
  </w:num>
  <w:num w:numId="22">
    <w:abstractNumId w:val="2"/>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D27695"/>
    <w:rsid w:val="00006582"/>
    <w:rsid w:val="00014C5D"/>
    <w:rsid w:val="00025655"/>
    <w:rsid w:val="000264F8"/>
    <w:rsid w:val="000517CD"/>
    <w:rsid w:val="00067C8B"/>
    <w:rsid w:val="000771B5"/>
    <w:rsid w:val="000A4949"/>
    <w:rsid w:val="000B63BD"/>
    <w:rsid w:val="000D4147"/>
    <w:rsid w:val="000F4242"/>
    <w:rsid w:val="000F4E4A"/>
    <w:rsid w:val="000F5882"/>
    <w:rsid w:val="00104F3E"/>
    <w:rsid w:val="00126FB1"/>
    <w:rsid w:val="001628F6"/>
    <w:rsid w:val="00186422"/>
    <w:rsid w:val="00186CDF"/>
    <w:rsid w:val="001C066B"/>
    <w:rsid w:val="001C60FD"/>
    <w:rsid w:val="001D2E9F"/>
    <w:rsid w:val="001D6C13"/>
    <w:rsid w:val="001D75D2"/>
    <w:rsid w:val="001E0387"/>
    <w:rsid w:val="001E58AE"/>
    <w:rsid w:val="001E6384"/>
    <w:rsid w:val="001E7AF6"/>
    <w:rsid w:val="001F2931"/>
    <w:rsid w:val="00210E67"/>
    <w:rsid w:val="002214F5"/>
    <w:rsid w:val="00225FFC"/>
    <w:rsid w:val="002275EC"/>
    <w:rsid w:val="002335AF"/>
    <w:rsid w:val="002477BF"/>
    <w:rsid w:val="00260F98"/>
    <w:rsid w:val="002773F9"/>
    <w:rsid w:val="002B48A6"/>
    <w:rsid w:val="002C00B3"/>
    <w:rsid w:val="002C082E"/>
    <w:rsid w:val="002D2801"/>
    <w:rsid w:val="002D4AFD"/>
    <w:rsid w:val="002E1ABA"/>
    <w:rsid w:val="002E73F4"/>
    <w:rsid w:val="002F1F3B"/>
    <w:rsid w:val="002F6173"/>
    <w:rsid w:val="00303DD1"/>
    <w:rsid w:val="00306FE4"/>
    <w:rsid w:val="00323507"/>
    <w:rsid w:val="00327460"/>
    <w:rsid w:val="00331F4B"/>
    <w:rsid w:val="003470A9"/>
    <w:rsid w:val="00352EB1"/>
    <w:rsid w:val="003625A8"/>
    <w:rsid w:val="00365005"/>
    <w:rsid w:val="003B6AE9"/>
    <w:rsid w:val="003C6B2C"/>
    <w:rsid w:val="003D2487"/>
    <w:rsid w:val="003E13D9"/>
    <w:rsid w:val="003E1BB2"/>
    <w:rsid w:val="003E28DC"/>
    <w:rsid w:val="003F144A"/>
    <w:rsid w:val="003F1E9F"/>
    <w:rsid w:val="00413C62"/>
    <w:rsid w:val="0044249A"/>
    <w:rsid w:val="00446737"/>
    <w:rsid w:val="00451137"/>
    <w:rsid w:val="00452759"/>
    <w:rsid w:val="0045521E"/>
    <w:rsid w:val="00471C97"/>
    <w:rsid w:val="00487171"/>
    <w:rsid w:val="004A117C"/>
    <w:rsid w:val="004D6733"/>
    <w:rsid w:val="004D6FEB"/>
    <w:rsid w:val="0052256A"/>
    <w:rsid w:val="00543547"/>
    <w:rsid w:val="005653FC"/>
    <w:rsid w:val="005A0DFD"/>
    <w:rsid w:val="005A754D"/>
    <w:rsid w:val="006243EC"/>
    <w:rsid w:val="00625DD8"/>
    <w:rsid w:val="006319F0"/>
    <w:rsid w:val="0063707A"/>
    <w:rsid w:val="00647F71"/>
    <w:rsid w:val="00653764"/>
    <w:rsid w:val="006570F5"/>
    <w:rsid w:val="00695A6D"/>
    <w:rsid w:val="006B5D61"/>
    <w:rsid w:val="006C3A2D"/>
    <w:rsid w:val="006C5EC1"/>
    <w:rsid w:val="006D5ED2"/>
    <w:rsid w:val="006E513B"/>
    <w:rsid w:val="00726AE4"/>
    <w:rsid w:val="00751A96"/>
    <w:rsid w:val="00766F74"/>
    <w:rsid w:val="00771FE2"/>
    <w:rsid w:val="00774073"/>
    <w:rsid w:val="0077555E"/>
    <w:rsid w:val="00777032"/>
    <w:rsid w:val="007809C5"/>
    <w:rsid w:val="00786041"/>
    <w:rsid w:val="00786449"/>
    <w:rsid w:val="00787F72"/>
    <w:rsid w:val="00791639"/>
    <w:rsid w:val="007A36DF"/>
    <w:rsid w:val="007D05E0"/>
    <w:rsid w:val="007E42D9"/>
    <w:rsid w:val="007E5A61"/>
    <w:rsid w:val="007F49A5"/>
    <w:rsid w:val="00824079"/>
    <w:rsid w:val="00832B8B"/>
    <w:rsid w:val="008968DB"/>
    <w:rsid w:val="008B0A6F"/>
    <w:rsid w:val="008C01F3"/>
    <w:rsid w:val="008C2AB9"/>
    <w:rsid w:val="008D5FAE"/>
    <w:rsid w:val="008F12FA"/>
    <w:rsid w:val="00902588"/>
    <w:rsid w:val="0091561A"/>
    <w:rsid w:val="00923C56"/>
    <w:rsid w:val="00931E2A"/>
    <w:rsid w:val="00931EE1"/>
    <w:rsid w:val="00933502"/>
    <w:rsid w:val="00942FC3"/>
    <w:rsid w:val="00944AEE"/>
    <w:rsid w:val="00946299"/>
    <w:rsid w:val="00947D17"/>
    <w:rsid w:val="009600B1"/>
    <w:rsid w:val="00980681"/>
    <w:rsid w:val="00987F6D"/>
    <w:rsid w:val="009D4109"/>
    <w:rsid w:val="009F6795"/>
    <w:rsid w:val="00A06F50"/>
    <w:rsid w:val="00A20E06"/>
    <w:rsid w:val="00A23DB8"/>
    <w:rsid w:val="00A33F81"/>
    <w:rsid w:val="00A37EF2"/>
    <w:rsid w:val="00A37FC3"/>
    <w:rsid w:val="00A44164"/>
    <w:rsid w:val="00A864D2"/>
    <w:rsid w:val="00AA5778"/>
    <w:rsid w:val="00AB0344"/>
    <w:rsid w:val="00AB08AF"/>
    <w:rsid w:val="00AB372E"/>
    <w:rsid w:val="00AC5A31"/>
    <w:rsid w:val="00AD4DA5"/>
    <w:rsid w:val="00AE391B"/>
    <w:rsid w:val="00B036F1"/>
    <w:rsid w:val="00B07A3D"/>
    <w:rsid w:val="00B108F0"/>
    <w:rsid w:val="00B24502"/>
    <w:rsid w:val="00B31C02"/>
    <w:rsid w:val="00B45911"/>
    <w:rsid w:val="00B47817"/>
    <w:rsid w:val="00B63E57"/>
    <w:rsid w:val="00B74037"/>
    <w:rsid w:val="00B83DD9"/>
    <w:rsid w:val="00B86C41"/>
    <w:rsid w:val="00B94A91"/>
    <w:rsid w:val="00BA6060"/>
    <w:rsid w:val="00BB375E"/>
    <w:rsid w:val="00BB4AD0"/>
    <w:rsid w:val="00BC4D85"/>
    <w:rsid w:val="00BD2108"/>
    <w:rsid w:val="00BD486F"/>
    <w:rsid w:val="00BD672B"/>
    <w:rsid w:val="00BE06EB"/>
    <w:rsid w:val="00BE15CE"/>
    <w:rsid w:val="00BE5B43"/>
    <w:rsid w:val="00C77A43"/>
    <w:rsid w:val="00C93A2E"/>
    <w:rsid w:val="00D14D32"/>
    <w:rsid w:val="00D27695"/>
    <w:rsid w:val="00D43253"/>
    <w:rsid w:val="00D438B6"/>
    <w:rsid w:val="00D64568"/>
    <w:rsid w:val="00D819B0"/>
    <w:rsid w:val="00D82239"/>
    <w:rsid w:val="00D83D14"/>
    <w:rsid w:val="00DB1732"/>
    <w:rsid w:val="00DB5A58"/>
    <w:rsid w:val="00DD3A4F"/>
    <w:rsid w:val="00E01A88"/>
    <w:rsid w:val="00E431D7"/>
    <w:rsid w:val="00E45975"/>
    <w:rsid w:val="00E52010"/>
    <w:rsid w:val="00E70ABD"/>
    <w:rsid w:val="00E9178B"/>
    <w:rsid w:val="00E94516"/>
    <w:rsid w:val="00ED729C"/>
    <w:rsid w:val="00EE2546"/>
    <w:rsid w:val="00F0365C"/>
    <w:rsid w:val="00F21196"/>
    <w:rsid w:val="00F309F5"/>
    <w:rsid w:val="00F60BB2"/>
    <w:rsid w:val="00F66CEE"/>
    <w:rsid w:val="00F97563"/>
    <w:rsid w:val="00FA7E1E"/>
    <w:rsid w:val="00FA7FA9"/>
    <w:rsid w:val="00FB0747"/>
    <w:rsid w:val="00FB3329"/>
    <w:rsid w:val="00FC3013"/>
    <w:rsid w:val="00FE323F"/>
    <w:rsid w:val="00FF7A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rules v:ext="edit">
        <o:r id="V:Rule29" type="connector" idref="#_x0000_s1050"/>
        <o:r id="V:Rule30" type="connector" idref="#_x0000_s1070"/>
        <o:r id="V:Rule31" type="connector" idref="#_x0000_s1040"/>
        <o:r id="V:Rule32" type="connector" idref="#_x0000_s1041"/>
        <o:r id="V:Rule33" type="connector" idref="#_x0000_s1069"/>
        <o:r id="V:Rule34" type="connector" idref="#_x0000_s1077"/>
        <o:r id="V:Rule35" type="connector" idref="#_x0000_s1042"/>
        <o:r id="V:Rule36" type="connector" idref="#_x0000_s1048"/>
        <o:r id="V:Rule37" type="connector" idref="#_x0000_s1045"/>
        <o:r id="V:Rule38" type="connector" idref="#_x0000_s1067"/>
        <o:r id="V:Rule39" type="connector" idref="#_x0000_s1049"/>
        <o:r id="V:Rule40" type="connector" idref="#_x0000_s1043"/>
        <o:r id="V:Rule41" type="connector" idref="#_x0000_s1027"/>
        <o:r id="V:Rule42" type="connector" idref="#_x0000_s1078"/>
        <o:r id="V:Rule43" type="connector" idref="#_x0000_s1066"/>
        <o:r id="V:Rule44" type="connector" idref="#_x0000_s1074"/>
        <o:r id="V:Rule45" type="connector" idref="#_x0000_s1079"/>
        <o:r id="V:Rule46" type="connector" idref="#_x0000_s1039"/>
        <o:r id="V:Rule47" type="connector" idref="#_x0000_s1062"/>
        <o:r id="V:Rule48" type="connector" idref="#_x0000_s1068"/>
        <o:r id="V:Rule49" type="connector" idref="#_x0000_s1075"/>
        <o:r id="V:Rule50" type="connector" idref="#_x0000_s1044"/>
        <o:r id="V:Rule51" type="connector" idref="#_x0000_s1046"/>
        <o:r id="V:Rule52" type="connector" idref="#_x0000_s1072"/>
        <o:r id="V:Rule53" type="connector" idref="#_x0000_s1061"/>
        <o:r id="V:Rule54" type="connector" idref="#_x0000_s1073"/>
        <o:r id="V:Rule55" type="connector" idref="#_x0000_s1047"/>
        <o:r id="V:Rule56" type="connector" idref="#_x0000_s10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F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7695"/>
    <w:pPr>
      <w:ind w:left="720"/>
      <w:contextualSpacing/>
    </w:pPr>
  </w:style>
  <w:style w:type="character" w:customStyle="1" w:styleId="apple-converted-space">
    <w:name w:val="apple-converted-space"/>
    <w:basedOn w:val="DefaultParagraphFont"/>
    <w:rsid w:val="002F1F3B"/>
  </w:style>
  <w:style w:type="table" w:styleId="TableGrid">
    <w:name w:val="Table Grid"/>
    <w:basedOn w:val="TableNormal"/>
    <w:uiPriority w:val="59"/>
    <w:rsid w:val="00F60B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7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1B5"/>
    <w:rPr>
      <w:rFonts w:ascii="Tahoma" w:hAnsi="Tahoma" w:cs="Tahoma"/>
      <w:sz w:val="16"/>
      <w:szCs w:val="16"/>
    </w:rPr>
  </w:style>
  <w:style w:type="paragraph" w:styleId="Header">
    <w:name w:val="header"/>
    <w:basedOn w:val="Normal"/>
    <w:link w:val="HeaderChar"/>
    <w:uiPriority w:val="99"/>
    <w:semiHidden/>
    <w:unhideWhenUsed/>
    <w:rsid w:val="002E73F4"/>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2E73F4"/>
  </w:style>
  <w:style w:type="paragraph" w:styleId="Footer">
    <w:name w:val="footer"/>
    <w:basedOn w:val="Normal"/>
    <w:link w:val="FooterChar"/>
    <w:uiPriority w:val="99"/>
    <w:semiHidden/>
    <w:unhideWhenUsed/>
    <w:rsid w:val="002E73F4"/>
    <w:pPr>
      <w:tabs>
        <w:tab w:val="center" w:pos="4703"/>
        <w:tab w:val="right" w:pos="9406"/>
      </w:tabs>
      <w:spacing w:after="0" w:line="240" w:lineRule="auto"/>
    </w:pPr>
  </w:style>
  <w:style w:type="character" w:customStyle="1" w:styleId="FooterChar">
    <w:name w:val="Footer Char"/>
    <w:basedOn w:val="DefaultParagraphFont"/>
    <w:link w:val="Footer"/>
    <w:uiPriority w:val="99"/>
    <w:semiHidden/>
    <w:rsid w:val="002E73F4"/>
  </w:style>
  <w:style w:type="paragraph" w:customStyle="1" w:styleId="Pa3">
    <w:name w:val="Pa3"/>
    <w:basedOn w:val="Normal"/>
    <w:next w:val="Normal"/>
    <w:uiPriority w:val="99"/>
    <w:rsid w:val="006B5D61"/>
    <w:pPr>
      <w:autoSpaceDE w:val="0"/>
      <w:autoSpaceDN w:val="0"/>
      <w:adjustRightInd w:val="0"/>
      <w:spacing w:after="0" w:line="201" w:lineRule="atLeast"/>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52205703">
      <w:bodyDiv w:val="1"/>
      <w:marLeft w:val="0"/>
      <w:marRight w:val="0"/>
      <w:marTop w:val="0"/>
      <w:marBottom w:val="0"/>
      <w:divBdr>
        <w:top w:val="none" w:sz="0" w:space="0" w:color="auto"/>
        <w:left w:val="none" w:sz="0" w:space="0" w:color="auto"/>
        <w:bottom w:val="none" w:sz="0" w:space="0" w:color="auto"/>
        <w:right w:val="none" w:sz="0" w:space="0" w:color="auto"/>
      </w:divBdr>
      <w:divsChild>
        <w:div w:id="571039380">
          <w:marLeft w:val="576"/>
          <w:marRight w:val="0"/>
          <w:marTop w:val="60"/>
          <w:marBottom w:val="0"/>
          <w:divBdr>
            <w:top w:val="none" w:sz="0" w:space="0" w:color="auto"/>
            <w:left w:val="none" w:sz="0" w:space="0" w:color="auto"/>
            <w:bottom w:val="none" w:sz="0" w:space="0" w:color="auto"/>
            <w:right w:val="none" w:sz="0" w:space="0" w:color="auto"/>
          </w:divBdr>
        </w:div>
        <w:div w:id="875772022">
          <w:marLeft w:val="576"/>
          <w:marRight w:val="0"/>
          <w:marTop w:val="60"/>
          <w:marBottom w:val="0"/>
          <w:divBdr>
            <w:top w:val="none" w:sz="0" w:space="0" w:color="auto"/>
            <w:left w:val="none" w:sz="0" w:space="0" w:color="auto"/>
            <w:bottom w:val="none" w:sz="0" w:space="0" w:color="auto"/>
            <w:right w:val="none" w:sz="0" w:space="0" w:color="auto"/>
          </w:divBdr>
        </w:div>
        <w:div w:id="1720666008">
          <w:marLeft w:val="576"/>
          <w:marRight w:val="0"/>
          <w:marTop w:val="60"/>
          <w:marBottom w:val="0"/>
          <w:divBdr>
            <w:top w:val="none" w:sz="0" w:space="0" w:color="auto"/>
            <w:left w:val="none" w:sz="0" w:space="0" w:color="auto"/>
            <w:bottom w:val="none" w:sz="0" w:space="0" w:color="auto"/>
            <w:right w:val="none" w:sz="0" w:space="0" w:color="auto"/>
          </w:divBdr>
        </w:div>
      </w:divsChild>
    </w:div>
    <w:div w:id="464354341">
      <w:bodyDiv w:val="1"/>
      <w:marLeft w:val="0"/>
      <w:marRight w:val="0"/>
      <w:marTop w:val="0"/>
      <w:marBottom w:val="0"/>
      <w:divBdr>
        <w:top w:val="none" w:sz="0" w:space="0" w:color="auto"/>
        <w:left w:val="none" w:sz="0" w:space="0" w:color="auto"/>
        <w:bottom w:val="none" w:sz="0" w:space="0" w:color="auto"/>
        <w:right w:val="none" w:sz="0" w:space="0" w:color="auto"/>
      </w:divBdr>
      <w:divsChild>
        <w:div w:id="1002587048">
          <w:marLeft w:val="576"/>
          <w:marRight w:val="0"/>
          <w:marTop w:val="60"/>
          <w:marBottom w:val="0"/>
          <w:divBdr>
            <w:top w:val="none" w:sz="0" w:space="0" w:color="auto"/>
            <w:left w:val="none" w:sz="0" w:space="0" w:color="auto"/>
            <w:bottom w:val="none" w:sz="0" w:space="0" w:color="auto"/>
            <w:right w:val="none" w:sz="0" w:space="0" w:color="auto"/>
          </w:divBdr>
        </w:div>
        <w:div w:id="1118992400">
          <w:marLeft w:val="576"/>
          <w:marRight w:val="0"/>
          <w:marTop w:val="60"/>
          <w:marBottom w:val="0"/>
          <w:divBdr>
            <w:top w:val="none" w:sz="0" w:space="0" w:color="auto"/>
            <w:left w:val="none" w:sz="0" w:space="0" w:color="auto"/>
            <w:bottom w:val="none" w:sz="0" w:space="0" w:color="auto"/>
            <w:right w:val="none" w:sz="0" w:space="0" w:color="auto"/>
          </w:divBdr>
        </w:div>
      </w:divsChild>
    </w:div>
    <w:div w:id="555900118">
      <w:bodyDiv w:val="1"/>
      <w:marLeft w:val="0"/>
      <w:marRight w:val="0"/>
      <w:marTop w:val="0"/>
      <w:marBottom w:val="0"/>
      <w:divBdr>
        <w:top w:val="none" w:sz="0" w:space="0" w:color="auto"/>
        <w:left w:val="none" w:sz="0" w:space="0" w:color="auto"/>
        <w:bottom w:val="none" w:sz="0" w:space="0" w:color="auto"/>
        <w:right w:val="none" w:sz="0" w:space="0" w:color="auto"/>
      </w:divBdr>
      <w:divsChild>
        <w:div w:id="1954359595">
          <w:marLeft w:val="576"/>
          <w:marRight w:val="0"/>
          <w:marTop w:val="60"/>
          <w:marBottom w:val="0"/>
          <w:divBdr>
            <w:top w:val="none" w:sz="0" w:space="0" w:color="auto"/>
            <w:left w:val="none" w:sz="0" w:space="0" w:color="auto"/>
            <w:bottom w:val="none" w:sz="0" w:space="0" w:color="auto"/>
            <w:right w:val="none" w:sz="0" w:space="0" w:color="auto"/>
          </w:divBdr>
        </w:div>
        <w:div w:id="2018387234">
          <w:marLeft w:val="576"/>
          <w:marRight w:val="0"/>
          <w:marTop w:val="60"/>
          <w:marBottom w:val="0"/>
          <w:divBdr>
            <w:top w:val="none" w:sz="0" w:space="0" w:color="auto"/>
            <w:left w:val="none" w:sz="0" w:space="0" w:color="auto"/>
            <w:bottom w:val="none" w:sz="0" w:space="0" w:color="auto"/>
            <w:right w:val="none" w:sz="0" w:space="0" w:color="auto"/>
          </w:divBdr>
        </w:div>
      </w:divsChild>
    </w:div>
    <w:div w:id="685790586">
      <w:bodyDiv w:val="1"/>
      <w:marLeft w:val="0"/>
      <w:marRight w:val="0"/>
      <w:marTop w:val="0"/>
      <w:marBottom w:val="0"/>
      <w:divBdr>
        <w:top w:val="none" w:sz="0" w:space="0" w:color="auto"/>
        <w:left w:val="none" w:sz="0" w:space="0" w:color="auto"/>
        <w:bottom w:val="none" w:sz="0" w:space="0" w:color="auto"/>
        <w:right w:val="none" w:sz="0" w:space="0" w:color="auto"/>
      </w:divBdr>
      <w:divsChild>
        <w:div w:id="473528944">
          <w:marLeft w:val="576"/>
          <w:marRight w:val="0"/>
          <w:marTop w:val="60"/>
          <w:marBottom w:val="0"/>
          <w:divBdr>
            <w:top w:val="none" w:sz="0" w:space="0" w:color="auto"/>
            <w:left w:val="none" w:sz="0" w:space="0" w:color="auto"/>
            <w:bottom w:val="none" w:sz="0" w:space="0" w:color="auto"/>
            <w:right w:val="none" w:sz="0" w:space="0" w:color="auto"/>
          </w:divBdr>
        </w:div>
        <w:div w:id="700596137">
          <w:marLeft w:val="576"/>
          <w:marRight w:val="0"/>
          <w:marTop w:val="60"/>
          <w:marBottom w:val="0"/>
          <w:divBdr>
            <w:top w:val="none" w:sz="0" w:space="0" w:color="auto"/>
            <w:left w:val="none" w:sz="0" w:space="0" w:color="auto"/>
            <w:bottom w:val="none" w:sz="0" w:space="0" w:color="auto"/>
            <w:right w:val="none" w:sz="0" w:space="0" w:color="auto"/>
          </w:divBdr>
        </w:div>
        <w:div w:id="822626680">
          <w:marLeft w:val="576"/>
          <w:marRight w:val="0"/>
          <w:marTop w:val="60"/>
          <w:marBottom w:val="0"/>
          <w:divBdr>
            <w:top w:val="none" w:sz="0" w:space="0" w:color="auto"/>
            <w:left w:val="none" w:sz="0" w:space="0" w:color="auto"/>
            <w:bottom w:val="none" w:sz="0" w:space="0" w:color="auto"/>
            <w:right w:val="none" w:sz="0" w:space="0" w:color="auto"/>
          </w:divBdr>
        </w:div>
        <w:div w:id="963779674">
          <w:marLeft w:val="576"/>
          <w:marRight w:val="0"/>
          <w:marTop w:val="60"/>
          <w:marBottom w:val="0"/>
          <w:divBdr>
            <w:top w:val="none" w:sz="0" w:space="0" w:color="auto"/>
            <w:left w:val="none" w:sz="0" w:space="0" w:color="auto"/>
            <w:bottom w:val="none" w:sz="0" w:space="0" w:color="auto"/>
            <w:right w:val="none" w:sz="0" w:space="0" w:color="auto"/>
          </w:divBdr>
        </w:div>
        <w:div w:id="1441148722">
          <w:marLeft w:val="576"/>
          <w:marRight w:val="0"/>
          <w:marTop w:val="60"/>
          <w:marBottom w:val="0"/>
          <w:divBdr>
            <w:top w:val="none" w:sz="0" w:space="0" w:color="auto"/>
            <w:left w:val="none" w:sz="0" w:space="0" w:color="auto"/>
            <w:bottom w:val="none" w:sz="0" w:space="0" w:color="auto"/>
            <w:right w:val="none" w:sz="0" w:space="0" w:color="auto"/>
          </w:divBdr>
        </w:div>
        <w:div w:id="1516074640">
          <w:marLeft w:val="576"/>
          <w:marRight w:val="0"/>
          <w:marTop w:val="60"/>
          <w:marBottom w:val="0"/>
          <w:divBdr>
            <w:top w:val="none" w:sz="0" w:space="0" w:color="auto"/>
            <w:left w:val="none" w:sz="0" w:space="0" w:color="auto"/>
            <w:bottom w:val="none" w:sz="0" w:space="0" w:color="auto"/>
            <w:right w:val="none" w:sz="0" w:space="0" w:color="auto"/>
          </w:divBdr>
        </w:div>
        <w:div w:id="1566646066">
          <w:marLeft w:val="576"/>
          <w:marRight w:val="0"/>
          <w:marTop w:val="60"/>
          <w:marBottom w:val="0"/>
          <w:divBdr>
            <w:top w:val="none" w:sz="0" w:space="0" w:color="auto"/>
            <w:left w:val="none" w:sz="0" w:space="0" w:color="auto"/>
            <w:bottom w:val="none" w:sz="0" w:space="0" w:color="auto"/>
            <w:right w:val="none" w:sz="0" w:space="0" w:color="auto"/>
          </w:divBdr>
        </w:div>
        <w:div w:id="1855999177">
          <w:marLeft w:val="576"/>
          <w:marRight w:val="0"/>
          <w:marTop w:val="60"/>
          <w:marBottom w:val="0"/>
          <w:divBdr>
            <w:top w:val="none" w:sz="0" w:space="0" w:color="auto"/>
            <w:left w:val="none" w:sz="0" w:space="0" w:color="auto"/>
            <w:bottom w:val="none" w:sz="0" w:space="0" w:color="auto"/>
            <w:right w:val="none" w:sz="0" w:space="0" w:color="auto"/>
          </w:divBdr>
        </w:div>
      </w:divsChild>
    </w:div>
    <w:div w:id="1021663811">
      <w:bodyDiv w:val="1"/>
      <w:marLeft w:val="0"/>
      <w:marRight w:val="0"/>
      <w:marTop w:val="0"/>
      <w:marBottom w:val="0"/>
      <w:divBdr>
        <w:top w:val="none" w:sz="0" w:space="0" w:color="auto"/>
        <w:left w:val="none" w:sz="0" w:space="0" w:color="auto"/>
        <w:bottom w:val="none" w:sz="0" w:space="0" w:color="auto"/>
        <w:right w:val="none" w:sz="0" w:space="0" w:color="auto"/>
      </w:divBdr>
      <w:divsChild>
        <w:div w:id="393623725">
          <w:marLeft w:val="576"/>
          <w:marRight w:val="0"/>
          <w:marTop w:val="60"/>
          <w:marBottom w:val="0"/>
          <w:divBdr>
            <w:top w:val="none" w:sz="0" w:space="0" w:color="auto"/>
            <w:left w:val="none" w:sz="0" w:space="0" w:color="auto"/>
            <w:bottom w:val="none" w:sz="0" w:space="0" w:color="auto"/>
            <w:right w:val="none" w:sz="0" w:space="0" w:color="auto"/>
          </w:divBdr>
        </w:div>
        <w:div w:id="1502814157">
          <w:marLeft w:val="576"/>
          <w:marRight w:val="0"/>
          <w:marTop w:val="60"/>
          <w:marBottom w:val="0"/>
          <w:divBdr>
            <w:top w:val="none" w:sz="0" w:space="0" w:color="auto"/>
            <w:left w:val="none" w:sz="0" w:space="0" w:color="auto"/>
            <w:bottom w:val="none" w:sz="0" w:space="0" w:color="auto"/>
            <w:right w:val="none" w:sz="0" w:space="0" w:color="auto"/>
          </w:divBdr>
        </w:div>
        <w:div w:id="1518811345">
          <w:marLeft w:val="576"/>
          <w:marRight w:val="0"/>
          <w:marTop w:val="60"/>
          <w:marBottom w:val="0"/>
          <w:divBdr>
            <w:top w:val="none" w:sz="0" w:space="0" w:color="auto"/>
            <w:left w:val="none" w:sz="0" w:space="0" w:color="auto"/>
            <w:bottom w:val="none" w:sz="0" w:space="0" w:color="auto"/>
            <w:right w:val="none" w:sz="0" w:space="0" w:color="auto"/>
          </w:divBdr>
        </w:div>
        <w:div w:id="2020767344">
          <w:marLeft w:val="576"/>
          <w:marRight w:val="0"/>
          <w:marTop w:val="60"/>
          <w:marBottom w:val="0"/>
          <w:divBdr>
            <w:top w:val="none" w:sz="0" w:space="0" w:color="auto"/>
            <w:left w:val="none" w:sz="0" w:space="0" w:color="auto"/>
            <w:bottom w:val="none" w:sz="0" w:space="0" w:color="auto"/>
            <w:right w:val="none" w:sz="0" w:space="0" w:color="auto"/>
          </w:divBdr>
        </w:div>
      </w:divsChild>
    </w:div>
    <w:div w:id="1350566862">
      <w:bodyDiv w:val="1"/>
      <w:marLeft w:val="0"/>
      <w:marRight w:val="0"/>
      <w:marTop w:val="0"/>
      <w:marBottom w:val="0"/>
      <w:divBdr>
        <w:top w:val="none" w:sz="0" w:space="0" w:color="auto"/>
        <w:left w:val="none" w:sz="0" w:space="0" w:color="auto"/>
        <w:bottom w:val="none" w:sz="0" w:space="0" w:color="auto"/>
        <w:right w:val="none" w:sz="0" w:space="0" w:color="auto"/>
      </w:divBdr>
      <w:divsChild>
        <w:div w:id="408774835">
          <w:marLeft w:val="576"/>
          <w:marRight w:val="0"/>
          <w:marTop w:val="60"/>
          <w:marBottom w:val="0"/>
          <w:divBdr>
            <w:top w:val="none" w:sz="0" w:space="0" w:color="auto"/>
            <w:left w:val="none" w:sz="0" w:space="0" w:color="auto"/>
            <w:bottom w:val="none" w:sz="0" w:space="0" w:color="auto"/>
            <w:right w:val="none" w:sz="0" w:space="0" w:color="auto"/>
          </w:divBdr>
        </w:div>
        <w:div w:id="909583733">
          <w:marLeft w:val="576"/>
          <w:marRight w:val="0"/>
          <w:marTop w:val="60"/>
          <w:marBottom w:val="0"/>
          <w:divBdr>
            <w:top w:val="none" w:sz="0" w:space="0" w:color="auto"/>
            <w:left w:val="none" w:sz="0" w:space="0" w:color="auto"/>
            <w:bottom w:val="none" w:sz="0" w:space="0" w:color="auto"/>
            <w:right w:val="none" w:sz="0" w:space="0" w:color="auto"/>
          </w:divBdr>
        </w:div>
        <w:div w:id="1110052429">
          <w:marLeft w:val="576"/>
          <w:marRight w:val="0"/>
          <w:marTop w:val="60"/>
          <w:marBottom w:val="0"/>
          <w:divBdr>
            <w:top w:val="none" w:sz="0" w:space="0" w:color="auto"/>
            <w:left w:val="none" w:sz="0" w:space="0" w:color="auto"/>
            <w:bottom w:val="none" w:sz="0" w:space="0" w:color="auto"/>
            <w:right w:val="none" w:sz="0" w:space="0" w:color="auto"/>
          </w:divBdr>
        </w:div>
      </w:divsChild>
    </w:div>
    <w:div w:id="1363092863">
      <w:bodyDiv w:val="1"/>
      <w:marLeft w:val="0"/>
      <w:marRight w:val="0"/>
      <w:marTop w:val="0"/>
      <w:marBottom w:val="0"/>
      <w:divBdr>
        <w:top w:val="none" w:sz="0" w:space="0" w:color="auto"/>
        <w:left w:val="none" w:sz="0" w:space="0" w:color="auto"/>
        <w:bottom w:val="none" w:sz="0" w:space="0" w:color="auto"/>
        <w:right w:val="none" w:sz="0" w:space="0" w:color="auto"/>
      </w:divBdr>
      <w:divsChild>
        <w:div w:id="1361248912">
          <w:marLeft w:val="576"/>
          <w:marRight w:val="0"/>
          <w:marTop w:val="60"/>
          <w:marBottom w:val="0"/>
          <w:divBdr>
            <w:top w:val="none" w:sz="0" w:space="0" w:color="auto"/>
            <w:left w:val="none" w:sz="0" w:space="0" w:color="auto"/>
            <w:bottom w:val="none" w:sz="0" w:space="0" w:color="auto"/>
            <w:right w:val="none" w:sz="0" w:space="0" w:color="auto"/>
          </w:divBdr>
        </w:div>
      </w:divsChild>
    </w:div>
    <w:div w:id="1385526622">
      <w:bodyDiv w:val="1"/>
      <w:marLeft w:val="0"/>
      <w:marRight w:val="0"/>
      <w:marTop w:val="0"/>
      <w:marBottom w:val="0"/>
      <w:divBdr>
        <w:top w:val="none" w:sz="0" w:space="0" w:color="auto"/>
        <w:left w:val="none" w:sz="0" w:space="0" w:color="auto"/>
        <w:bottom w:val="none" w:sz="0" w:space="0" w:color="auto"/>
        <w:right w:val="none" w:sz="0" w:space="0" w:color="auto"/>
      </w:divBdr>
      <w:divsChild>
        <w:div w:id="1975521156">
          <w:marLeft w:val="576"/>
          <w:marRight w:val="0"/>
          <w:marTop w:val="60"/>
          <w:marBottom w:val="0"/>
          <w:divBdr>
            <w:top w:val="none" w:sz="0" w:space="0" w:color="auto"/>
            <w:left w:val="none" w:sz="0" w:space="0" w:color="auto"/>
            <w:bottom w:val="none" w:sz="0" w:space="0" w:color="auto"/>
            <w:right w:val="none" w:sz="0" w:space="0" w:color="auto"/>
          </w:divBdr>
        </w:div>
      </w:divsChild>
    </w:div>
    <w:div w:id="1593272939">
      <w:bodyDiv w:val="1"/>
      <w:marLeft w:val="0"/>
      <w:marRight w:val="0"/>
      <w:marTop w:val="0"/>
      <w:marBottom w:val="0"/>
      <w:divBdr>
        <w:top w:val="none" w:sz="0" w:space="0" w:color="auto"/>
        <w:left w:val="none" w:sz="0" w:space="0" w:color="auto"/>
        <w:bottom w:val="none" w:sz="0" w:space="0" w:color="auto"/>
        <w:right w:val="none" w:sz="0" w:space="0" w:color="auto"/>
      </w:divBdr>
      <w:divsChild>
        <w:div w:id="1554387545">
          <w:marLeft w:val="576"/>
          <w:marRight w:val="0"/>
          <w:marTop w:val="60"/>
          <w:marBottom w:val="0"/>
          <w:divBdr>
            <w:top w:val="none" w:sz="0" w:space="0" w:color="auto"/>
            <w:left w:val="none" w:sz="0" w:space="0" w:color="auto"/>
            <w:bottom w:val="none" w:sz="0" w:space="0" w:color="auto"/>
            <w:right w:val="none" w:sz="0" w:space="0" w:color="auto"/>
          </w:divBdr>
        </w:div>
        <w:div w:id="1691369219">
          <w:marLeft w:val="576"/>
          <w:marRight w:val="0"/>
          <w:marTop w:val="60"/>
          <w:marBottom w:val="0"/>
          <w:divBdr>
            <w:top w:val="none" w:sz="0" w:space="0" w:color="auto"/>
            <w:left w:val="none" w:sz="0" w:space="0" w:color="auto"/>
            <w:bottom w:val="none" w:sz="0" w:space="0" w:color="auto"/>
            <w:right w:val="none" w:sz="0" w:space="0" w:color="auto"/>
          </w:divBdr>
        </w:div>
      </w:divsChild>
    </w:div>
    <w:div w:id="2085373827">
      <w:bodyDiv w:val="1"/>
      <w:marLeft w:val="0"/>
      <w:marRight w:val="0"/>
      <w:marTop w:val="0"/>
      <w:marBottom w:val="0"/>
      <w:divBdr>
        <w:top w:val="none" w:sz="0" w:space="0" w:color="auto"/>
        <w:left w:val="none" w:sz="0" w:space="0" w:color="auto"/>
        <w:bottom w:val="none" w:sz="0" w:space="0" w:color="auto"/>
        <w:right w:val="none" w:sz="0" w:space="0" w:color="auto"/>
      </w:divBdr>
      <w:divsChild>
        <w:div w:id="303699572">
          <w:marLeft w:val="576"/>
          <w:marRight w:val="0"/>
          <w:marTop w:val="60"/>
          <w:marBottom w:val="0"/>
          <w:divBdr>
            <w:top w:val="none" w:sz="0" w:space="0" w:color="auto"/>
            <w:left w:val="none" w:sz="0" w:space="0" w:color="auto"/>
            <w:bottom w:val="none" w:sz="0" w:space="0" w:color="auto"/>
            <w:right w:val="none" w:sz="0" w:space="0" w:color="auto"/>
          </w:divBdr>
        </w:div>
        <w:div w:id="1147435683">
          <w:marLeft w:val="576"/>
          <w:marRight w:val="0"/>
          <w:marTop w:val="60"/>
          <w:marBottom w:val="0"/>
          <w:divBdr>
            <w:top w:val="none" w:sz="0" w:space="0" w:color="auto"/>
            <w:left w:val="none" w:sz="0" w:space="0" w:color="auto"/>
            <w:bottom w:val="none" w:sz="0" w:space="0" w:color="auto"/>
            <w:right w:val="none" w:sz="0" w:space="0" w:color="auto"/>
          </w:divBdr>
        </w:div>
        <w:div w:id="1724711286">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wikipedia.org/wiki/%D0%98%D0%BD%D1%84%D0%BE%D1%80%D0%BC%D0%B0%D1%86%D0%B8%D1%98%D0%B0" TargetMode="External"/><Relationship Id="rId18" Type="http://schemas.openxmlformats.org/officeDocument/2006/relationships/image" Target="media/image4.jpeg"/><Relationship Id="rId26" Type="http://schemas.openxmlformats.org/officeDocument/2006/relationships/hyperlink" Target="http://sr.wikipedia.org/wiki/%D0%A0%D0%B0%D0%B7%D0%BC%D0%B8%D1%88%D1%99%D0%B0%D1%9A%D0%B5" TargetMode="External"/><Relationship Id="rId39" Type="http://schemas.openxmlformats.org/officeDocument/2006/relationships/hyperlink" Target="http://sr.wikipedia.org/wiki/%D0%9A%D1%80%D0%B5%D0%B0%D1%82%D0%B8%D0%B2%D0%BD%D0%BE%D1%81%D1%82" TargetMode="External"/><Relationship Id="rId3" Type="http://schemas.openxmlformats.org/officeDocument/2006/relationships/settings" Target="settings.xml"/><Relationship Id="rId21" Type="http://schemas.openxmlformats.org/officeDocument/2006/relationships/hyperlink" Target="http://sr.wikipedia.org/wiki/%D0%9C%D1%80%D0%B6%D1%9A%D0%B0" TargetMode="External"/><Relationship Id="rId34" Type="http://schemas.openxmlformats.org/officeDocument/2006/relationships/hyperlink" Target="http://sr.wikipedia.org/wiki/%D0%9F%D1%80%D0%BE%D0%B1%D0%BB%D0%B5%D0%BC" TargetMode="External"/><Relationship Id="rId42" Type="http://schemas.openxmlformats.org/officeDocument/2006/relationships/hyperlink" Target="http://sr.wikipedia.org/wiki/%D0%9A%D0%B0%D1%80%D0%B0%D0%BA%D1%82%D0%B5%D1%80" TargetMode="External"/><Relationship Id="rId7" Type="http://schemas.openxmlformats.org/officeDocument/2006/relationships/image" Target="media/image1.jpeg"/><Relationship Id="rId12" Type="http://schemas.openxmlformats.org/officeDocument/2006/relationships/hyperlink" Target="http://sr.wikipedia.org/wiki/%D0%9F%D0%BE%D0%B4%D0%B0%D1%82%D0%B0%D0%BA" TargetMode="External"/><Relationship Id="rId17" Type="http://schemas.openxmlformats.org/officeDocument/2006/relationships/hyperlink" Target="http://sr.wikipedia.org/wiki/%D0%94%D0%B0%D1%82%D0%BE%D1%82%D0%B5%D0%BA%D0%B0:Crvenisesir.jpg" TargetMode="External"/><Relationship Id="rId25" Type="http://schemas.openxmlformats.org/officeDocument/2006/relationships/hyperlink" Target="http://sr.wikipedia.org/wiki/%D0%9F%D1%80%D0%B5%D0%B4%D0%BE%D1%81%D0%B5%D1%9B%D0%B0%D1%98" TargetMode="External"/><Relationship Id="rId33" Type="http://schemas.openxmlformats.org/officeDocument/2006/relationships/hyperlink" Target="http://sr.wikipedia.org/wiki/%D0%9A%D0%B0%D1%80%D0%B0%D0%BA%D1%82%D0%B5%D1%80" TargetMode="External"/><Relationship Id="rId38"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r.wikipedia.org/wiki/%D0%98%D0%BD%D1%84%D0%BE%D1%80%D0%BC%D0%B0%D1%86%D0%B8%D1%98%D0%B0" TargetMode="External"/><Relationship Id="rId20" Type="http://schemas.openxmlformats.org/officeDocument/2006/relationships/hyperlink" Target="http://sr.wikipedia.org/wiki/Bes_(emocija)" TargetMode="External"/><Relationship Id="rId29" Type="http://schemas.openxmlformats.org/officeDocument/2006/relationships/hyperlink" Target="http://sr.wikipedia.org/wiki/%D0%9A%D1%80%D0%B8%D1%82%D0%B8%D0%BA%D0%B0" TargetMode="External"/><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wikipedia.org/wiki/%D0%9D%D0%B5%D1%83%D1%82%D1%80%D0%B0%D0%BB%D0%BD%D0%BE%D1%81%D1%82" TargetMode="External"/><Relationship Id="rId24" Type="http://schemas.openxmlformats.org/officeDocument/2006/relationships/hyperlink" Target="http://sr.wikipedia.org/wiki/%D0%9E%D1%81%D0%B5%D1%9B%D0%B0%D1%9A%D0%B0" TargetMode="External"/><Relationship Id="rId32" Type="http://schemas.openxmlformats.org/officeDocument/2006/relationships/image" Target="media/image6.jpeg"/><Relationship Id="rId37" Type="http://schemas.openxmlformats.org/officeDocument/2006/relationships/hyperlink" Target="http://sr.wikipedia.org/wiki/%D0%94%D0%B0%D1%82%D0%BE%D1%82%D0%B5%D0%BA%D0%B0:Zelenisesir.jpg" TargetMode="External"/><Relationship Id="rId40" Type="http://schemas.openxmlformats.org/officeDocument/2006/relationships/hyperlink" Target="http://sr.wikipedia.org/wiki/%D0%94%D0%B0%D1%82%D0%BE%D1%82%D0%B5%D0%BA%D0%B0:Plavisesir.jpg"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wikipedia.org/wiki/%D0%A1%D1%83%D0%B3%D0%B5%D1%81%D1%82%D0%B8%D1%98%D0%B0" TargetMode="External"/><Relationship Id="rId23" Type="http://schemas.openxmlformats.org/officeDocument/2006/relationships/hyperlink" Target="http://sr.wikipedia.org/wiki/%D0%A1%D0%B8%D0%BC%D0%BF%D0%B0%D1%82%D0%B8%D1%98%D0%B0" TargetMode="External"/><Relationship Id="rId28" Type="http://schemas.openxmlformats.org/officeDocument/2006/relationships/image" Target="media/image5.jpeg"/><Relationship Id="rId36" Type="http://schemas.openxmlformats.org/officeDocument/2006/relationships/hyperlink" Target="http://sr.wikipedia.org/wiki/%D0%9B%D0%BE%D0%B3%D0%B8%D0%BA%D0%B0" TargetMode="External"/><Relationship Id="rId10" Type="http://schemas.openxmlformats.org/officeDocument/2006/relationships/image" Target="media/image3.jpeg"/><Relationship Id="rId19" Type="http://schemas.openxmlformats.org/officeDocument/2006/relationships/hyperlink" Target="http://sr.wikipedia.org/wiki/%D0%95%D0%BC%D0%BE%D1%86%D0%B8%D1%98%D0%B5" TargetMode="External"/><Relationship Id="rId31" Type="http://schemas.openxmlformats.org/officeDocument/2006/relationships/hyperlink" Target="http://sr.wikipedia.org/wiki/%D0%94%D0%B0%D1%82%D0%BE%D1%82%D0%B5%D0%BA%D0%B0:Zutisesir.jpg"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wikipedia.org/wiki/%D0%94%D0%B0%D1%82%D0%BE%D1%82%D0%B5%D0%BA%D0%B0:Belisesir.jpg" TargetMode="External"/><Relationship Id="rId14" Type="http://schemas.openxmlformats.org/officeDocument/2006/relationships/hyperlink" Target="http://sr.wikipedia.org/w/index.php?title=%D0%90%D1%80%D0%B3%D1%83%D0%BC%D0%B5%D0%BD%D1%82_(%D1%84%D0%B8%D0%BB%D0%BE%D0%B7%D0%BE%D1%84%D0%B8%D1%98%D0%B0)&amp;action=edit&amp;redlink=1" TargetMode="External"/><Relationship Id="rId22" Type="http://schemas.openxmlformats.org/officeDocument/2006/relationships/hyperlink" Target="http://sr.wikipedia.org/wiki/%D0%89%D1%83%D0%B1%D0%B0%D0%B2" TargetMode="External"/><Relationship Id="rId27" Type="http://schemas.openxmlformats.org/officeDocument/2006/relationships/hyperlink" Target="http://sr.wikipedia.org/wiki/%D0%94%D0%B0%D1%82%D0%BE%D1%82%D0%B5%D0%BA%D0%B0:Crnisesir.jpg" TargetMode="External"/><Relationship Id="rId30" Type="http://schemas.openxmlformats.org/officeDocument/2006/relationships/hyperlink" Target="http://sr.wikipedia.org/wiki/%D0%A0%D0%B8%D0%B7%D0%B8%D0%BA" TargetMode="External"/><Relationship Id="rId35" Type="http://schemas.openxmlformats.org/officeDocument/2006/relationships/hyperlink" Target="http://sr.wikipedia.org/wiki/%D0%98%D0%BD%D1%82%D1%83%D0%B8%D1%86%D0%B8%D1%98%D0%B0" TargetMode="External"/><Relationship Id="rId43" Type="http://schemas.openxmlformats.org/officeDocument/2006/relationships/hyperlink" Target="http://sr.wikipedia.org/wiki/%D0%A0%D0%B0%D0%B7%D0%BC%D0%B8%D1%88%D1%99%D0%B0%D1%9A%D0%B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1187</TotalTime>
  <Pages>1</Pages>
  <Words>10248</Words>
  <Characters>58418</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68529</CharactersWithSpaces>
  <SharedDoc>false</SharedDoc>
  <HLinks>
    <vt:vector size="138" baseType="variant">
      <vt:variant>
        <vt:i4>5308437</vt:i4>
      </vt:variant>
      <vt:variant>
        <vt:i4>66</vt:i4>
      </vt:variant>
      <vt:variant>
        <vt:i4>0</vt:i4>
      </vt:variant>
      <vt:variant>
        <vt:i4>5</vt:i4>
      </vt:variant>
      <vt:variant>
        <vt:lpwstr>http://sr.wikipedia.org/wiki/%D0%A0%D0%B0%D0%B7%D0%BC%D0%B8%D1%88%D1%99%D0%B0%D1%9A%D0%B5</vt:lpwstr>
      </vt:variant>
      <vt:variant>
        <vt:lpwstr/>
      </vt:variant>
      <vt:variant>
        <vt:i4>589854</vt:i4>
      </vt:variant>
      <vt:variant>
        <vt:i4>63</vt:i4>
      </vt:variant>
      <vt:variant>
        <vt:i4>0</vt:i4>
      </vt:variant>
      <vt:variant>
        <vt:i4>5</vt:i4>
      </vt:variant>
      <vt:variant>
        <vt:lpwstr>http://sr.wikipedia.org/wiki/%D0%9A%D0%B0%D1%80%D0%B0%D0%BA%D1%82%D0%B5%D1%80</vt:lpwstr>
      </vt:variant>
      <vt:variant>
        <vt:lpwstr/>
      </vt:variant>
      <vt:variant>
        <vt:i4>2424884</vt:i4>
      </vt:variant>
      <vt:variant>
        <vt:i4>60</vt:i4>
      </vt:variant>
      <vt:variant>
        <vt:i4>0</vt:i4>
      </vt:variant>
      <vt:variant>
        <vt:i4>5</vt:i4>
      </vt:variant>
      <vt:variant>
        <vt:lpwstr>http://sr.wikipedia.org/wiki/%D0%9A%D1%80%D0%B5%D0%B0%D1%82%D0%B8%D0%B2%D0%BD%D0%BE%D1%81%D1%82</vt:lpwstr>
      </vt:variant>
      <vt:variant>
        <vt:lpwstr/>
      </vt:variant>
      <vt:variant>
        <vt:i4>5374020</vt:i4>
      </vt:variant>
      <vt:variant>
        <vt:i4>57</vt:i4>
      </vt:variant>
      <vt:variant>
        <vt:i4>0</vt:i4>
      </vt:variant>
      <vt:variant>
        <vt:i4>5</vt:i4>
      </vt:variant>
      <vt:variant>
        <vt:lpwstr>http://sr.wikipedia.org/wiki/%D0%9B%D0%BE%D0%B3%D0%B8%D0%BA%D0%B0</vt:lpwstr>
      </vt:variant>
      <vt:variant>
        <vt:lpwstr/>
      </vt:variant>
      <vt:variant>
        <vt:i4>2359355</vt:i4>
      </vt:variant>
      <vt:variant>
        <vt:i4>54</vt:i4>
      </vt:variant>
      <vt:variant>
        <vt:i4>0</vt:i4>
      </vt:variant>
      <vt:variant>
        <vt:i4>5</vt:i4>
      </vt:variant>
      <vt:variant>
        <vt:lpwstr>http://sr.wikipedia.org/wiki/%D0%98%D0%BD%D1%82%D1%83%D0%B8%D1%86%D0%B8%D1%98%D0%B0</vt:lpwstr>
      </vt:variant>
      <vt:variant>
        <vt:lpwstr/>
      </vt:variant>
      <vt:variant>
        <vt:i4>8257597</vt:i4>
      </vt:variant>
      <vt:variant>
        <vt:i4>51</vt:i4>
      </vt:variant>
      <vt:variant>
        <vt:i4>0</vt:i4>
      </vt:variant>
      <vt:variant>
        <vt:i4>5</vt:i4>
      </vt:variant>
      <vt:variant>
        <vt:lpwstr>http://sr.wikipedia.org/wiki/%D0%9F%D1%80%D0%BE%D0%B1%D0%BB%D0%B5%D0%BC</vt:lpwstr>
      </vt:variant>
      <vt:variant>
        <vt:lpwstr/>
      </vt:variant>
      <vt:variant>
        <vt:i4>589854</vt:i4>
      </vt:variant>
      <vt:variant>
        <vt:i4>48</vt:i4>
      </vt:variant>
      <vt:variant>
        <vt:i4>0</vt:i4>
      </vt:variant>
      <vt:variant>
        <vt:i4>5</vt:i4>
      </vt:variant>
      <vt:variant>
        <vt:lpwstr>http://sr.wikipedia.org/wiki/%D0%9A%D0%B0%D1%80%D0%B0%D0%BA%D1%82%D0%B5%D1%80</vt:lpwstr>
      </vt:variant>
      <vt:variant>
        <vt:lpwstr/>
      </vt:variant>
      <vt:variant>
        <vt:i4>8192111</vt:i4>
      </vt:variant>
      <vt:variant>
        <vt:i4>45</vt:i4>
      </vt:variant>
      <vt:variant>
        <vt:i4>0</vt:i4>
      </vt:variant>
      <vt:variant>
        <vt:i4>5</vt:i4>
      </vt:variant>
      <vt:variant>
        <vt:lpwstr>http://sr.wikipedia.org/wiki/%D0%A0%D0%B8%D0%B7%D0%B8%D0%BA</vt:lpwstr>
      </vt:variant>
      <vt:variant>
        <vt:lpwstr/>
      </vt:variant>
      <vt:variant>
        <vt:i4>2424938</vt:i4>
      </vt:variant>
      <vt:variant>
        <vt:i4>42</vt:i4>
      </vt:variant>
      <vt:variant>
        <vt:i4>0</vt:i4>
      </vt:variant>
      <vt:variant>
        <vt:i4>5</vt:i4>
      </vt:variant>
      <vt:variant>
        <vt:lpwstr>http://sr.wikipedia.org/wiki/%D0%9A%D1%80%D0%B8%D1%82%D0%B8%D0%BA%D0%B0</vt:lpwstr>
      </vt:variant>
      <vt:variant>
        <vt:lpwstr/>
      </vt:variant>
      <vt:variant>
        <vt:i4>5308437</vt:i4>
      </vt:variant>
      <vt:variant>
        <vt:i4>39</vt:i4>
      </vt:variant>
      <vt:variant>
        <vt:i4>0</vt:i4>
      </vt:variant>
      <vt:variant>
        <vt:i4>5</vt:i4>
      </vt:variant>
      <vt:variant>
        <vt:lpwstr>http://sr.wikipedia.org/wiki/%D0%A0%D0%B0%D0%B7%D0%BC%D0%B8%D1%88%D1%99%D0%B0%D1%9A%D0%B5</vt:lpwstr>
      </vt:variant>
      <vt:variant>
        <vt:lpwstr/>
      </vt:variant>
      <vt:variant>
        <vt:i4>5374029</vt:i4>
      </vt:variant>
      <vt:variant>
        <vt:i4>36</vt:i4>
      </vt:variant>
      <vt:variant>
        <vt:i4>0</vt:i4>
      </vt:variant>
      <vt:variant>
        <vt:i4>5</vt:i4>
      </vt:variant>
      <vt:variant>
        <vt:lpwstr>http://sr.wikipedia.org/wiki/%D0%9F%D1%80%D0%B5%D0%B4%D0%BE%D1%81%D0%B5%D1%9B%D0%B0%D1%98</vt:lpwstr>
      </vt:variant>
      <vt:variant>
        <vt:lpwstr/>
      </vt:variant>
      <vt:variant>
        <vt:i4>8257594</vt:i4>
      </vt:variant>
      <vt:variant>
        <vt:i4>33</vt:i4>
      </vt:variant>
      <vt:variant>
        <vt:i4>0</vt:i4>
      </vt:variant>
      <vt:variant>
        <vt:i4>5</vt:i4>
      </vt:variant>
      <vt:variant>
        <vt:lpwstr>http://sr.wikipedia.org/wiki/%D0%9E%D1%81%D0%B5%D1%9B%D0%B0%D1%9A%D0%B0</vt:lpwstr>
      </vt:variant>
      <vt:variant>
        <vt:lpwstr/>
      </vt:variant>
      <vt:variant>
        <vt:i4>8126566</vt:i4>
      </vt:variant>
      <vt:variant>
        <vt:i4>30</vt:i4>
      </vt:variant>
      <vt:variant>
        <vt:i4>0</vt:i4>
      </vt:variant>
      <vt:variant>
        <vt:i4>5</vt:i4>
      </vt:variant>
      <vt:variant>
        <vt:lpwstr>http://sr.wikipedia.org/wiki/%D0%A1%D0%B8%D0%BC%D0%BF%D0%B0%D1%82%D0%B8%D1%98%D0%B0</vt:lpwstr>
      </vt:variant>
      <vt:variant>
        <vt:lpwstr/>
      </vt:variant>
      <vt:variant>
        <vt:i4>8323171</vt:i4>
      </vt:variant>
      <vt:variant>
        <vt:i4>27</vt:i4>
      </vt:variant>
      <vt:variant>
        <vt:i4>0</vt:i4>
      </vt:variant>
      <vt:variant>
        <vt:i4>5</vt:i4>
      </vt:variant>
      <vt:variant>
        <vt:lpwstr>http://sr.wikipedia.org/wiki/%D0%89%D1%83%D0%B1%D0%B0%D0%B2</vt:lpwstr>
      </vt:variant>
      <vt:variant>
        <vt:lpwstr/>
      </vt:variant>
      <vt:variant>
        <vt:i4>2359404</vt:i4>
      </vt:variant>
      <vt:variant>
        <vt:i4>24</vt:i4>
      </vt:variant>
      <vt:variant>
        <vt:i4>0</vt:i4>
      </vt:variant>
      <vt:variant>
        <vt:i4>5</vt:i4>
      </vt:variant>
      <vt:variant>
        <vt:lpwstr>http://sr.wikipedia.org/wiki/%D0%9C%D1%80%D0%B6%D1%9A%D0%B0</vt:lpwstr>
      </vt:variant>
      <vt:variant>
        <vt:lpwstr/>
      </vt:variant>
      <vt:variant>
        <vt:i4>8192017</vt:i4>
      </vt:variant>
      <vt:variant>
        <vt:i4>21</vt:i4>
      </vt:variant>
      <vt:variant>
        <vt:i4>0</vt:i4>
      </vt:variant>
      <vt:variant>
        <vt:i4>5</vt:i4>
      </vt:variant>
      <vt:variant>
        <vt:lpwstr>http://sr.wikipedia.org/wiki/Bes_(emocija)</vt:lpwstr>
      </vt:variant>
      <vt:variant>
        <vt:lpwstr/>
      </vt:variant>
      <vt:variant>
        <vt:i4>2359405</vt:i4>
      </vt:variant>
      <vt:variant>
        <vt:i4>18</vt:i4>
      </vt:variant>
      <vt:variant>
        <vt:i4>0</vt:i4>
      </vt:variant>
      <vt:variant>
        <vt:i4>5</vt:i4>
      </vt:variant>
      <vt:variant>
        <vt:lpwstr>http://sr.wikipedia.org/wiki/%D0%95%D0%BC%D0%BE%D1%86%D0%B8%D1%98%D0%B5</vt:lpwstr>
      </vt:variant>
      <vt:variant>
        <vt:lpwstr/>
      </vt:variant>
      <vt:variant>
        <vt:i4>2359344</vt:i4>
      </vt:variant>
      <vt:variant>
        <vt:i4>15</vt:i4>
      </vt:variant>
      <vt:variant>
        <vt:i4>0</vt:i4>
      </vt:variant>
      <vt:variant>
        <vt:i4>5</vt:i4>
      </vt:variant>
      <vt:variant>
        <vt:lpwstr>http://sr.wikipedia.org/wiki/%D0%98%D0%BD%D1%84%D0%BE%D1%80%D0%BC%D0%B0%D1%86%D0%B8%D1%98%D0%B0</vt:lpwstr>
      </vt:variant>
      <vt:variant>
        <vt:lpwstr/>
      </vt:variant>
      <vt:variant>
        <vt:i4>8126575</vt:i4>
      </vt:variant>
      <vt:variant>
        <vt:i4>12</vt:i4>
      </vt:variant>
      <vt:variant>
        <vt:i4>0</vt:i4>
      </vt:variant>
      <vt:variant>
        <vt:i4>5</vt:i4>
      </vt:variant>
      <vt:variant>
        <vt:lpwstr>http://sr.wikipedia.org/wiki/%D0%A1%D1%83%D0%B3%D0%B5%D1%81%D1%82%D0%B8%D1%98%D0%B0</vt:lpwstr>
      </vt:variant>
      <vt:variant>
        <vt:lpwstr/>
      </vt:variant>
      <vt:variant>
        <vt:i4>2818066</vt:i4>
      </vt:variant>
      <vt:variant>
        <vt:i4>9</vt:i4>
      </vt:variant>
      <vt:variant>
        <vt:i4>0</vt:i4>
      </vt:variant>
      <vt:variant>
        <vt:i4>5</vt:i4>
      </vt:variant>
      <vt:variant>
        <vt:lpwstr>http://sr.wikipedia.org/w/index.php?title=%D0%90%D1%80%D0%B3%D1%83%D0%BC%D0%B5%D0%BD%D1%82_(%D1%84%D0%B8%D0%BB%D0%BE%D0%B7%D0%BE%D1%84%D0%B8%D1%98%D0%B0)&amp;action=edit&amp;redlink=1</vt:lpwstr>
      </vt:variant>
      <vt:variant>
        <vt:lpwstr/>
      </vt:variant>
      <vt:variant>
        <vt:i4>2359344</vt:i4>
      </vt:variant>
      <vt:variant>
        <vt:i4>6</vt:i4>
      </vt:variant>
      <vt:variant>
        <vt:i4>0</vt:i4>
      </vt:variant>
      <vt:variant>
        <vt:i4>5</vt:i4>
      </vt:variant>
      <vt:variant>
        <vt:lpwstr>http://sr.wikipedia.org/wiki/%D0%98%D0%BD%D1%84%D0%BE%D1%80%D0%BC%D0%B0%D1%86%D0%B8%D1%98%D0%B0</vt:lpwstr>
      </vt:variant>
      <vt:variant>
        <vt:lpwstr/>
      </vt:variant>
      <vt:variant>
        <vt:i4>8257645</vt:i4>
      </vt:variant>
      <vt:variant>
        <vt:i4>3</vt:i4>
      </vt:variant>
      <vt:variant>
        <vt:i4>0</vt:i4>
      </vt:variant>
      <vt:variant>
        <vt:i4>5</vt:i4>
      </vt:variant>
      <vt:variant>
        <vt:lpwstr>http://sr.wikipedia.org/wiki/%D0%9F%D0%BE%D0%B4%D0%B0%D1%82%D0%B0%D0%BA</vt:lpwstr>
      </vt:variant>
      <vt:variant>
        <vt:lpwstr/>
      </vt:variant>
      <vt:variant>
        <vt:i4>8257642</vt:i4>
      </vt:variant>
      <vt:variant>
        <vt:i4>0</vt:i4>
      </vt:variant>
      <vt:variant>
        <vt:i4>0</vt:i4>
      </vt:variant>
      <vt:variant>
        <vt:i4>5</vt:i4>
      </vt:variant>
      <vt:variant>
        <vt:lpwstr>http://sr.wikipedia.org/wiki/%D0%9D%D0%B5%D1%83%D1%82%D1%80%D0%B0%D0%BB%D0%BD%D0%BE%D1%81%D1%82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26</cp:revision>
  <dcterms:created xsi:type="dcterms:W3CDTF">2014-10-03T15:53:00Z</dcterms:created>
  <dcterms:modified xsi:type="dcterms:W3CDTF">2015-10-21T08:21:00Z</dcterms:modified>
</cp:coreProperties>
</file>