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75" w:rsidRPr="005C5A3D" w:rsidRDefault="00511375" w:rsidP="005113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5A3D">
        <w:rPr>
          <w:rFonts w:ascii="Times New Roman" w:hAnsi="Times New Roman" w:cs="Times New Roman"/>
          <w:b/>
          <w:sz w:val="24"/>
          <w:szCs w:val="24"/>
        </w:rPr>
        <w:t>Методологија педагошких истраживања</w:t>
      </w:r>
    </w:p>
    <w:p w:rsidR="00511375" w:rsidRDefault="00511375" w:rsidP="005113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Септембарски испитни рок 2017.године</w:t>
      </w:r>
    </w:p>
    <w:p w:rsidR="00511375" w:rsidRDefault="00511375" w:rsidP="005113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Предметни наставник: доц.др Предраг Живковић</w:t>
      </w:r>
    </w:p>
    <w:p w:rsidR="00511375" w:rsidRDefault="00511375" w:rsidP="005113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1375" w:rsidRDefault="00511375" w:rsidP="005113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A3D">
        <w:rPr>
          <w:rFonts w:ascii="Times New Roman" w:hAnsi="Times New Roman" w:cs="Times New Roman"/>
          <w:b/>
          <w:sz w:val="24"/>
          <w:szCs w:val="24"/>
        </w:rPr>
        <w:t>РЕЗУЛТАТИ СА ИСПИТА ИЗ МЕТОДОЛОГ</w:t>
      </w:r>
      <w:r>
        <w:rPr>
          <w:rFonts w:ascii="Times New Roman" w:hAnsi="Times New Roman" w:cs="Times New Roman"/>
          <w:b/>
          <w:sz w:val="24"/>
          <w:szCs w:val="24"/>
        </w:rPr>
        <w:t>ИЈЕ ПЕДАГОШКИХ ИСТРАЖИВАЊА ОД 12</w:t>
      </w:r>
      <w:r w:rsidRPr="005C5A3D">
        <w:rPr>
          <w:rFonts w:ascii="Times New Roman" w:hAnsi="Times New Roman" w:cs="Times New Roman"/>
          <w:b/>
          <w:sz w:val="24"/>
          <w:szCs w:val="24"/>
        </w:rPr>
        <w:t>.09.2017.ГОДИНЕ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(ОАС ПВ и ДВ)</w:t>
      </w:r>
    </w:p>
    <w:p w:rsidR="00511375" w:rsidRPr="007270C8" w:rsidRDefault="00511375" w:rsidP="0051137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0C8">
        <w:rPr>
          <w:rFonts w:ascii="Times New Roman" w:hAnsi="Times New Roman" w:cs="Times New Roman"/>
          <w:b/>
          <w:sz w:val="24"/>
          <w:szCs w:val="24"/>
          <w:u w:val="single"/>
        </w:rPr>
        <w:t>Тест знања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690"/>
        <w:gridCol w:w="1746"/>
        <w:gridCol w:w="1746"/>
        <w:gridCol w:w="1746"/>
      </w:tblGrid>
      <w:tr w:rsidR="00511375" w:rsidTr="005A5276">
        <w:tc>
          <w:tcPr>
            <w:tcW w:w="648" w:type="dxa"/>
            <w:shd w:val="clear" w:color="auto" w:fill="BFBFBF" w:themeFill="background1" w:themeFillShade="BF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511375" w:rsidRDefault="00511375" w:rsidP="005A5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746" w:type="dxa"/>
            <w:shd w:val="clear" w:color="auto" w:fill="BFBFBF" w:themeFill="background1" w:themeFillShade="BF"/>
          </w:tcPr>
          <w:p w:rsidR="00511375" w:rsidRDefault="00511375" w:rsidP="005A5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746" w:type="dxa"/>
            <w:shd w:val="clear" w:color="auto" w:fill="BFBFBF" w:themeFill="background1" w:themeFillShade="BF"/>
          </w:tcPr>
          <w:p w:rsidR="00511375" w:rsidRDefault="00511375" w:rsidP="005A5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Поени (од 20)</w:t>
            </w:r>
          </w:p>
        </w:tc>
        <w:tc>
          <w:tcPr>
            <w:tcW w:w="1746" w:type="dxa"/>
            <w:shd w:val="clear" w:color="auto" w:fill="BFBFBF" w:themeFill="background1" w:themeFillShade="BF"/>
          </w:tcPr>
          <w:p w:rsidR="00511375" w:rsidRDefault="00511375" w:rsidP="005A5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Оцена</w:t>
            </w:r>
          </w:p>
        </w:tc>
      </w:tr>
      <w:tr w:rsidR="00511375" w:rsidTr="005A5276">
        <w:tc>
          <w:tcPr>
            <w:tcW w:w="648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 Милуновић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 ПВ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(девет)</w:t>
            </w:r>
          </w:p>
        </w:tc>
      </w:tr>
      <w:tr w:rsidR="00511375" w:rsidTr="005A5276">
        <w:tc>
          <w:tcPr>
            <w:tcW w:w="648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Јевтић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 ПВ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511375" w:rsidTr="005A5276">
        <w:tc>
          <w:tcPr>
            <w:tcW w:w="648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Николић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 ДВ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(осам)</w:t>
            </w:r>
          </w:p>
        </w:tc>
      </w:tr>
      <w:tr w:rsidR="00511375" w:rsidTr="005A5276">
        <w:tc>
          <w:tcPr>
            <w:tcW w:w="648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0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Милосављевић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87/15 ПВ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511375" w:rsidTr="005A5276">
        <w:tc>
          <w:tcPr>
            <w:tcW w:w="648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0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Стојковић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14/15 ДВ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(седам)</w:t>
            </w:r>
          </w:p>
        </w:tc>
      </w:tr>
      <w:tr w:rsidR="00511375" w:rsidTr="005A5276">
        <w:tc>
          <w:tcPr>
            <w:tcW w:w="648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0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Илић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 ПВ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511375" w:rsidTr="005A5276">
        <w:tc>
          <w:tcPr>
            <w:tcW w:w="648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0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Митић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59/13 ПВ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511375" w:rsidTr="005A5276">
        <w:tc>
          <w:tcPr>
            <w:tcW w:w="648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0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Бркић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73/13 ПВ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(шест)</w:t>
            </w:r>
          </w:p>
        </w:tc>
      </w:tr>
      <w:tr w:rsidR="00511375" w:rsidTr="005A5276">
        <w:tc>
          <w:tcPr>
            <w:tcW w:w="648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0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Емилија Станковић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13/14 ДВ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 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11375" w:rsidTr="005A5276">
        <w:tc>
          <w:tcPr>
            <w:tcW w:w="648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0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Станковић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19/13 ПВ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511375" w:rsidTr="005A5276">
        <w:tc>
          <w:tcPr>
            <w:tcW w:w="648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0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Мартина Костадиновић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23/13 ДВ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46" w:type="dxa"/>
          </w:tcPr>
          <w:p w:rsidR="00511375" w:rsidRDefault="00511375" w:rsidP="005A52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</w:tbl>
    <w:p w:rsidR="00511375" w:rsidRDefault="00511375" w:rsidP="005113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0C8">
        <w:rPr>
          <w:rFonts w:ascii="Times New Roman" w:hAnsi="Times New Roman" w:cs="Times New Roman"/>
          <w:b/>
          <w:sz w:val="24"/>
          <w:szCs w:val="24"/>
          <w:u w:val="single"/>
        </w:rPr>
        <w:t>Статистика</w:t>
      </w:r>
    </w:p>
    <w:p w:rsidR="00511375" w:rsidRDefault="00511375" w:rsidP="00511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Молимо кандидате који су полагали статистику, а нису истог дана добили повратну информацију о резултату, да се јаве предметном наставнику у суботу 16.септембра у 12 сати.</w:t>
      </w:r>
    </w:p>
    <w:p w:rsidR="00511375" w:rsidRPr="00511375" w:rsidRDefault="00511375" w:rsidP="00511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375" w:rsidRPr="001E7164" w:rsidRDefault="00511375" w:rsidP="005113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0C8">
        <w:rPr>
          <w:rFonts w:ascii="Times New Roman" w:hAnsi="Times New Roman" w:cs="Times New Roman"/>
          <w:b/>
          <w:sz w:val="24"/>
          <w:szCs w:val="24"/>
        </w:rPr>
        <w:t>НАПОМЕНА:</w:t>
      </w:r>
      <w:r>
        <w:rPr>
          <w:rFonts w:ascii="Times New Roman" w:hAnsi="Times New Roman" w:cs="Times New Roman"/>
          <w:sz w:val="24"/>
          <w:szCs w:val="24"/>
        </w:rPr>
        <w:t xml:space="preserve"> Кандидати који су у овом року положили тест знања, а желе да полажу и усмени део испита, могу полагати у суботу 16.септембра у 12 сати.</w:t>
      </w:r>
    </w:p>
    <w:p w:rsidR="00EA6A15" w:rsidRDefault="00EA6A15"/>
    <w:sectPr w:rsidR="00EA6A15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75"/>
    <w:rsid w:val="00511375"/>
    <w:rsid w:val="00685189"/>
    <w:rsid w:val="00BA0EC7"/>
    <w:rsid w:val="00BF3C68"/>
    <w:rsid w:val="00E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3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3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Nebojsa</cp:lastModifiedBy>
  <cp:revision>2</cp:revision>
  <dcterms:created xsi:type="dcterms:W3CDTF">2017-09-13T09:20:00Z</dcterms:created>
  <dcterms:modified xsi:type="dcterms:W3CDTF">2017-09-13T09:20:00Z</dcterms:modified>
</cp:coreProperties>
</file>