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80" w:type="dxa"/>
        <w:tblInd w:w="91" w:type="dxa"/>
        <w:tblLook w:val="04A0" w:firstRow="1" w:lastRow="0" w:firstColumn="1" w:lastColumn="0" w:noHBand="0" w:noVBand="1"/>
      </w:tblPr>
      <w:tblGrid>
        <w:gridCol w:w="4313"/>
        <w:gridCol w:w="959"/>
        <w:gridCol w:w="1124"/>
        <w:gridCol w:w="920"/>
        <w:gridCol w:w="1206"/>
        <w:gridCol w:w="838"/>
        <w:gridCol w:w="1300"/>
        <w:gridCol w:w="960"/>
        <w:gridCol w:w="960"/>
      </w:tblGrid>
      <w:tr w:rsidR="00715BDD" w:rsidRPr="00715BDD" w:rsidTr="00715BDD">
        <w:trPr>
          <w:trHeight w:val="480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36"/>
                <w:szCs w:val="36"/>
              </w:rPr>
            </w:pPr>
            <w:bookmarkStart w:id="0" w:name="_GoBack"/>
            <w:bookmarkEnd w:id="0"/>
            <w:r w:rsidRPr="00715BDD">
              <w:rPr>
                <w:rFonts w:ascii="Georgia" w:eastAsia="Times New Roman" w:hAnsi="Georgia" w:cs="Calibri"/>
                <w:sz w:val="36"/>
                <w:szCs w:val="36"/>
              </w:rPr>
              <w:t>Изборни предметни модул - КЊИЖЕВНОСТ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DD" w:rsidRDefault="00715BDD" w:rsidP="0071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Јунски рок</w:t>
            </w:r>
          </w:p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24. 6. 15.</w:t>
            </w:r>
          </w:p>
        </w:tc>
      </w:tr>
      <w:tr w:rsidR="00715BDD" w:rsidRPr="00715BDD" w:rsidTr="00715BDD">
        <w:trPr>
          <w:trHeight w:val="315"/>
        </w:trPr>
        <w:tc>
          <w:tcPr>
            <w:tcW w:w="5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BDD" w:rsidRDefault="00715BDD" w:rsidP="0071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5BDD">
              <w:rPr>
                <w:rFonts w:ascii="Arial" w:eastAsia="Times New Roman" w:hAnsi="Arial" w:cs="Arial"/>
                <w:sz w:val="20"/>
                <w:szCs w:val="20"/>
              </w:rPr>
              <w:t>Изборни предмет 6</w:t>
            </w:r>
          </w:p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УВОД У ИСТОРИЈУ КЊИЖЕВНОСТИ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5BDD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5BDD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5BDD">
              <w:rPr>
                <w:rFonts w:ascii="Arial" w:eastAsia="Times New Roman" w:hAnsi="Arial" w:cs="Arial"/>
                <w:sz w:val="20"/>
                <w:szCs w:val="20"/>
              </w:rPr>
              <w:t>Присуство и активност</w:t>
            </w:r>
          </w:p>
        </w:tc>
        <w:tc>
          <w:tcPr>
            <w:tcW w:w="19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5BDD">
              <w:rPr>
                <w:rFonts w:ascii="Arial" w:eastAsia="Times New Roman" w:hAnsi="Arial" w:cs="Arial"/>
                <w:sz w:val="20"/>
                <w:szCs w:val="20"/>
              </w:rPr>
              <w:t>О Ц Е Н А</w:t>
            </w:r>
          </w:p>
        </w:tc>
      </w:tr>
      <w:tr w:rsidR="00715BDD" w:rsidRPr="00715BDD" w:rsidTr="00715BDD">
        <w:trPr>
          <w:trHeight w:val="300"/>
        </w:trPr>
        <w:tc>
          <w:tcPr>
            <w:tcW w:w="5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5BDD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5BDD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5BDD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DD" w:rsidRPr="00715BDD" w:rsidRDefault="00715BDD" w:rsidP="0071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5BDD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5BDD" w:rsidRPr="00715BDD" w:rsidTr="00715BDD">
        <w:trPr>
          <w:trHeight w:val="499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BDD">
              <w:rPr>
                <w:rFonts w:ascii="Times New Roman" w:eastAsia="Times New Roman" w:hAnsi="Times New Roman" w:cs="Times New Roman"/>
                <w:sz w:val="28"/>
                <w:szCs w:val="28"/>
              </w:rPr>
              <w:t>ЖИВАНОВИЋ МАРИЈА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4/12-У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715BDD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715BDD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715BDD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5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715BDD">
              <w:rPr>
                <w:rFonts w:ascii="Calibri" w:eastAsia="Times New Roman" w:hAnsi="Calibri" w:cs="Aharoni" w:hint="cs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15BDD">
              <w:rPr>
                <w:rFonts w:ascii="Arial" w:eastAsia="Times New Roman" w:hAnsi="Arial" w:cs="Arial"/>
                <w:b/>
                <w:sz w:val="28"/>
                <w:szCs w:val="28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Baskerville Old Face" w:eastAsia="Times New Roman" w:hAnsi="Baskerville Old Face" w:cs="Aharoni"/>
                <w:b/>
                <w:sz w:val="32"/>
                <w:szCs w:val="32"/>
              </w:rPr>
            </w:pPr>
            <w:r w:rsidRPr="00715BDD">
              <w:rPr>
                <w:rFonts w:ascii="Baskerville Old Face" w:eastAsia="Times New Roman" w:hAnsi="Baskerville Old Face" w:cs="Aharoni"/>
                <w:b/>
                <w:sz w:val="32"/>
                <w:szCs w:val="32"/>
              </w:rPr>
              <w:t>9</w:t>
            </w:r>
          </w:p>
        </w:tc>
      </w:tr>
      <w:tr w:rsidR="00715BDD" w:rsidRPr="00715BDD" w:rsidTr="00715BDD">
        <w:trPr>
          <w:trHeight w:val="499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СТОЈАНОВИЋ  ЈОВАНА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17/12-У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715BDD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715BDD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715BDD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5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715BDD">
              <w:rPr>
                <w:rFonts w:ascii="Calibri" w:eastAsia="Times New Roman" w:hAnsi="Calibri" w:cs="Aharoni" w:hint="cs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15BDD">
              <w:rPr>
                <w:rFonts w:ascii="Arial" w:eastAsia="Times New Roman" w:hAnsi="Arial" w:cs="Arial"/>
                <w:b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Baskerville Old Face" w:eastAsia="Times New Roman" w:hAnsi="Baskerville Old Face" w:cs="Aharoni"/>
                <w:b/>
                <w:sz w:val="32"/>
                <w:szCs w:val="32"/>
              </w:rPr>
            </w:pPr>
            <w:r w:rsidRPr="00715BDD">
              <w:rPr>
                <w:rFonts w:ascii="Baskerville Old Face" w:eastAsia="Times New Roman" w:hAnsi="Baskerville Old Face" w:cs="Aharoni"/>
                <w:b/>
                <w:sz w:val="32"/>
                <w:szCs w:val="32"/>
              </w:rPr>
              <w:t>10</w:t>
            </w:r>
          </w:p>
        </w:tc>
      </w:tr>
      <w:tr w:rsidR="00715BDD" w:rsidRPr="00715BDD" w:rsidTr="00715BDD">
        <w:trPr>
          <w:trHeight w:val="499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БОЈОВИЋ ТАМАРА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19/12-У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715BDD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715BDD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715BDD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8-9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5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715BDD">
              <w:rPr>
                <w:rFonts w:ascii="Calibri" w:eastAsia="Times New Roman" w:hAnsi="Calibri" w:cs="Aharoni" w:hint="cs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15BDD">
              <w:rPr>
                <w:rFonts w:ascii="Arial" w:eastAsia="Times New Roman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eastAsia="Times New Roman" w:cs="Aharoni"/>
                <w:b/>
                <w:sz w:val="32"/>
                <w:szCs w:val="32"/>
              </w:rPr>
            </w:pPr>
            <w:r>
              <w:rPr>
                <w:rFonts w:eastAsia="Times New Roman" w:cs="Aharoni"/>
                <w:b/>
                <w:sz w:val="32"/>
                <w:szCs w:val="32"/>
              </w:rPr>
              <w:t>9</w:t>
            </w:r>
          </w:p>
        </w:tc>
      </w:tr>
      <w:tr w:rsidR="00715BDD" w:rsidRPr="00715BDD" w:rsidTr="00715BDD">
        <w:trPr>
          <w:trHeight w:val="499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ГРБИЋ АЛЕКСАНДРА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25/12-У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715BDD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715BDD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715BDD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5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715BDD">
              <w:rPr>
                <w:rFonts w:ascii="Calibri" w:eastAsia="Times New Roman" w:hAnsi="Calibri" w:cs="Aharoni" w:hint="cs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15BDD">
              <w:rPr>
                <w:rFonts w:ascii="Arial" w:eastAsia="Times New Roman" w:hAnsi="Arial" w:cs="Arial"/>
                <w:b/>
                <w:sz w:val="28"/>
                <w:szCs w:val="28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Baskerville Old Face" w:eastAsia="Times New Roman" w:hAnsi="Baskerville Old Face" w:cs="Aharoni"/>
                <w:b/>
                <w:sz w:val="32"/>
                <w:szCs w:val="32"/>
              </w:rPr>
            </w:pPr>
            <w:r w:rsidRPr="00715BDD">
              <w:rPr>
                <w:rFonts w:ascii="Baskerville Old Face" w:eastAsia="Times New Roman" w:hAnsi="Baskerville Old Face" w:cs="Aharoni"/>
                <w:b/>
                <w:sz w:val="32"/>
                <w:szCs w:val="32"/>
              </w:rPr>
              <w:t>9</w:t>
            </w:r>
          </w:p>
        </w:tc>
      </w:tr>
      <w:tr w:rsidR="00715BDD" w:rsidRPr="00715BDD" w:rsidTr="00715BDD">
        <w:trPr>
          <w:trHeight w:val="499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СТОЛИЋ  ВЕСНА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43/12-У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715BDD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715BDD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715BDD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9-10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5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715BDD">
              <w:rPr>
                <w:rFonts w:ascii="Calibri" w:eastAsia="Times New Roman" w:hAnsi="Calibri" w:cs="Aharoni" w:hint="cs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15BDD">
              <w:rPr>
                <w:rFonts w:ascii="Arial" w:eastAsia="Times New Roman" w:hAnsi="Arial" w:cs="Arial"/>
                <w:b/>
                <w:sz w:val="28"/>
                <w:szCs w:val="28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Baskerville Old Face" w:eastAsia="Times New Roman" w:hAnsi="Baskerville Old Face" w:cs="Aharoni"/>
                <w:b/>
                <w:sz w:val="32"/>
                <w:szCs w:val="32"/>
              </w:rPr>
            </w:pPr>
            <w:r w:rsidRPr="00715BDD">
              <w:rPr>
                <w:rFonts w:ascii="Baskerville Old Face" w:eastAsia="Times New Roman" w:hAnsi="Baskerville Old Face" w:cs="Aharoni"/>
                <w:b/>
                <w:sz w:val="32"/>
                <w:szCs w:val="32"/>
              </w:rPr>
              <w:t>9</w:t>
            </w:r>
          </w:p>
        </w:tc>
      </w:tr>
      <w:tr w:rsidR="00715BDD" w:rsidRPr="00715BDD" w:rsidTr="00715BDD">
        <w:trPr>
          <w:trHeight w:val="499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МИЛОШЕВИЋ ТАТЈАНА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50/12-У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715BDD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715BDD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-</w:t>
            </w:r>
            <w:r w:rsidRPr="00715BDD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715BDD">
              <w:rPr>
                <w:rFonts w:ascii="Calibri" w:eastAsia="Times New Roman" w:hAnsi="Calibri" w:cs="Aharoni" w:hint="cs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eastAsia="Times New Roman" w:cs="Aharoni"/>
                <w:b/>
                <w:sz w:val="32"/>
                <w:szCs w:val="32"/>
              </w:rPr>
            </w:pPr>
            <w:r>
              <w:rPr>
                <w:rFonts w:eastAsia="Times New Roman" w:cs="Aharoni"/>
                <w:b/>
                <w:sz w:val="32"/>
                <w:szCs w:val="32"/>
              </w:rPr>
              <w:t>-</w:t>
            </w:r>
          </w:p>
        </w:tc>
      </w:tr>
      <w:tr w:rsidR="00715BDD" w:rsidRPr="00715BDD" w:rsidTr="00715BDD">
        <w:trPr>
          <w:trHeight w:val="499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СТЕФАНОВИЋ   МИЛЕНА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57/12-У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715BDD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8-9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715BDD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715BDD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7-8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5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715BDD">
              <w:rPr>
                <w:rFonts w:ascii="Calibri" w:eastAsia="Times New Roman" w:hAnsi="Calibri" w:cs="Aharoni" w:hint="cs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15BDD">
              <w:rPr>
                <w:rFonts w:ascii="Arial" w:eastAsia="Times New Roman" w:hAnsi="Arial" w:cs="Arial"/>
                <w:b/>
                <w:sz w:val="28"/>
                <w:szCs w:val="28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Baskerville Old Face" w:eastAsia="Times New Roman" w:hAnsi="Baskerville Old Face" w:cs="Aharoni"/>
                <w:b/>
                <w:sz w:val="32"/>
                <w:szCs w:val="32"/>
              </w:rPr>
            </w:pPr>
            <w:r w:rsidRPr="00715BDD">
              <w:rPr>
                <w:rFonts w:ascii="Baskerville Old Face" w:eastAsia="Times New Roman" w:hAnsi="Baskerville Old Face" w:cs="Aharoni"/>
                <w:b/>
                <w:sz w:val="32"/>
                <w:szCs w:val="32"/>
              </w:rPr>
              <w:t>8</w:t>
            </w:r>
          </w:p>
        </w:tc>
      </w:tr>
      <w:tr w:rsidR="00715BDD" w:rsidRPr="00715BDD" w:rsidTr="00715BDD">
        <w:trPr>
          <w:trHeight w:val="499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ЋИРИЋ МИЛИЦА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64/12-У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715BDD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715BDD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715BDD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9-10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5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715BDD">
              <w:rPr>
                <w:rFonts w:ascii="Calibri" w:eastAsia="Times New Roman" w:hAnsi="Calibri" w:cs="Aharoni" w:hint="cs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15BDD">
              <w:rPr>
                <w:rFonts w:ascii="Arial" w:eastAsia="Times New Roman" w:hAnsi="Arial" w:cs="Arial"/>
                <w:b/>
                <w:sz w:val="28"/>
                <w:szCs w:val="28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Baskerville Old Face" w:eastAsia="Times New Roman" w:hAnsi="Baskerville Old Face" w:cs="Aharoni"/>
                <w:b/>
                <w:sz w:val="32"/>
                <w:szCs w:val="32"/>
              </w:rPr>
            </w:pPr>
            <w:r w:rsidRPr="00715BDD">
              <w:rPr>
                <w:rFonts w:ascii="Baskerville Old Face" w:eastAsia="Times New Roman" w:hAnsi="Baskerville Old Face" w:cs="Aharoni"/>
                <w:b/>
                <w:sz w:val="32"/>
                <w:szCs w:val="32"/>
              </w:rPr>
              <w:t>10</w:t>
            </w:r>
          </w:p>
        </w:tc>
      </w:tr>
      <w:tr w:rsidR="00715BDD" w:rsidRPr="00715BDD" w:rsidTr="00715BDD">
        <w:trPr>
          <w:trHeight w:val="499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BDD">
              <w:rPr>
                <w:rFonts w:ascii="Times New Roman" w:eastAsia="Times New Roman" w:hAnsi="Times New Roman" w:cs="Times New Roman"/>
                <w:sz w:val="28"/>
                <w:szCs w:val="28"/>
              </w:rPr>
              <w:t>ИЛИЋ МАРИЈА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98/12-У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715BDD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715BDD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715BDD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7-8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5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715BDD">
              <w:rPr>
                <w:rFonts w:ascii="Calibri" w:eastAsia="Times New Roman" w:hAnsi="Calibri" w:cs="Aharoni" w:hint="cs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15BDD">
              <w:rPr>
                <w:rFonts w:ascii="Arial" w:eastAsia="Times New Roman" w:hAnsi="Arial" w:cs="Arial"/>
                <w:b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DD" w:rsidRPr="00715BDD" w:rsidRDefault="00715BDD" w:rsidP="00715BDD">
            <w:pPr>
              <w:spacing w:after="0" w:line="240" w:lineRule="auto"/>
              <w:jc w:val="right"/>
              <w:rPr>
                <w:rFonts w:ascii="Baskerville Old Face" w:eastAsia="Times New Roman" w:hAnsi="Baskerville Old Face" w:cs="Aharoni"/>
                <w:b/>
                <w:sz w:val="32"/>
                <w:szCs w:val="32"/>
              </w:rPr>
            </w:pPr>
            <w:r w:rsidRPr="00715BDD">
              <w:rPr>
                <w:rFonts w:ascii="Baskerville Old Face" w:eastAsia="Times New Roman" w:hAnsi="Baskerville Old Face" w:cs="Aharoni"/>
                <w:b/>
                <w:sz w:val="32"/>
                <w:szCs w:val="32"/>
              </w:rPr>
              <w:t>8</w:t>
            </w:r>
          </w:p>
        </w:tc>
      </w:tr>
    </w:tbl>
    <w:p w:rsidR="001F5992" w:rsidRDefault="001F5992"/>
    <w:p w:rsidR="00715BDD" w:rsidRDefault="00715BDD">
      <w:pPr>
        <w:rPr>
          <w:sz w:val="32"/>
          <w:szCs w:val="32"/>
        </w:rPr>
      </w:pPr>
      <w:r w:rsidRPr="00715BDD">
        <w:rPr>
          <w:sz w:val="32"/>
          <w:szCs w:val="32"/>
        </w:rPr>
        <w:t xml:space="preserve">Упис оцена </w:t>
      </w:r>
      <w:r>
        <w:rPr>
          <w:sz w:val="32"/>
          <w:szCs w:val="32"/>
        </w:rPr>
        <w:t>у</w:t>
      </w:r>
      <w:r w:rsidRPr="00715BDD">
        <w:rPr>
          <w:sz w:val="32"/>
          <w:szCs w:val="32"/>
        </w:rPr>
        <w:t xml:space="preserve"> ИНДЕКС биће организован у августовском року. Студенти не морају да пријављују испит за август јер ће оцена бити уписана у јунски записник. </w:t>
      </w:r>
    </w:p>
    <w:p w:rsidR="00715BDD" w:rsidRPr="00715BDD" w:rsidRDefault="00715BDD">
      <w:pPr>
        <w:rPr>
          <w:sz w:val="32"/>
          <w:szCs w:val="32"/>
        </w:rPr>
      </w:pPr>
      <w:r w:rsidRPr="00715BDD">
        <w:rPr>
          <w:sz w:val="32"/>
          <w:szCs w:val="32"/>
        </w:rPr>
        <w:t xml:space="preserve">Уколико неко жели да поништи испит потребнио </w:t>
      </w:r>
      <w:r>
        <w:rPr>
          <w:sz w:val="32"/>
          <w:szCs w:val="32"/>
        </w:rPr>
        <w:t>је да ме обавести о томе</w:t>
      </w:r>
      <w:r w:rsidRPr="00715BDD">
        <w:rPr>
          <w:sz w:val="32"/>
          <w:szCs w:val="32"/>
        </w:rPr>
        <w:t xml:space="preserve"> најкасније до понедељка. </w:t>
      </w:r>
    </w:p>
    <w:sectPr w:rsidR="00715BDD" w:rsidRPr="00715BDD" w:rsidSect="00715BD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D"/>
    <w:rsid w:val="001F5992"/>
    <w:rsid w:val="00715BDD"/>
    <w:rsid w:val="008C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2015-06-28T07:07:00Z</dcterms:created>
  <dcterms:modified xsi:type="dcterms:W3CDTF">2015-06-28T07:07:00Z</dcterms:modified>
</cp:coreProperties>
</file>