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DA" w:rsidRPr="00F41F57" w:rsidRDefault="00C147B6" w:rsidP="008463C2">
      <w:pPr>
        <w:pStyle w:val="Heading2"/>
        <w:jc w:val="right"/>
        <w:rPr>
          <w:color w:val="262626"/>
          <w:lang w:val="sr-Cyrl-RS"/>
        </w:rPr>
      </w:pPr>
      <w:bookmarkStart w:id="0" w:name="_GoBack"/>
      <w:bookmarkEnd w:id="0"/>
      <w:r w:rsidRPr="00F41F57">
        <w:rPr>
          <w:color w:val="262626"/>
          <w:lang w:val="sr-Cyrl-RS"/>
        </w:rPr>
        <w:t>Факултет педагошких наука</w:t>
      </w:r>
    </w:p>
    <w:p w:rsidR="00C147B6" w:rsidRPr="00F41F57" w:rsidRDefault="00C147B6" w:rsidP="008463C2">
      <w:pPr>
        <w:pStyle w:val="Heading2"/>
        <w:jc w:val="right"/>
        <w:rPr>
          <w:color w:val="262626"/>
          <w:lang w:val="sr-Cyrl-RS"/>
        </w:rPr>
      </w:pPr>
      <w:r w:rsidRPr="00F41F57">
        <w:rPr>
          <w:color w:val="262626"/>
          <w:lang w:val="sr-Cyrl-RS"/>
        </w:rPr>
        <w:t>Ун</w:t>
      </w:r>
      <w:r w:rsidR="00FF127A" w:rsidRPr="00F41F57">
        <w:rPr>
          <w:color w:val="262626"/>
          <w:lang w:val="sr-Cyrl-RS"/>
        </w:rPr>
        <w:t>и</w:t>
      </w:r>
      <w:r w:rsidRPr="00F41F57">
        <w:rPr>
          <w:color w:val="262626"/>
          <w:lang w:val="sr-Cyrl-RS"/>
        </w:rPr>
        <w:t>верзитета у Крагујевцу</w:t>
      </w:r>
    </w:p>
    <w:p w:rsidR="00C147B6" w:rsidRPr="00F41F57" w:rsidRDefault="00C147B6" w:rsidP="008463C2">
      <w:pPr>
        <w:pStyle w:val="Heading2"/>
        <w:jc w:val="right"/>
        <w:rPr>
          <w:b w:val="0"/>
          <w:color w:val="262626"/>
          <w:lang w:val="sr-Cyrl-RS"/>
        </w:rPr>
      </w:pPr>
      <w:r w:rsidRPr="00F41F57">
        <w:rPr>
          <w:color w:val="262626"/>
          <w:lang w:val="sr-Cyrl-RS"/>
        </w:rPr>
        <w:t>Јагодина</w:t>
      </w:r>
      <w:r w:rsidRPr="00F41F57">
        <w:rPr>
          <w:b w:val="0"/>
          <w:color w:val="262626"/>
          <w:lang w:val="sr-Cyrl-RS"/>
        </w:rPr>
        <w:br/>
      </w:r>
      <w:r w:rsidRPr="00F41F57">
        <w:rPr>
          <w:b w:val="0"/>
          <w:color w:val="262626"/>
          <w:lang w:val="sr-Cyrl-RS"/>
        </w:rPr>
        <w:br/>
      </w:r>
      <w:r w:rsidR="008463C2" w:rsidRPr="00F41F57">
        <w:rPr>
          <w:b w:val="0"/>
          <w:color w:val="262626"/>
          <w:lang w:val="sr-Cyrl-RS"/>
        </w:rPr>
        <w:br/>
      </w:r>
    </w:p>
    <w:p w:rsidR="00134BFD" w:rsidRPr="00F41F57" w:rsidRDefault="00134BFD" w:rsidP="00134BFD">
      <w:pPr>
        <w:pStyle w:val="Heading2"/>
        <w:spacing w:before="0"/>
        <w:jc w:val="center"/>
        <w:rPr>
          <w:color w:val="262626"/>
          <w:sz w:val="32"/>
          <w:szCs w:val="32"/>
          <w:lang w:val="sr-Cyrl-RS"/>
        </w:rPr>
      </w:pPr>
      <w:r w:rsidRPr="00F41F57">
        <w:rPr>
          <w:color w:val="262626"/>
          <w:sz w:val="32"/>
          <w:szCs w:val="32"/>
          <w:lang w:val="sr-Cyrl-RS"/>
        </w:rPr>
        <w:t xml:space="preserve">МЕТОДИКА РАДА ДОМСКОГ ВАСПИТАЧА </w:t>
      </w:r>
    </w:p>
    <w:p w:rsidR="00F41F57" w:rsidRPr="00F41F57" w:rsidRDefault="00134BFD" w:rsidP="00134BFD">
      <w:pPr>
        <w:pStyle w:val="Heading2"/>
        <w:spacing w:before="0"/>
        <w:jc w:val="center"/>
        <w:rPr>
          <w:color w:val="262626"/>
          <w:sz w:val="32"/>
          <w:szCs w:val="32"/>
          <w:lang w:val="sr-Cyrl-RS"/>
        </w:rPr>
      </w:pPr>
      <w:r w:rsidRPr="00F41F57">
        <w:rPr>
          <w:color w:val="262626"/>
          <w:sz w:val="32"/>
          <w:szCs w:val="32"/>
          <w:lang w:val="sr-Cyrl-RS"/>
        </w:rPr>
        <w:t xml:space="preserve">- основне студије </w:t>
      </w:r>
      <w:r w:rsidR="00F41F57" w:rsidRPr="00F41F57">
        <w:rPr>
          <w:color w:val="262626"/>
          <w:sz w:val="32"/>
          <w:szCs w:val="32"/>
          <w:lang w:val="sr-Cyrl-RS"/>
        </w:rPr>
        <w:t>–</w:t>
      </w:r>
    </w:p>
    <w:p w:rsidR="00717B81" w:rsidRPr="008463C2" w:rsidRDefault="00C147B6" w:rsidP="00134BFD">
      <w:pPr>
        <w:pStyle w:val="Heading2"/>
        <w:spacing w:before="0"/>
        <w:jc w:val="center"/>
        <w:rPr>
          <w:sz w:val="36"/>
          <w:szCs w:val="36"/>
          <w:lang w:val="sr-Cyrl-RS"/>
        </w:rPr>
      </w:pPr>
      <w:r w:rsidRPr="00F41F57">
        <w:rPr>
          <w:color w:val="262626"/>
          <w:lang w:val="sr-Cyrl-RS"/>
        </w:rPr>
        <w:br/>
        <w:t xml:space="preserve">Резултати испита одржаног </w:t>
      </w:r>
      <w:r w:rsidR="00C5271B" w:rsidRPr="00F41F57">
        <w:rPr>
          <w:color w:val="262626"/>
          <w:lang w:val="sr-Cyrl-RS"/>
        </w:rPr>
        <w:t>1</w:t>
      </w:r>
      <w:r w:rsidR="00134BFD" w:rsidRPr="00F41F57">
        <w:rPr>
          <w:color w:val="262626"/>
          <w:lang w:val="sr-Cyrl-RS"/>
        </w:rPr>
        <w:t>3</w:t>
      </w:r>
      <w:r w:rsidR="00C5271B" w:rsidRPr="00F41F57">
        <w:rPr>
          <w:color w:val="262626"/>
          <w:lang w:val="sr-Cyrl-RS"/>
        </w:rPr>
        <w:t>. ју</w:t>
      </w:r>
      <w:r w:rsidR="00134BFD" w:rsidRPr="00F41F57">
        <w:rPr>
          <w:color w:val="262626"/>
          <w:lang w:val="sr-Cyrl-RS"/>
        </w:rPr>
        <w:t>ла</w:t>
      </w:r>
      <w:r w:rsidR="00C5271B" w:rsidRPr="00F41F57">
        <w:rPr>
          <w:color w:val="262626"/>
          <w:lang w:val="sr-Cyrl-RS"/>
        </w:rPr>
        <w:t xml:space="preserve"> </w:t>
      </w:r>
      <w:r w:rsidR="00717B81" w:rsidRPr="00F41F57">
        <w:rPr>
          <w:color w:val="262626"/>
          <w:lang w:val="sr-Cyrl-RS"/>
        </w:rPr>
        <w:t>2016.</w:t>
      </w:r>
      <w:r w:rsidR="004265C2" w:rsidRPr="00F41F57">
        <w:rPr>
          <w:color w:val="262626"/>
          <w:lang w:val="sr-Cyrl-RS"/>
        </w:rPr>
        <w:t xml:space="preserve"> године</w:t>
      </w:r>
      <w:r w:rsidR="00717B81" w:rsidRPr="008463C2">
        <w:rPr>
          <w:sz w:val="36"/>
          <w:szCs w:val="36"/>
          <w:lang w:val="sr-Cyrl-RS"/>
        </w:rPr>
        <w:br/>
      </w:r>
      <w:r w:rsidR="00717B81" w:rsidRPr="008463C2">
        <w:rPr>
          <w:sz w:val="36"/>
          <w:szCs w:val="36"/>
          <w:lang w:val="sr-Cyrl-RS"/>
        </w:rPr>
        <w:br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C5271B" w:rsidRPr="00F41F57" w:rsidTr="00F41F57">
        <w:tc>
          <w:tcPr>
            <w:tcW w:w="3568" w:type="dxa"/>
            <w:shd w:val="clear" w:color="auto" w:fill="auto"/>
          </w:tcPr>
          <w:p w:rsidR="00C5271B" w:rsidRPr="00F41F57" w:rsidRDefault="008463C2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3569" w:type="dxa"/>
            <w:shd w:val="clear" w:color="auto" w:fill="auto"/>
          </w:tcPr>
          <w:p w:rsidR="00C5271B" w:rsidRPr="00F41F57" w:rsidRDefault="00C5271B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</w:tcPr>
          <w:p w:rsidR="00C5271B" w:rsidRPr="00F41F57" w:rsidRDefault="008463C2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ОЦЕНА</w:t>
            </w:r>
          </w:p>
        </w:tc>
      </w:tr>
    </w:tbl>
    <w:p w:rsidR="00717B81" w:rsidRPr="008463C2" w:rsidRDefault="00717B81" w:rsidP="008463C2">
      <w:pPr>
        <w:pStyle w:val="Heading2"/>
        <w:rPr>
          <w:b w:val="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C5271B" w:rsidRPr="00F41F57" w:rsidTr="00F41F57">
        <w:tc>
          <w:tcPr>
            <w:tcW w:w="3568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Ристић Јована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C5271B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5</w:t>
            </w:r>
          </w:p>
        </w:tc>
      </w:tr>
      <w:tr w:rsidR="00C5271B" w:rsidRPr="00F41F57" w:rsidTr="00F41F57">
        <w:tc>
          <w:tcPr>
            <w:tcW w:w="3568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Огњановић Ема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C5271B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6</w:t>
            </w:r>
          </w:p>
        </w:tc>
      </w:tr>
      <w:tr w:rsidR="00C5271B" w:rsidRPr="00F41F57" w:rsidTr="00F41F57">
        <w:tc>
          <w:tcPr>
            <w:tcW w:w="3568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Миловановић Пећа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C5271B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5</w:t>
            </w:r>
          </w:p>
        </w:tc>
      </w:tr>
      <w:tr w:rsidR="00134BFD" w:rsidRPr="00F41F57" w:rsidTr="00F41F57">
        <w:tc>
          <w:tcPr>
            <w:tcW w:w="3568" w:type="dxa"/>
            <w:shd w:val="clear" w:color="auto" w:fill="auto"/>
            <w:vAlign w:val="center"/>
          </w:tcPr>
          <w:p w:rsidR="00134BFD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Максимовић Марко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34BFD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134BFD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7</w:t>
            </w:r>
          </w:p>
        </w:tc>
      </w:tr>
      <w:tr w:rsidR="00C5271B" w:rsidRPr="00F41F57" w:rsidTr="00F41F57">
        <w:tc>
          <w:tcPr>
            <w:tcW w:w="3568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Петковић Стефан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C5271B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10</w:t>
            </w:r>
          </w:p>
        </w:tc>
      </w:tr>
      <w:tr w:rsidR="00134BFD" w:rsidRPr="00F41F57" w:rsidTr="00F41F57">
        <w:tc>
          <w:tcPr>
            <w:tcW w:w="3568" w:type="dxa"/>
            <w:shd w:val="clear" w:color="auto" w:fill="auto"/>
            <w:vAlign w:val="center"/>
          </w:tcPr>
          <w:p w:rsidR="00134BFD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Костадиновић Мартина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34BFD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134BFD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8</w:t>
            </w:r>
          </w:p>
        </w:tc>
      </w:tr>
      <w:tr w:rsidR="00C5271B" w:rsidRPr="00F41F57" w:rsidTr="00F41F57">
        <w:tc>
          <w:tcPr>
            <w:tcW w:w="3568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Марковић Милош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C5271B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10</w:t>
            </w:r>
          </w:p>
        </w:tc>
      </w:tr>
      <w:tr w:rsidR="00134BFD" w:rsidRPr="00F41F57" w:rsidTr="00F41F57">
        <w:tc>
          <w:tcPr>
            <w:tcW w:w="3568" w:type="dxa"/>
            <w:shd w:val="clear" w:color="auto" w:fill="auto"/>
            <w:vAlign w:val="center"/>
          </w:tcPr>
          <w:p w:rsidR="00134BFD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Миљковић Мирослав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34BFD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134BFD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7</w:t>
            </w:r>
          </w:p>
        </w:tc>
      </w:tr>
      <w:tr w:rsidR="00C5271B" w:rsidRPr="00F41F57" w:rsidTr="00F41F57">
        <w:tc>
          <w:tcPr>
            <w:tcW w:w="3568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Богдановић Ђорђе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C5271B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10</w:t>
            </w:r>
          </w:p>
        </w:tc>
      </w:tr>
      <w:tr w:rsidR="00C5271B" w:rsidRPr="00F41F57" w:rsidTr="00F41F57">
        <w:tc>
          <w:tcPr>
            <w:tcW w:w="3568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Ристић Јелена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C5271B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C5271B" w:rsidRPr="00F41F57" w:rsidRDefault="00134BFD" w:rsidP="00F41F57">
            <w:pPr>
              <w:pStyle w:val="Heading2"/>
              <w:tabs>
                <w:tab w:val="left" w:pos="2545"/>
              </w:tabs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5</w:t>
            </w:r>
          </w:p>
        </w:tc>
      </w:tr>
    </w:tbl>
    <w:p w:rsidR="008463C2" w:rsidRPr="00F41F57" w:rsidRDefault="00EE529F" w:rsidP="008463C2">
      <w:pPr>
        <w:pStyle w:val="Heading2"/>
        <w:jc w:val="center"/>
        <w:rPr>
          <w:color w:val="262626"/>
          <w:lang w:val="sr-Cyrl-RS"/>
        </w:rPr>
      </w:pPr>
      <w:r>
        <w:rPr>
          <w:sz w:val="36"/>
          <w:szCs w:val="36"/>
          <w:lang w:val="sr-Cyrl-RS"/>
        </w:rPr>
        <w:br/>
      </w:r>
      <w:r w:rsidR="00717B81" w:rsidRPr="00F41F57">
        <w:rPr>
          <w:color w:val="262626"/>
          <w:sz w:val="36"/>
          <w:szCs w:val="36"/>
          <w:u w:val="single"/>
          <w:lang w:val="sr-Cyrl-RS"/>
        </w:rPr>
        <w:br/>
      </w:r>
      <w:r w:rsidR="008463C2" w:rsidRPr="00F41F57">
        <w:rPr>
          <w:color w:val="262626"/>
          <w:lang w:val="sr-Cyrl-RS"/>
        </w:rPr>
        <w:t>НАПОМЕНА</w:t>
      </w:r>
      <w:r w:rsidRPr="00F41F57">
        <w:rPr>
          <w:color w:val="262626"/>
          <w:lang w:val="sr-Cyrl-RS"/>
        </w:rPr>
        <w:t xml:space="preserve">: </w:t>
      </w:r>
      <w:r w:rsidR="00F41F57" w:rsidRPr="00F41F57">
        <w:rPr>
          <w:color w:val="262626"/>
          <w:lang w:val="sr-Cyrl-RS"/>
        </w:rPr>
        <w:t xml:space="preserve">Упис оцена вршиће се у уторак 19. јула 2016. године у 12 часова. </w:t>
      </w:r>
    </w:p>
    <w:p w:rsidR="00C147B6" w:rsidRPr="00F41F57" w:rsidRDefault="00717B81" w:rsidP="008463C2">
      <w:pPr>
        <w:pStyle w:val="Heading2"/>
        <w:jc w:val="right"/>
        <w:rPr>
          <w:color w:val="262626"/>
          <w:lang w:val="sr-Cyrl-RS"/>
        </w:rPr>
      </w:pPr>
      <w:r w:rsidRPr="00F41F57">
        <w:rPr>
          <w:color w:val="262626"/>
          <w:sz w:val="36"/>
          <w:szCs w:val="36"/>
          <w:lang w:val="sr-Cyrl-RS"/>
        </w:rPr>
        <w:br/>
      </w:r>
      <w:r w:rsidRPr="00F41F57">
        <w:rPr>
          <w:color w:val="262626"/>
          <w:lang w:val="sr-Cyrl-RS"/>
        </w:rPr>
        <w:t>Доц. др Драган Јешић</w:t>
      </w:r>
    </w:p>
    <w:p w:rsidR="00F41F57" w:rsidRDefault="00F41F57" w:rsidP="00F41F57">
      <w:pPr>
        <w:rPr>
          <w:lang w:val="sr-Cyrl-RS"/>
        </w:rPr>
      </w:pPr>
    </w:p>
    <w:p w:rsidR="00F41F57" w:rsidRPr="00F41F57" w:rsidRDefault="00F41F57" w:rsidP="00F41F57">
      <w:pPr>
        <w:pStyle w:val="Heading2"/>
        <w:spacing w:before="0"/>
        <w:jc w:val="center"/>
        <w:rPr>
          <w:color w:val="262626"/>
          <w:sz w:val="32"/>
          <w:szCs w:val="32"/>
          <w:lang w:val="sr-Cyrl-RS"/>
        </w:rPr>
      </w:pPr>
    </w:p>
    <w:p w:rsidR="00F41F57" w:rsidRPr="00F41F57" w:rsidRDefault="00F41F57" w:rsidP="00F41F57">
      <w:pPr>
        <w:pStyle w:val="Heading2"/>
        <w:spacing w:before="0"/>
        <w:jc w:val="center"/>
        <w:rPr>
          <w:color w:val="262626"/>
          <w:sz w:val="32"/>
          <w:szCs w:val="32"/>
          <w:lang w:val="sr-Cyrl-RS"/>
        </w:rPr>
      </w:pPr>
      <w:r w:rsidRPr="00F41F57">
        <w:rPr>
          <w:color w:val="262626"/>
          <w:sz w:val="32"/>
          <w:szCs w:val="32"/>
          <w:lang w:val="sr-Cyrl-RS"/>
        </w:rPr>
        <w:t>ДОМСКИ МОДЕЛИ</w:t>
      </w:r>
    </w:p>
    <w:p w:rsidR="00F41F57" w:rsidRPr="00F41F57" w:rsidRDefault="00F41F57" w:rsidP="00F41F57">
      <w:pPr>
        <w:pStyle w:val="Heading2"/>
        <w:spacing w:before="0"/>
        <w:jc w:val="center"/>
        <w:rPr>
          <w:color w:val="262626"/>
          <w:sz w:val="32"/>
          <w:szCs w:val="32"/>
          <w:lang w:val="sr-Cyrl-RS"/>
        </w:rPr>
      </w:pPr>
      <w:r w:rsidRPr="00F41F57">
        <w:rPr>
          <w:color w:val="262626"/>
          <w:sz w:val="32"/>
          <w:szCs w:val="32"/>
          <w:lang w:val="sr-Cyrl-RS"/>
        </w:rPr>
        <w:t>- мастер студије –</w:t>
      </w:r>
    </w:p>
    <w:p w:rsidR="00F41F57" w:rsidRPr="008463C2" w:rsidRDefault="00F41F57" w:rsidP="00F41F57">
      <w:pPr>
        <w:pStyle w:val="Heading2"/>
        <w:spacing w:before="0"/>
        <w:jc w:val="center"/>
        <w:rPr>
          <w:sz w:val="36"/>
          <w:szCs w:val="36"/>
          <w:lang w:val="sr-Cyrl-RS"/>
        </w:rPr>
      </w:pPr>
      <w:r w:rsidRPr="00F41F57">
        <w:rPr>
          <w:color w:val="262626"/>
          <w:lang w:val="sr-Cyrl-RS"/>
        </w:rPr>
        <w:br/>
        <w:t>Резултати испита одржаног 13. јула 2016. године</w:t>
      </w:r>
      <w:r w:rsidRPr="008463C2">
        <w:rPr>
          <w:sz w:val="36"/>
          <w:szCs w:val="36"/>
          <w:lang w:val="sr-Cyrl-RS"/>
        </w:rPr>
        <w:br/>
      </w:r>
      <w:r w:rsidRPr="008463C2">
        <w:rPr>
          <w:sz w:val="36"/>
          <w:szCs w:val="36"/>
          <w:lang w:val="sr-Cyrl-RS"/>
        </w:rPr>
        <w:br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F41F57" w:rsidRPr="00F41F57" w:rsidTr="00F41F57">
        <w:tc>
          <w:tcPr>
            <w:tcW w:w="3568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3569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ОЦЕНА</w:t>
            </w:r>
          </w:p>
        </w:tc>
      </w:tr>
    </w:tbl>
    <w:p w:rsidR="00F41F57" w:rsidRPr="008463C2" w:rsidRDefault="00F41F57" w:rsidP="00F41F57">
      <w:pPr>
        <w:pStyle w:val="Heading2"/>
        <w:rPr>
          <w:b w:val="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F41F57" w:rsidRPr="00F41F57" w:rsidTr="00F41F57">
        <w:tc>
          <w:tcPr>
            <w:tcW w:w="3568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Туовић Стефан</w:t>
            </w:r>
          </w:p>
        </w:tc>
        <w:tc>
          <w:tcPr>
            <w:tcW w:w="3569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5</w:t>
            </w:r>
          </w:p>
        </w:tc>
      </w:tr>
      <w:tr w:rsidR="00F41F57" w:rsidRPr="00F41F57" w:rsidTr="00F41F57">
        <w:tc>
          <w:tcPr>
            <w:tcW w:w="3568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Трунић Милош</w:t>
            </w:r>
          </w:p>
        </w:tc>
        <w:tc>
          <w:tcPr>
            <w:tcW w:w="3569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5</w:t>
            </w:r>
          </w:p>
        </w:tc>
      </w:tr>
      <w:tr w:rsidR="00F41F57" w:rsidRPr="00F41F57" w:rsidTr="00F41F57">
        <w:tc>
          <w:tcPr>
            <w:tcW w:w="3568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Комненовић Милош</w:t>
            </w:r>
          </w:p>
        </w:tc>
        <w:tc>
          <w:tcPr>
            <w:tcW w:w="3569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</w:p>
        </w:tc>
        <w:tc>
          <w:tcPr>
            <w:tcW w:w="3569" w:type="dxa"/>
            <w:shd w:val="clear" w:color="auto" w:fill="auto"/>
          </w:tcPr>
          <w:p w:rsidR="00F41F57" w:rsidRPr="00F41F57" w:rsidRDefault="00F41F57" w:rsidP="00F41F57">
            <w:pPr>
              <w:pStyle w:val="Heading2"/>
              <w:jc w:val="center"/>
              <w:rPr>
                <w:b w:val="0"/>
                <w:color w:val="262626"/>
                <w:sz w:val="28"/>
                <w:szCs w:val="28"/>
                <w:lang w:val="sr-Cyrl-RS"/>
              </w:rPr>
            </w:pPr>
            <w:r w:rsidRPr="00F41F57">
              <w:rPr>
                <w:b w:val="0"/>
                <w:color w:val="262626"/>
                <w:sz w:val="28"/>
                <w:szCs w:val="28"/>
                <w:lang w:val="sr-Cyrl-RS"/>
              </w:rPr>
              <w:t>10</w:t>
            </w:r>
          </w:p>
        </w:tc>
      </w:tr>
    </w:tbl>
    <w:p w:rsidR="00F41F57" w:rsidRPr="00F41F57" w:rsidRDefault="00F41F57" w:rsidP="00F41F57">
      <w:pPr>
        <w:pStyle w:val="Heading2"/>
        <w:jc w:val="center"/>
        <w:rPr>
          <w:color w:val="262626"/>
          <w:lang w:val="sr-Cyrl-RS"/>
        </w:rPr>
      </w:pPr>
      <w:r>
        <w:rPr>
          <w:sz w:val="36"/>
          <w:szCs w:val="36"/>
          <w:lang w:val="sr-Cyrl-RS"/>
        </w:rPr>
        <w:br/>
      </w:r>
      <w:r w:rsidRPr="00F41F57">
        <w:rPr>
          <w:color w:val="262626"/>
          <w:sz w:val="36"/>
          <w:szCs w:val="36"/>
          <w:u w:val="single"/>
          <w:lang w:val="sr-Cyrl-RS"/>
        </w:rPr>
        <w:br/>
      </w:r>
      <w:r w:rsidRPr="00F41F57">
        <w:rPr>
          <w:color w:val="262626"/>
          <w:lang w:val="sr-Cyrl-RS"/>
        </w:rPr>
        <w:t>НАПОМЕНА: Упис оцена вршиће се у уторак 19. јула 2016. године у 12 часова.</w:t>
      </w:r>
      <w:r w:rsidRPr="00F41F57">
        <w:rPr>
          <w:color w:val="262626"/>
          <w:lang w:val="sr-Cyrl-RS"/>
        </w:rPr>
        <w:br/>
      </w:r>
    </w:p>
    <w:p w:rsidR="00F41F57" w:rsidRPr="00F41F57" w:rsidRDefault="00F41F57" w:rsidP="00F41F57">
      <w:pPr>
        <w:pStyle w:val="Heading2"/>
        <w:jc w:val="right"/>
        <w:rPr>
          <w:color w:val="262626"/>
          <w:lang w:val="sr-Cyrl-RS"/>
        </w:rPr>
      </w:pPr>
      <w:r w:rsidRPr="00F41F57">
        <w:rPr>
          <w:color w:val="262626"/>
          <w:sz w:val="36"/>
          <w:szCs w:val="36"/>
          <w:lang w:val="sr-Cyrl-RS"/>
        </w:rPr>
        <w:br/>
      </w:r>
      <w:r w:rsidRPr="00F41F57">
        <w:rPr>
          <w:color w:val="262626"/>
          <w:lang w:val="sr-Cyrl-RS"/>
        </w:rPr>
        <w:t>Доц. др Драган Јешић</w:t>
      </w:r>
    </w:p>
    <w:p w:rsidR="00F41F57" w:rsidRPr="00F41F57" w:rsidRDefault="00F41F57" w:rsidP="00F41F57">
      <w:pPr>
        <w:rPr>
          <w:lang w:val="sr-Cyrl-RS"/>
        </w:rPr>
      </w:pPr>
    </w:p>
    <w:sectPr w:rsidR="00F41F57" w:rsidRPr="00F41F57" w:rsidSect="00717B81">
      <w:pgSz w:w="11906" w:h="16838" w:code="9"/>
      <w:pgMar w:top="709" w:right="84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8"/>
    <w:rsid w:val="00134BFD"/>
    <w:rsid w:val="003A0C5D"/>
    <w:rsid w:val="004265C2"/>
    <w:rsid w:val="004615D8"/>
    <w:rsid w:val="00717B81"/>
    <w:rsid w:val="008463C2"/>
    <w:rsid w:val="00863FDA"/>
    <w:rsid w:val="00977432"/>
    <w:rsid w:val="009A2ACA"/>
    <w:rsid w:val="00C147B6"/>
    <w:rsid w:val="00C5271B"/>
    <w:rsid w:val="00D43422"/>
    <w:rsid w:val="00D47800"/>
    <w:rsid w:val="00EE529F"/>
    <w:rsid w:val="00F41F57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3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7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147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8463C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3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7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147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8463C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bojsa\Desktop\Jesic_ju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Jesic_jul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cp:lastPrinted>2016-07-15T07:54:00Z</cp:lastPrinted>
  <dcterms:created xsi:type="dcterms:W3CDTF">2016-07-15T07:57:00Z</dcterms:created>
  <dcterms:modified xsi:type="dcterms:W3CDTF">2016-07-15T07:57:00Z</dcterms:modified>
</cp:coreProperties>
</file>