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D8" w:rsidRPr="00C56DD3" w:rsidRDefault="003658D8" w:rsidP="003658D8">
      <w:pPr>
        <w:rPr>
          <w:b/>
          <w:lang w:val="sr-Cyrl-CS"/>
        </w:rPr>
      </w:pPr>
      <w:r w:rsidRPr="00C56DD3">
        <w:rPr>
          <w:b/>
          <w:lang w:val="sr-Cyrl-CS"/>
        </w:rPr>
        <w:t>Студијски програм: ОАС</w:t>
      </w:r>
      <w:r w:rsidRPr="00C56DD3">
        <w:rPr>
          <w:b/>
        </w:rPr>
        <w:t xml:space="preserve"> </w:t>
      </w:r>
      <w:r w:rsidRPr="00C56DD3">
        <w:rPr>
          <w:b/>
          <w:lang w:val="sr-Cyrl-RS"/>
        </w:rPr>
        <w:t>Васпитач у предшколским установама</w:t>
      </w:r>
      <w:r w:rsidRPr="00C56DD3">
        <w:rPr>
          <w:b/>
          <w:lang w:val="sr-Cyrl-CS"/>
        </w:rPr>
        <w:t xml:space="preserve">                                                                                                                            </w:t>
      </w:r>
    </w:p>
    <w:p w:rsidR="003658D8" w:rsidRPr="00C56DD3" w:rsidRDefault="003658D8" w:rsidP="003658D8">
      <w:pPr>
        <w:rPr>
          <w:b/>
        </w:rPr>
      </w:pPr>
      <w:r w:rsidRPr="00C56DD3">
        <w:rPr>
          <w:b/>
          <w:lang w:val="sr-Cyrl-CS"/>
        </w:rPr>
        <w:t xml:space="preserve">Година:  Прва     </w:t>
      </w:r>
    </w:p>
    <w:p w:rsidR="003658D8" w:rsidRPr="00C56DD3" w:rsidRDefault="003658D8" w:rsidP="003658D8">
      <w:pPr>
        <w:rPr>
          <w:b/>
        </w:rPr>
      </w:pPr>
    </w:p>
    <w:p w:rsidR="003658D8" w:rsidRPr="00C56DD3" w:rsidRDefault="003658D8" w:rsidP="003658D8">
      <w:pPr>
        <w:rPr>
          <w:b/>
        </w:rPr>
      </w:pPr>
    </w:p>
    <w:p w:rsidR="00E67DF3" w:rsidRDefault="003658D8" w:rsidP="00E67DF3">
      <w:pPr>
        <w:rPr>
          <w:b/>
          <w:lang w:val="sr-Cyrl-RS"/>
        </w:rPr>
      </w:pPr>
      <w:r w:rsidRPr="00C56DD3">
        <w:rPr>
          <w:b/>
          <w:lang w:val="sr-Cyrl-RS"/>
        </w:rPr>
        <w:t xml:space="preserve">РЕЗУЛТАТИ </w:t>
      </w:r>
      <w:r>
        <w:rPr>
          <w:b/>
          <w:lang w:val="sr-Cyrl-RS"/>
        </w:rPr>
        <w:t xml:space="preserve">ПОПРАВНОГ </w:t>
      </w:r>
      <w:r w:rsidRPr="00C56DD3">
        <w:rPr>
          <w:b/>
        </w:rPr>
        <w:t>KO</w:t>
      </w:r>
      <w:r w:rsidRPr="00C56DD3">
        <w:rPr>
          <w:b/>
          <w:lang w:val="sr-Cyrl-RS"/>
        </w:rPr>
        <w:t>ЛОКВИЈУМА ИЗ СРПСКОГ ЈЕЗИКА</w:t>
      </w:r>
      <w:r w:rsidR="00E67DF3">
        <w:rPr>
          <w:b/>
          <w:lang w:val="sr-Cyrl-RS"/>
        </w:rPr>
        <w:t xml:space="preserve">, </w:t>
      </w:r>
    </w:p>
    <w:p w:rsidR="003658D8" w:rsidRDefault="00E67DF3" w:rsidP="00E67DF3">
      <w:pPr>
        <w:rPr>
          <w:b/>
          <w:lang w:val="sr-Cyrl-RS"/>
        </w:rPr>
      </w:pPr>
      <w:r>
        <w:rPr>
          <w:b/>
          <w:lang w:val="sr-Cyrl-RS"/>
        </w:rPr>
        <w:t>одржаног 5. 4. 2017.</w:t>
      </w:r>
    </w:p>
    <w:p w:rsidR="00E67DF3" w:rsidRPr="00C56DD3" w:rsidRDefault="00E67DF3" w:rsidP="00E67DF3">
      <w:pPr>
        <w:rPr>
          <w:b/>
          <w:lang w:val="sr-Cyrl-RS"/>
        </w:rPr>
      </w:pPr>
      <w:bookmarkStart w:id="0" w:name="_GoBack"/>
      <w:bookmarkEnd w:id="0"/>
    </w:p>
    <w:p w:rsidR="003658D8" w:rsidRPr="00C56DD3" w:rsidRDefault="003658D8" w:rsidP="003658D8">
      <w:pPr>
        <w:rPr>
          <w:b/>
          <w:lang w:val="sr-Cyrl-RS"/>
        </w:rPr>
      </w:pPr>
      <w:r w:rsidRPr="00C56DD3">
        <w:rPr>
          <w:b/>
          <w:lang w:val="sr-Cyrl-RS"/>
        </w:rPr>
        <w:t>Студенти који су положили колоквијум:</w:t>
      </w:r>
    </w:p>
    <w:p w:rsidR="003658D8" w:rsidRPr="00C56DD3" w:rsidRDefault="003658D8" w:rsidP="003658D8">
      <w:pPr>
        <w:rPr>
          <w:b/>
          <w:lang w:val="sr-Cyrl-RS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3978"/>
        <w:gridCol w:w="2430"/>
        <w:gridCol w:w="2430"/>
      </w:tblGrid>
      <w:tr w:rsidR="003658D8" w:rsidRPr="00C56DD3" w:rsidTr="003658D8">
        <w:trPr>
          <w:trHeight w:val="397"/>
        </w:trPr>
        <w:tc>
          <w:tcPr>
            <w:tcW w:w="3978" w:type="dxa"/>
          </w:tcPr>
          <w:p w:rsidR="003658D8" w:rsidRPr="00C56DD3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b/>
                <w:lang w:val="sr-Cyrl-RS"/>
              </w:rPr>
            </w:pPr>
            <w:r w:rsidRPr="00C56DD3">
              <w:rPr>
                <w:b/>
                <w:lang w:val="sr-Cyrl-RS"/>
              </w:rPr>
              <w:t>Презиме и име</w:t>
            </w:r>
          </w:p>
        </w:tc>
        <w:tc>
          <w:tcPr>
            <w:tcW w:w="2430" w:type="dxa"/>
          </w:tcPr>
          <w:p w:rsidR="003658D8" w:rsidRPr="00C56DD3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b/>
                <w:lang w:val="sr-Cyrl-RS"/>
              </w:rPr>
            </w:pPr>
            <w:r w:rsidRPr="00C56DD3">
              <w:rPr>
                <w:b/>
                <w:lang w:val="sr-Cyrl-RS"/>
              </w:rPr>
              <w:t>број индекса</w:t>
            </w:r>
          </w:p>
        </w:tc>
        <w:tc>
          <w:tcPr>
            <w:tcW w:w="2430" w:type="dxa"/>
          </w:tcPr>
          <w:p w:rsidR="003658D8" w:rsidRPr="00C56DD3" w:rsidRDefault="003658D8" w:rsidP="00EE6187">
            <w:pPr>
              <w:jc w:val="both"/>
              <w:rPr>
                <w:b/>
                <w:lang w:val="sr-Cyrl-RS"/>
              </w:rPr>
            </w:pPr>
            <w:r w:rsidRPr="00C56DD3">
              <w:rPr>
                <w:b/>
                <w:lang w:val="sr-Cyrl-RS"/>
              </w:rPr>
              <w:t>број поена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4D0DA4">
              <w:t>Миленковић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Ивана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3039E4">
              <w:rPr>
                <w:sz w:val="20"/>
                <w:szCs w:val="20"/>
              </w:rPr>
              <w:t>2016/0212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36,5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4D0DA4">
              <w:t>Јевтић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Сандра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3039E4">
              <w:rPr>
                <w:sz w:val="20"/>
                <w:szCs w:val="20"/>
              </w:rPr>
              <w:t>2016/0226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23,5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3039E4">
              <w:rPr>
                <w:sz w:val="20"/>
                <w:szCs w:val="20"/>
              </w:rPr>
              <w:t>Симић</w:t>
            </w:r>
            <w:proofErr w:type="spellEnd"/>
            <w:r w:rsidRPr="003039E4">
              <w:rPr>
                <w:sz w:val="20"/>
                <w:szCs w:val="20"/>
              </w:rPr>
              <w:t xml:space="preserve"> </w:t>
            </w:r>
            <w:proofErr w:type="spellStart"/>
            <w:r w:rsidRPr="003039E4">
              <w:rPr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3039E4">
              <w:rPr>
                <w:sz w:val="20"/>
                <w:szCs w:val="20"/>
              </w:rPr>
              <w:t>2016/0221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4D0DA4">
              <w:t>Весић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Ирена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3039E4">
              <w:rPr>
                <w:sz w:val="20"/>
                <w:szCs w:val="20"/>
              </w:rPr>
              <w:t>2016/0230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30,5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3039E4">
              <w:rPr>
                <w:sz w:val="20"/>
                <w:szCs w:val="20"/>
              </w:rPr>
              <w:t>Николић</w:t>
            </w:r>
            <w:proofErr w:type="spellEnd"/>
            <w:r w:rsidRPr="003039E4">
              <w:rPr>
                <w:sz w:val="20"/>
                <w:szCs w:val="20"/>
              </w:rPr>
              <w:t xml:space="preserve"> </w:t>
            </w:r>
            <w:proofErr w:type="spellStart"/>
            <w:r w:rsidRPr="003039E4">
              <w:rPr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3039E4">
              <w:rPr>
                <w:sz w:val="20"/>
                <w:szCs w:val="20"/>
              </w:rPr>
              <w:t>2016/0233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4D0DA4">
              <w:t>Петровић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Јована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2016/0236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3039E4">
              <w:rPr>
                <w:sz w:val="20"/>
                <w:szCs w:val="20"/>
              </w:rPr>
              <w:t>Кићановић</w:t>
            </w:r>
            <w:proofErr w:type="spellEnd"/>
            <w:r w:rsidRPr="003039E4">
              <w:rPr>
                <w:sz w:val="20"/>
                <w:szCs w:val="20"/>
              </w:rPr>
              <w:t xml:space="preserve"> </w:t>
            </w:r>
            <w:proofErr w:type="spellStart"/>
            <w:r w:rsidRPr="003039E4">
              <w:rPr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2016/0237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23,5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4D0DA4">
              <w:t>Милошев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Марија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2016/0244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24,5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3039E4">
              <w:rPr>
                <w:sz w:val="20"/>
                <w:szCs w:val="20"/>
              </w:rPr>
              <w:t>Јанковић</w:t>
            </w:r>
            <w:proofErr w:type="spellEnd"/>
            <w:r w:rsidRPr="003039E4">
              <w:rPr>
                <w:sz w:val="20"/>
                <w:szCs w:val="20"/>
              </w:rPr>
              <w:t xml:space="preserve"> </w:t>
            </w:r>
            <w:proofErr w:type="spellStart"/>
            <w:r w:rsidRPr="003039E4">
              <w:rPr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2016/0251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21,5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4D0DA4">
              <w:t>Живановић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Андријана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2016/0254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3039E4">
              <w:rPr>
                <w:sz w:val="20"/>
                <w:szCs w:val="20"/>
              </w:rPr>
              <w:t>Бранковић</w:t>
            </w:r>
            <w:proofErr w:type="spellEnd"/>
            <w:r w:rsidRPr="003039E4">
              <w:rPr>
                <w:sz w:val="20"/>
                <w:szCs w:val="20"/>
              </w:rPr>
              <w:t xml:space="preserve"> </w:t>
            </w:r>
            <w:proofErr w:type="spellStart"/>
            <w:r w:rsidRPr="003039E4">
              <w:rPr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2016/0257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4D0DA4">
              <w:t>Дугић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Марија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2016/0258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4D0DA4">
              <w:t>Петровић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Магдалена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2016/0264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4D0DA4">
              <w:t>Милановић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Јована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2016/0266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3039E4">
              <w:rPr>
                <w:sz w:val="20"/>
                <w:szCs w:val="20"/>
              </w:rPr>
              <w:t>Петровић</w:t>
            </w:r>
            <w:proofErr w:type="spellEnd"/>
            <w:r w:rsidRPr="003039E4">
              <w:rPr>
                <w:sz w:val="20"/>
                <w:szCs w:val="20"/>
              </w:rPr>
              <w:t xml:space="preserve"> </w:t>
            </w:r>
            <w:proofErr w:type="spellStart"/>
            <w:r w:rsidRPr="003039E4">
              <w:rPr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2016/0271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26,5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4D0DA4">
              <w:t>Денић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Марија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2016/0274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3039E4">
              <w:rPr>
                <w:sz w:val="20"/>
                <w:szCs w:val="20"/>
              </w:rPr>
              <w:t>Дамјановић</w:t>
            </w:r>
            <w:proofErr w:type="spellEnd"/>
            <w:r w:rsidRPr="003039E4">
              <w:rPr>
                <w:sz w:val="20"/>
                <w:szCs w:val="20"/>
              </w:rPr>
              <w:t xml:space="preserve"> </w:t>
            </w:r>
            <w:proofErr w:type="spellStart"/>
            <w:r w:rsidRPr="003039E4">
              <w:rPr>
                <w:sz w:val="20"/>
                <w:szCs w:val="20"/>
              </w:rPr>
              <w:t>Валерија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2016/0279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3658D8" w:rsidRPr="00E5621C" w:rsidTr="003658D8">
        <w:trPr>
          <w:trHeight w:val="397"/>
        </w:trPr>
        <w:tc>
          <w:tcPr>
            <w:tcW w:w="3978" w:type="dxa"/>
          </w:tcPr>
          <w:p w:rsidR="003658D8" w:rsidRPr="004D0DA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4D0DA4">
              <w:t>Симић</w:t>
            </w:r>
            <w:proofErr w:type="spellEnd"/>
            <w:r w:rsidRPr="004D0DA4">
              <w:t xml:space="preserve"> </w:t>
            </w:r>
            <w:proofErr w:type="spellStart"/>
            <w:r w:rsidRPr="004D0DA4">
              <w:t>Тамара</w:t>
            </w:r>
            <w:proofErr w:type="spellEnd"/>
          </w:p>
        </w:tc>
        <w:tc>
          <w:tcPr>
            <w:tcW w:w="2430" w:type="dxa"/>
          </w:tcPr>
          <w:p w:rsidR="003658D8" w:rsidRPr="003039E4" w:rsidRDefault="003658D8" w:rsidP="00EE6187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3039E4">
              <w:rPr>
                <w:sz w:val="20"/>
                <w:szCs w:val="20"/>
              </w:rPr>
              <w:t>2016/0290</w:t>
            </w:r>
          </w:p>
        </w:tc>
        <w:tc>
          <w:tcPr>
            <w:tcW w:w="2430" w:type="dxa"/>
          </w:tcPr>
          <w:p w:rsidR="003658D8" w:rsidRPr="00E5621C" w:rsidRDefault="003658D8" w:rsidP="00EE6187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</w:tbl>
    <w:p w:rsidR="003658D8" w:rsidRDefault="003658D8">
      <w:pPr>
        <w:rPr>
          <w:lang w:val="sr-Cyrl-RS"/>
        </w:rPr>
      </w:pPr>
    </w:p>
    <w:p w:rsidR="003658D8" w:rsidRPr="003658D8" w:rsidRDefault="003658D8">
      <w:pPr>
        <w:rPr>
          <w:b/>
          <w:lang w:val="sr-Cyrl-RS"/>
        </w:rPr>
      </w:pPr>
      <w:r w:rsidRPr="003658D8">
        <w:rPr>
          <w:b/>
          <w:lang w:val="sr-Cyrl-RS"/>
        </w:rPr>
        <w:t xml:space="preserve"> Студенти који су условно положили поправни колоквијум:</w:t>
      </w:r>
    </w:p>
    <w:p w:rsidR="003658D8" w:rsidRDefault="003658D8">
      <w:pPr>
        <w:rPr>
          <w:lang w:val="sr-Cyrl-RS"/>
        </w:rPr>
      </w:pPr>
    </w:p>
    <w:p w:rsidR="003658D8" w:rsidRDefault="003658D8">
      <w:pPr>
        <w:rPr>
          <w:lang w:val="sr-Cyrl-RS"/>
        </w:rPr>
      </w:pPr>
      <w:r w:rsidRPr="003658D8">
        <w:rPr>
          <w:lang w:val="sr-Cyrl-RS"/>
        </w:rPr>
        <w:t>Продановић Дуња</w:t>
      </w:r>
      <w:r w:rsidRPr="003658D8">
        <w:rPr>
          <w:lang w:val="sr-Cyrl-RS"/>
        </w:rPr>
        <w:tab/>
        <w:t>2016/0256</w:t>
      </w:r>
      <w:r w:rsidRPr="003658D8">
        <w:rPr>
          <w:lang w:val="sr-Cyrl-RS"/>
        </w:rPr>
        <w:tab/>
      </w:r>
      <w:r>
        <w:rPr>
          <w:lang w:val="sr-Cyrl-RS"/>
        </w:rPr>
        <w:t>Поново ради питање М3. Остало: 23,5 поена</w:t>
      </w:r>
    </w:p>
    <w:p w:rsidR="003658D8" w:rsidRDefault="003658D8">
      <w:pPr>
        <w:rPr>
          <w:lang w:val="sr-Cyrl-RS"/>
        </w:rPr>
      </w:pPr>
    </w:p>
    <w:p w:rsidR="003658D8" w:rsidRDefault="003658D8">
      <w:pPr>
        <w:rPr>
          <w:lang w:val="sr-Cyrl-RS"/>
        </w:rPr>
      </w:pPr>
      <w:r w:rsidRPr="003658D8">
        <w:rPr>
          <w:lang w:val="sr-Cyrl-RS"/>
        </w:rPr>
        <w:t>Јовичић Милица</w:t>
      </w:r>
      <w:r w:rsidRPr="003658D8">
        <w:rPr>
          <w:lang w:val="sr-Cyrl-RS"/>
        </w:rPr>
        <w:tab/>
        <w:t>2016/0269</w:t>
      </w:r>
      <w:r w:rsidRPr="003658D8">
        <w:rPr>
          <w:lang w:val="sr-Cyrl-RS"/>
        </w:rPr>
        <w:tab/>
        <w:t>П</w:t>
      </w:r>
      <w:r>
        <w:rPr>
          <w:lang w:val="sr-Cyrl-RS"/>
        </w:rPr>
        <w:t>оново ради питање М3. Остало: 20</w:t>
      </w:r>
      <w:r w:rsidRPr="003658D8">
        <w:rPr>
          <w:lang w:val="sr-Cyrl-RS"/>
        </w:rPr>
        <w:t>,</w:t>
      </w:r>
      <w:r>
        <w:rPr>
          <w:lang w:val="sr-Cyrl-RS"/>
        </w:rPr>
        <w:t>5</w:t>
      </w:r>
      <w:r w:rsidRPr="003658D8">
        <w:rPr>
          <w:lang w:val="sr-Cyrl-RS"/>
        </w:rPr>
        <w:t xml:space="preserve"> поена</w:t>
      </w:r>
    </w:p>
    <w:p w:rsidR="003658D8" w:rsidRDefault="003658D8">
      <w:pPr>
        <w:rPr>
          <w:lang w:val="sr-Cyrl-RS"/>
        </w:rPr>
      </w:pPr>
    </w:p>
    <w:p w:rsidR="003658D8" w:rsidRPr="003658D8" w:rsidRDefault="003658D8">
      <w:pPr>
        <w:rPr>
          <w:lang w:val="sr-Cyrl-RS"/>
        </w:rPr>
      </w:pPr>
      <w:r w:rsidRPr="003658D8">
        <w:rPr>
          <w:lang w:val="sr-Cyrl-RS"/>
        </w:rPr>
        <w:t>Јаркин Кристина</w:t>
      </w:r>
      <w:r w:rsidRPr="003658D8">
        <w:rPr>
          <w:lang w:val="sr-Cyrl-RS"/>
        </w:rPr>
        <w:tab/>
        <w:t>2016/0273</w:t>
      </w:r>
      <w:r w:rsidRPr="003658D8">
        <w:rPr>
          <w:lang w:val="sr-Cyrl-RS"/>
        </w:rPr>
        <w:tab/>
        <w:t>Поново ради питање М3. Остало: 23,5 поена</w:t>
      </w:r>
    </w:p>
    <w:sectPr w:rsidR="003658D8" w:rsidRPr="0036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D8"/>
    <w:rsid w:val="003658D8"/>
    <w:rsid w:val="00CC7DA5"/>
    <w:rsid w:val="00E67DF3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2017-04-09T16:35:00Z</dcterms:created>
  <dcterms:modified xsi:type="dcterms:W3CDTF">2017-04-09T16:47:00Z</dcterms:modified>
</cp:coreProperties>
</file>