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D27B" w14:textId="660497EB" w:rsidR="00322902" w:rsidRPr="00C132D1" w:rsidRDefault="00322902" w:rsidP="00322902">
      <w:pPr>
        <w:jc w:val="center"/>
        <w:rPr>
          <w:b/>
          <w:bCs/>
          <w:lang w:val="sr-Cyrl-RS"/>
        </w:rPr>
      </w:pPr>
      <w:r w:rsidRPr="00C132D1">
        <w:rPr>
          <w:b/>
          <w:bCs/>
          <w:lang w:val="sr-Cyrl-RS"/>
        </w:rPr>
        <w:t>УПУТСТВО</w:t>
      </w:r>
    </w:p>
    <w:p w14:paraId="5944FB0B" w14:textId="76E26424" w:rsidR="00322902" w:rsidRDefault="00322902" w:rsidP="00322902">
      <w:pPr>
        <w:jc w:val="center"/>
        <w:rPr>
          <w:lang w:val="sr-Cyrl-RS"/>
        </w:rPr>
      </w:pPr>
      <w:r>
        <w:rPr>
          <w:lang w:val="sr-Cyrl-RS"/>
        </w:rPr>
        <w:t>За припрему предиспитних обавеза из предмета Увод у педагогију</w:t>
      </w:r>
    </w:p>
    <w:p w14:paraId="6415C79F" w14:textId="6628A2BA" w:rsidR="00322902" w:rsidRDefault="00322902">
      <w:pPr>
        <w:rPr>
          <w:lang w:val="sr-Cyrl-RS"/>
        </w:rPr>
      </w:pPr>
    </w:p>
    <w:p w14:paraId="3FF797E8" w14:textId="53F5E134" w:rsidR="00322902" w:rsidRDefault="00322902" w:rsidP="00697060">
      <w:pPr>
        <w:ind w:firstLine="720"/>
        <w:rPr>
          <w:lang w:val="sr-Cyrl-RS"/>
        </w:rPr>
      </w:pPr>
      <w:r>
        <w:rPr>
          <w:lang w:val="sr-Cyrl-RS"/>
        </w:rPr>
        <w:t>Услед настале ситуације са избијањем пандемије Ковид-19 дошло је до значајних промена о начину и темпу извршавања предиспитних обавеза студената на предмету Увод у педагогију.  Предиспитне обавезе су и даље: попуњавање практикума и припрема свеске са приказима дела педагошких класика и научних чланака. Предиспитне обавезе се припремају на следећи начин:</w:t>
      </w:r>
    </w:p>
    <w:p w14:paraId="10B85066" w14:textId="77777777" w:rsidR="00697060" w:rsidRDefault="00697060">
      <w:pPr>
        <w:rPr>
          <w:b/>
          <w:bCs/>
          <w:lang w:val="sr-Cyrl-RS"/>
        </w:rPr>
      </w:pPr>
    </w:p>
    <w:p w14:paraId="26E65D72" w14:textId="6A5D19EC" w:rsidR="00322902" w:rsidRPr="00463C84" w:rsidRDefault="00322902">
      <w:pPr>
        <w:rPr>
          <w:b/>
          <w:bCs/>
          <w:lang w:val="sr-Cyrl-RS"/>
        </w:rPr>
      </w:pPr>
      <w:r w:rsidRPr="00463C84">
        <w:rPr>
          <w:b/>
          <w:bCs/>
          <w:lang w:val="sr-Cyrl-RS"/>
        </w:rPr>
        <w:t>Практикум</w:t>
      </w:r>
    </w:p>
    <w:p w14:paraId="056642C5" w14:textId="2F578574" w:rsidR="00322902" w:rsidRDefault="00322902">
      <w:pPr>
        <w:rPr>
          <w:lang w:val="sr-Cyrl-RS"/>
        </w:rPr>
      </w:pPr>
      <w:r>
        <w:rPr>
          <w:lang w:val="sr-Cyrl-RS"/>
        </w:rPr>
        <w:t>Део од 80 питања у практикуму попуњава се као до сада уз изузетак да се прескачу нека питања за одређене смерове:</w:t>
      </w:r>
    </w:p>
    <w:p w14:paraId="4BA78B1B" w14:textId="777C0518" w:rsidR="00322902" w:rsidRDefault="00322902" w:rsidP="00463C84">
      <w:pPr>
        <w:spacing w:after="0"/>
        <w:rPr>
          <w:lang w:val="sr-Cyrl-RS"/>
        </w:rPr>
      </w:pPr>
      <w:r>
        <w:rPr>
          <w:lang w:val="sr-Cyrl-RS"/>
        </w:rPr>
        <w:t xml:space="preserve">Смер учитељ прескаче питања бр: </w:t>
      </w:r>
      <w:r w:rsidR="007649FE">
        <w:rPr>
          <w:lang w:val="sr-Cyrl-RS"/>
        </w:rPr>
        <w:t>52,53,56,61,62,64,73,74,75,76.</w:t>
      </w:r>
    </w:p>
    <w:p w14:paraId="280CAA6E" w14:textId="32482B74" w:rsidR="007649FE" w:rsidRDefault="007649FE" w:rsidP="00463C84">
      <w:pPr>
        <w:spacing w:after="0"/>
        <w:rPr>
          <w:lang w:val="sr-Cyrl-RS"/>
        </w:rPr>
      </w:pPr>
      <w:r>
        <w:rPr>
          <w:lang w:val="sr-Cyrl-RS"/>
        </w:rPr>
        <w:t>Смер васпитач у предшколским установама прескаче питања: 56, 61,</w:t>
      </w:r>
      <w:r w:rsidR="00463C84">
        <w:rPr>
          <w:lang w:val="sr-Cyrl-RS"/>
        </w:rPr>
        <w:t xml:space="preserve"> </w:t>
      </w:r>
      <w:r>
        <w:rPr>
          <w:lang w:val="sr-Cyrl-RS"/>
        </w:rPr>
        <w:t>62, 63,</w:t>
      </w:r>
      <w:r w:rsidR="00463C84">
        <w:rPr>
          <w:lang w:val="sr-Cyrl-RS"/>
        </w:rPr>
        <w:t xml:space="preserve"> </w:t>
      </w:r>
      <w:r>
        <w:rPr>
          <w:lang w:val="sr-Cyrl-RS"/>
        </w:rPr>
        <w:t>64,</w:t>
      </w:r>
      <w:r w:rsidR="00463C84">
        <w:rPr>
          <w:lang w:val="sr-Cyrl-RS"/>
        </w:rPr>
        <w:t xml:space="preserve"> 71, 73, 76, 78, </w:t>
      </w:r>
    </w:p>
    <w:p w14:paraId="1E947490" w14:textId="367777D3" w:rsidR="007649FE" w:rsidRDefault="007649FE" w:rsidP="00463C84">
      <w:pPr>
        <w:spacing w:after="0"/>
        <w:rPr>
          <w:lang w:val="sr-Cyrl-RS"/>
        </w:rPr>
      </w:pPr>
      <w:r>
        <w:rPr>
          <w:lang w:val="sr-Cyrl-RS"/>
        </w:rPr>
        <w:t>Смер васпитач у домовима  прескаче питања: 50,</w:t>
      </w:r>
      <w:r w:rsidR="00463C84">
        <w:rPr>
          <w:lang w:val="sr-Cyrl-RS"/>
        </w:rPr>
        <w:t xml:space="preserve"> </w:t>
      </w:r>
      <w:r>
        <w:rPr>
          <w:lang w:val="sr-Cyrl-RS"/>
        </w:rPr>
        <w:t>52,</w:t>
      </w:r>
      <w:r w:rsidR="00463C84">
        <w:rPr>
          <w:lang w:val="sr-Cyrl-RS"/>
        </w:rPr>
        <w:t xml:space="preserve"> </w:t>
      </w:r>
      <w:r>
        <w:rPr>
          <w:lang w:val="sr-Cyrl-RS"/>
        </w:rPr>
        <w:t>53,</w:t>
      </w:r>
      <w:r w:rsidR="00463C84">
        <w:rPr>
          <w:lang w:val="sr-Cyrl-RS"/>
        </w:rPr>
        <w:t xml:space="preserve"> </w:t>
      </w:r>
      <w:r>
        <w:rPr>
          <w:lang w:val="sr-Cyrl-RS"/>
        </w:rPr>
        <w:t>56,</w:t>
      </w:r>
      <w:r w:rsidR="00463C84">
        <w:rPr>
          <w:lang w:val="sr-Cyrl-RS"/>
        </w:rPr>
        <w:t xml:space="preserve"> </w:t>
      </w:r>
      <w:r>
        <w:rPr>
          <w:lang w:val="sr-Cyrl-RS"/>
        </w:rPr>
        <w:t>64,</w:t>
      </w:r>
      <w:r w:rsidR="00463C84">
        <w:rPr>
          <w:lang w:val="sr-Cyrl-RS"/>
        </w:rPr>
        <w:t xml:space="preserve"> 71, </w:t>
      </w:r>
      <w:r>
        <w:rPr>
          <w:lang w:val="sr-Cyrl-RS"/>
        </w:rPr>
        <w:t>73,</w:t>
      </w:r>
      <w:r w:rsidR="00463C84">
        <w:rPr>
          <w:lang w:val="sr-Cyrl-RS"/>
        </w:rPr>
        <w:t xml:space="preserve"> </w:t>
      </w:r>
      <w:r>
        <w:rPr>
          <w:lang w:val="sr-Cyrl-RS"/>
        </w:rPr>
        <w:t>74,</w:t>
      </w:r>
      <w:r w:rsidR="00463C84">
        <w:rPr>
          <w:lang w:val="sr-Cyrl-RS"/>
        </w:rPr>
        <w:t xml:space="preserve"> </w:t>
      </w:r>
      <w:r>
        <w:rPr>
          <w:lang w:val="sr-Cyrl-RS"/>
        </w:rPr>
        <w:t>75.</w:t>
      </w:r>
    </w:p>
    <w:p w14:paraId="78945854" w14:textId="77777777" w:rsidR="00463C84" w:rsidRDefault="00463C84">
      <w:pPr>
        <w:rPr>
          <w:lang w:val="sr-Cyrl-RS"/>
        </w:rPr>
      </w:pPr>
    </w:p>
    <w:p w14:paraId="5C1A2EBB" w14:textId="77777777" w:rsidR="00463C84" w:rsidRDefault="00463C84">
      <w:pPr>
        <w:rPr>
          <w:lang w:val="sr-Cyrl-RS"/>
        </w:rPr>
      </w:pPr>
      <w:r>
        <w:rPr>
          <w:lang w:val="sr-Cyrl-RS"/>
        </w:rPr>
        <w:t xml:space="preserve">У делу практикума који се односи на праксу (дневник праксе) студенти попуњавају само оне податке и информације који су доступни на даљину ( сајтови школе/предшколске установе/дома и сл.). </w:t>
      </w:r>
    </w:p>
    <w:p w14:paraId="1E281375" w14:textId="171B1EAF" w:rsidR="00463C84" w:rsidRDefault="00463C84">
      <w:pPr>
        <w:rPr>
          <w:lang w:val="sr-Cyrl-RS"/>
        </w:rPr>
      </w:pPr>
      <w:r>
        <w:rPr>
          <w:lang w:val="sr-Cyrl-RS"/>
        </w:rPr>
        <w:t>У питањима која се прескачу  или која ису могла бити попуњена треба написати разлог (не оставити празно).</w:t>
      </w:r>
    </w:p>
    <w:p w14:paraId="2A3E83C7" w14:textId="5DE58FD0" w:rsidR="00697060" w:rsidRDefault="00697060">
      <w:pPr>
        <w:rPr>
          <w:lang w:val="sr-Cyrl-RS"/>
        </w:rPr>
      </w:pPr>
      <w:r>
        <w:rPr>
          <w:lang w:val="sr-Cyrl-RS"/>
        </w:rPr>
        <w:t xml:space="preserve">ВАЖНО: Практикум се предаје на самом </w:t>
      </w:r>
      <w:r w:rsidRPr="00697060">
        <w:rPr>
          <w:b/>
          <w:bCs/>
          <w:lang w:val="sr-Cyrl-RS"/>
        </w:rPr>
        <w:t xml:space="preserve">писменом испиту </w:t>
      </w:r>
      <w:r>
        <w:rPr>
          <w:lang w:val="sr-Cyrl-RS"/>
        </w:rPr>
        <w:t xml:space="preserve">и враћа се оцењен студенту на </w:t>
      </w:r>
      <w:r w:rsidRPr="00697060">
        <w:rPr>
          <w:b/>
          <w:bCs/>
          <w:lang w:val="sr-Cyrl-RS"/>
        </w:rPr>
        <w:t>усменом испиту</w:t>
      </w:r>
      <w:r>
        <w:rPr>
          <w:lang w:val="sr-Cyrl-RS"/>
        </w:rPr>
        <w:t xml:space="preserve">. </w:t>
      </w:r>
    </w:p>
    <w:p w14:paraId="4ACB0A75" w14:textId="77777777" w:rsidR="00697060" w:rsidRDefault="00697060">
      <w:pPr>
        <w:rPr>
          <w:lang w:val="sr-Cyrl-RS"/>
        </w:rPr>
      </w:pPr>
    </w:p>
    <w:p w14:paraId="2A3EA428" w14:textId="4D827B53" w:rsidR="00463C84" w:rsidRDefault="00463C84">
      <w:pPr>
        <w:rPr>
          <w:b/>
          <w:bCs/>
          <w:lang w:val="sr-Cyrl-RS"/>
        </w:rPr>
      </w:pPr>
      <w:r w:rsidRPr="00463C84">
        <w:rPr>
          <w:b/>
          <w:bCs/>
          <w:lang w:val="sr-Cyrl-RS"/>
        </w:rPr>
        <w:t>Свеска са приказима</w:t>
      </w:r>
    </w:p>
    <w:p w14:paraId="21C20309" w14:textId="7A8848E7" w:rsidR="00463C84" w:rsidRDefault="00463C84">
      <w:pPr>
        <w:rPr>
          <w:lang w:val="sr-Cyrl-RS"/>
        </w:rPr>
      </w:pPr>
      <w:r w:rsidRPr="00463C84">
        <w:rPr>
          <w:lang w:val="sr-Cyrl-RS"/>
        </w:rPr>
        <w:t>Свеска са приказима се</w:t>
      </w:r>
      <w:r>
        <w:rPr>
          <w:lang w:val="sr-Cyrl-RS"/>
        </w:rPr>
        <w:t xml:space="preserve"> попуњава као и код претходних генерација и важе следећа правила:</w:t>
      </w:r>
    </w:p>
    <w:p w14:paraId="5961CEF6" w14:textId="5C64838C" w:rsidR="00463C84" w:rsidRDefault="00463C84">
      <w:pPr>
        <w:rPr>
          <w:lang w:val="sr-Cyrl-RS"/>
        </w:rPr>
      </w:pPr>
      <w:r>
        <w:rPr>
          <w:lang w:val="sr-Cyrl-RS"/>
        </w:rPr>
        <w:t>Свеска је пожељно да буде А4 формата, ручно писана. Она треба да садржи приказе:</w:t>
      </w:r>
    </w:p>
    <w:p w14:paraId="1717724B" w14:textId="4367BBA8" w:rsidR="00463C84" w:rsidRDefault="00463C84" w:rsidP="00463C84">
      <w:pPr>
        <w:pStyle w:val="ListParagraph"/>
        <w:numPr>
          <w:ilvl w:val="0"/>
          <w:numId w:val="1"/>
        </w:numPr>
        <w:rPr>
          <w:lang w:val="sr-Cyrl-RS"/>
        </w:rPr>
      </w:pPr>
      <w:r>
        <w:rPr>
          <w:lang w:val="sr-Cyrl-RS"/>
        </w:rPr>
        <w:t xml:space="preserve">3 дела педагошких класика која студент бира по избору са списак у Практикуму на страни </w:t>
      </w:r>
      <w:r w:rsidR="00697060">
        <w:rPr>
          <w:lang w:val="sr-Cyrl-RS"/>
        </w:rPr>
        <w:t>338-339. Приказ сваког дела је одвојена целина која на почетку треба да садржи наслов дела, име аутора дела, годину издања, издавача и укупан број страница дела. Препоручен обим приказа је 5-10 страна по делу.</w:t>
      </w:r>
    </w:p>
    <w:p w14:paraId="10007E80" w14:textId="229C5629" w:rsidR="00697060" w:rsidRDefault="00697060" w:rsidP="00463C84">
      <w:pPr>
        <w:pStyle w:val="ListParagraph"/>
        <w:numPr>
          <w:ilvl w:val="0"/>
          <w:numId w:val="1"/>
        </w:numPr>
        <w:rPr>
          <w:lang w:val="sr-Cyrl-RS"/>
        </w:rPr>
      </w:pPr>
      <w:r>
        <w:rPr>
          <w:lang w:val="sr-Cyrl-RS"/>
        </w:rPr>
        <w:t>3 педагошка научна чланка која студент може да пронађе на следећи начин</w:t>
      </w:r>
    </w:p>
    <w:p w14:paraId="62A234F0" w14:textId="309AB205" w:rsidR="00697060" w:rsidRDefault="00697060" w:rsidP="00697060">
      <w:pPr>
        <w:pStyle w:val="ListParagraph"/>
        <w:rPr>
          <w:lang w:val="sr-Cyrl-RS"/>
        </w:rPr>
      </w:pPr>
      <w:r>
        <w:rPr>
          <w:lang w:val="sr-Cyrl-RS"/>
        </w:rPr>
        <w:t>Један чланак може да изабере из практикума на странама од 9 – 215.</w:t>
      </w:r>
    </w:p>
    <w:p w14:paraId="39AC31E6" w14:textId="0EEB9215" w:rsidR="00697060" w:rsidRDefault="00697060" w:rsidP="00697060">
      <w:pPr>
        <w:pStyle w:val="ListParagraph"/>
        <w:rPr>
          <w:lang w:val="sr-Cyrl-RS"/>
        </w:rPr>
      </w:pPr>
      <w:r>
        <w:rPr>
          <w:lang w:val="sr-Cyrl-RS"/>
        </w:rPr>
        <w:t>Један чланак може да изабере из Педагошке хрестоматије, аутора Гордане Будимир-Нинковић.</w:t>
      </w:r>
    </w:p>
    <w:p w14:paraId="7E4FF4C9" w14:textId="1367B6D8" w:rsidR="00697060" w:rsidRDefault="00697060" w:rsidP="00697060">
      <w:pPr>
        <w:pStyle w:val="ListParagraph"/>
        <w:rPr>
          <w:lang w:val="sr-Cyrl-RS"/>
        </w:rPr>
      </w:pPr>
      <w:r>
        <w:rPr>
          <w:lang w:val="sr-Cyrl-RS"/>
        </w:rPr>
        <w:t xml:space="preserve">Један чланак студент бира из релевантних педагошких часописа (Настава и васпитање, Педагошка стварност, Педагогија, Узданица и сл. У којима бира један рад (чланак) једног аутора водећи рачуна да тема рада буде из области опште педагогије. </w:t>
      </w:r>
      <w:r w:rsidRPr="00697060">
        <w:rPr>
          <w:lang w:val="sr-Cyrl-RS"/>
        </w:rPr>
        <w:t xml:space="preserve">Приказ сваког </w:t>
      </w:r>
      <w:r>
        <w:rPr>
          <w:lang w:val="sr-Cyrl-RS"/>
        </w:rPr>
        <w:t xml:space="preserve">чланка </w:t>
      </w:r>
      <w:r w:rsidRPr="00697060">
        <w:rPr>
          <w:lang w:val="sr-Cyrl-RS"/>
        </w:rPr>
        <w:t xml:space="preserve">је одвојена целина која на почетку треба да садржи наслов </w:t>
      </w:r>
      <w:r>
        <w:rPr>
          <w:lang w:val="sr-Cyrl-RS"/>
        </w:rPr>
        <w:t>чланка</w:t>
      </w:r>
      <w:r w:rsidRPr="00697060">
        <w:rPr>
          <w:lang w:val="sr-Cyrl-RS"/>
        </w:rPr>
        <w:t xml:space="preserve">, име аутора </w:t>
      </w:r>
      <w:r>
        <w:rPr>
          <w:lang w:val="sr-Cyrl-RS"/>
        </w:rPr>
        <w:t>чланка</w:t>
      </w:r>
      <w:r w:rsidRPr="00697060">
        <w:rPr>
          <w:lang w:val="sr-Cyrl-RS"/>
        </w:rPr>
        <w:t>,</w:t>
      </w:r>
      <w:r>
        <w:rPr>
          <w:lang w:val="sr-Cyrl-RS"/>
        </w:rPr>
        <w:t xml:space="preserve"> наслов часописа, број часописа,</w:t>
      </w:r>
      <w:r w:rsidRPr="00697060">
        <w:rPr>
          <w:lang w:val="sr-Cyrl-RS"/>
        </w:rPr>
        <w:t xml:space="preserve"> годину издања, издавача и у</w:t>
      </w:r>
      <w:r>
        <w:rPr>
          <w:lang w:val="sr-Cyrl-RS"/>
        </w:rPr>
        <w:t>број стране чланка у часопису</w:t>
      </w:r>
      <w:r w:rsidRPr="00697060">
        <w:rPr>
          <w:lang w:val="sr-Cyrl-RS"/>
        </w:rPr>
        <w:t>.</w:t>
      </w:r>
      <w:r>
        <w:rPr>
          <w:lang w:val="sr-Cyrl-RS"/>
        </w:rPr>
        <w:t xml:space="preserve"> </w:t>
      </w:r>
      <w:r w:rsidRPr="00697060">
        <w:rPr>
          <w:lang w:val="sr-Cyrl-RS"/>
        </w:rPr>
        <w:t xml:space="preserve">Препоручен обим приказа је </w:t>
      </w:r>
      <w:r>
        <w:rPr>
          <w:lang w:val="sr-Cyrl-RS"/>
        </w:rPr>
        <w:t xml:space="preserve">3-5 </w:t>
      </w:r>
      <w:r w:rsidRPr="00697060">
        <w:rPr>
          <w:lang w:val="sr-Cyrl-RS"/>
        </w:rPr>
        <w:t xml:space="preserve">страна по </w:t>
      </w:r>
      <w:r>
        <w:rPr>
          <w:lang w:val="sr-Cyrl-RS"/>
        </w:rPr>
        <w:t>чланку</w:t>
      </w:r>
      <w:r w:rsidRPr="00697060">
        <w:rPr>
          <w:lang w:val="sr-Cyrl-RS"/>
        </w:rPr>
        <w:t>.</w:t>
      </w:r>
    </w:p>
    <w:p w14:paraId="0CDE3ABD" w14:textId="77777777" w:rsidR="00C132D1" w:rsidRDefault="00C132D1" w:rsidP="00697060">
      <w:pPr>
        <w:pStyle w:val="ListParagraph"/>
        <w:rPr>
          <w:lang w:val="sr-Cyrl-RS"/>
        </w:rPr>
      </w:pPr>
    </w:p>
    <w:p w14:paraId="0DCC4CF6" w14:textId="71B12F8A" w:rsidR="00697060" w:rsidRDefault="00697060" w:rsidP="00697060">
      <w:pPr>
        <w:pStyle w:val="ListParagraph"/>
        <w:rPr>
          <w:lang w:val="sr-Cyrl-RS"/>
        </w:rPr>
      </w:pPr>
    </w:p>
    <w:p w14:paraId="3579A77C" w14:textId="77777777" w:rsidR="00697060" w:rsidRPr="00463C84" w:rsidRDefault="00697060" w:rsidP="00697060">
      <w:pPr>
        <w:pStyle w:val="ListParagraph"/>
        <w:rPr>
          <w:lang w:val="sr-Cyrl-RS"/>
        </w:rPr>
      </w:pPr>
    </w:p>
    <w:p w14:paraId="5523E09F" w14:textId="0BBC72E8" w:rsidR="00463C84" w:rsidRDefault="00C132D1">
      <w:pPr>
        <w:rPr>
          <w:b/>
          <w:bCs/>
          <w:lang w:val="sr-Cyrl-RS"/>
        </w:rPr>
      </w:pPr>
      <w:r w:rsidRPr="00C132D1">
        <w:rPr>
          <w:b/>
          <w:bCs/>
          <w:lang w:val="sr-Cyrl-RS"/>
        </w:rPr>
        <w:t>Припрема испита и проучавање литературе</w:t>
      </w:r>
    </w:p>
    <w:p w14:paraId="5790E893" w14:textId="6D373561" w:rsidR="00C132D1" w:rsidRDefault="00C132D1">
      <w:pPr>
        <w:rPr>
          <w:b/>
          <w:bCs/>
          <w:lang w:val="sr-Cyrl-RS"/>
        </w:rPr>
      </w:pPr>
    </w:p>
    <w:p w14:paraId="7A07AC3E" w14:textId="11CB6076" w:rsidR="00C132D1" w:rsidRDefault="00C132D1">
      <w:pPr>
        <w:rPr>
          <w:lang w:val="sr-Cyrl-RS"/>
        </w:rPr>
      </w:pPr>
      <w:r>
        <w:rPr>
          <w:b/>
          <w:bCs/>
          <w:lang w:val="sr-Cyrl-RS"/>
        </w:rPr>
        <w:tab/>
      </w:r>
      <w:r>
        <w:rPr>
          <w:lang w:val="sr-Cyrl-RS"/>
        </w:rPr>
        <w:t>До изласка на испит студенти су у обавези да проучавају литературу.  Целине које је потребно проучити до краја семестра су: Конкретизација циља и задатака васпитања, Интелектуално васпитање, Естетско васпитање, Физичко васпитање, Радно васпитање, Морално васпитање, Општа питања методике васпитања (и сваки принцип васпитања посебно).  Опште методе васпитања (сваку посебно). Систем васпитања, Основне чиниоце система васпитања, Остале чиниоце система васпитања, Учитељ (васпитач) – професија и личност.</w:t>
      </w:r>
    </w:p>
    <w:p w14:paraId="424044E4" w14:textId="25C6B701" w:rsidR="00C132D1" w:rsidRDefault="00C132D1">
      <w:pPr>
        <w:rPr>
          <w:lang w:val="sr-Cyrl-RS"/>
        </w:rPr>
      </w:pPr>
      <w:r>
        <w:rPr>
          <w:lang w:val="sr-Cyrl-RS"/>
        </w:rPr>
        <w:tab/>
        <w:t xml:space="preserve">На крају сваке лекције налазе се питања која студент треба да одговори самостално. Студенти који желе да имају додатне поене за активност могу одговоре на ова питања да шаљу на мејл </w:t>
      </w:r>
      <w:r>
        <w:rPr>
          <w:lang w:val="sr-Latn-RS"/>
        </w:rPr>
        <w:t>nenadstevan@gmail.com</w:t>
      </w:r>
      <w:r>
        <w:rPr>
          <w:lang w:val="sr-Cyrl-RS"/>
        </w:rPr>
        <w:t xml:space="preserve"> и то ће им бити урачунато као активности за већу оцену.</w:t>
      </w:r>
      <w:r w:rsidR="00B74158">
        <w:rPr>
          <w:lang w:val="sr-Cyrl-RS"/>
        </w:rPr>
        <w:t xml:space="preserve"> Одговоре на питања пожељно је слати куцано, фонт 12, проред 1,5. </w:t>
      </w:r>
    </w:p>
    <w:p w14:paraId="3EF9779F" w14:textId="3894CA08" w:rsidR="00C132D1" w:rsidRDefault="00C132D1">
      <w:pPr>
        <w:rPr>
          <w:lang w:val="sr-Cyrl-RS"/>
        </w:rPr>
      </w:pPr>
    </w:p>
    <w:p w14:paraId="3F176BC0" w14:textId="095BBDBE" w:rsidR="000615D1" w:rsidRDefault="000615D1" w:rsidP="006E6461">
      <w:pPr>
        <w:ind w:firstLine="720"/>
        <w:rPr>
          <w:lang w:val="sr-Cyrl-RS"/>
        </w:rPr>
      </w:pPr>
      <w:r>
        <w:rPr>
          <w:lang w:val="sr-Cyrl-RS"/>
        </w:rPr>
        <w:t xml:space="preserve">Испити ће се одржавати у складу са роковима које пропишу Универзитет и </w:t>
      </w:r>
      <w:r w:rsidR="00E314D4">
        <w:rPr>
          <w:lang w:val="sr-Cyrl-RS"/>
        </w:rPr>
        <w:t>Ф</w:t>
      </w:r>
      <w:r>
        <w:rPr>
          <w:lang w:val="sr-Cyrl-RS"/>
        </w:rPr>
        <w:t>акултет.  Водиће се рачуна да се студентима максимално ола</w:t>
      </w:r>
      <w:r w:rsidR="00E25E1A">
        <w:rPr>
          <w:lang w:val="sr-Cyrl-RS"/>
        </w:rPr>
        <w:t xml:space="preserve">кша излазак на испит и да се омогуће флексибилни термини. О прецизним терминима одржавања испита студенти ће бити обавештени накнадно. </w:t>
      </w:r>
    </w:p>
    <w:p w14:paraId="3E64EEE2" w14:textId="412D27DF" w:rsidR="00E25E1A" w:rsidRDefault="00E25E1A">
      <w:pPr>
        <w:rPr>
          <w:lang w:val="sr-Cyrl-RS"/>
        </w:rPr>
      </w:pPr>
    </w:p>
    <w:p w14:paraId="7C5F72B2" w14:textId="77777777" w:rsidR="00E25E1A" w:rsidRDefault="00E25E1A">
      <w:pPr>
        <w:rPr>
          <w:lang w:val="sr-Cyrl-RS"/>
        </w:rPr>
      </w:pPr>
    </w:p>
    <w:p w14:paraId="79817929" w14:textId="78A8EA9B" w:rsidR="00E25E1A" w:rsidRDefault="00E25E1A" w:rsidP="00E25E1A">
      <w:pPr>
        <w:jc w:val="right"/>
        <w:rPr>
          <w:lang w:val="sr-Cyrl-RS"/>
        </w:rPr>
      </w:pPr>
      <w:r>
        <w:rPr>
          <w:lang w:val="sr-Cyrl-RS"/>
        </w:rPr>
        <w:t>Проф. др Гордана Будимир</w:t>
      </w:r>
      <w:r w:rsidR="006E6461">
        <w:rPr>
          <w:lang w:val="sr-Cyrl-RS"/>
        </w:rPr>
        <w:t>-</w:t>
      </w:r>
      <w:r>
        <w:rPr>
          <w:lang w:val="sr-Cyrl-RS"/>
        </w:rPr>
        <w:t>Нинковић</w:t>
      </w:r>
    </w:p>
    <w:p w14:paraId="749D1B40" w14:textId="29B1139B" w:rsidR="00E25E1A" w:rsidRPr="00C132D1" w:rsidRDefault="00E25E1A" w:rsidP="00E25E1A">
      <w:pPr>
        <w:jc w:val="right"/>
        <w:rPr>
          <w:lang w:val="sr-Cyrl-RS"/>
        </w:rPr>
      </w:pPr>
      <w:r>
        <w:rPr>
          <w:lang w:val="sr-Cyrl-RS"/>
        </w:rPr>
        <w:t>Доц. др Ненад Стевановић</w:t>
      </w:r>
    </w:p>
    <w:p w14:paraId="00108967" w14:textId="1573DD5F" w:rsidR="00C132D1" w:rsidRDefault="00C132D1">
      <w:pPr>
        <w:rPr>
          <w:lang w:val="sr-Cyrl-RS"/>
        </w:rPr>
      </w:pPr>
    </w:p>
    <w:p w14:paraId="1900300A" w14:textId="77777777" w:rsidR="00C132D1" w:rsidRPr="00322902" w:rsidRDefault="00C132D1">
      <w:pPr>
        <w:rPr>
          <w:lang w:val="sr-Cyrl-RS"/>
        </w:rPr>
      </w:pPr>
    </w:p>
    <w:sectPr w:rsidR="00C132D1" w:rsidRPr="00322902" w:rsidSect="00697060">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A519B"/>
    <w:multiLevelType w:val="hybridMultilevel"/>
    <w:tmpl w:val="9FCAAADE"/>
    <w:lvl w:ilvl="0" w:tplc="78EEAA3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7B"/>
    <w:rsid w:val="000615D1"/>
    <w:rsid w:val="001B717B"/>
    <w:rsid w:val="00322902"/>
    <w:rsid w:val="0041087B"/>
    <w:rsid w:val="00463C84"/>
    <w:rsid w:val="00697060"/>
    <w:rsid w:val="006E6461"/>
    <w:rsid w:val="007649FE"/>
    <w:rsid w:val="00B74158"/>
    <w:rsid w:val="00C132D1"/>
    <w:rsid w:val="00E25E1A"/>
    <w:rsid w:val="00E3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372A"/>
  <w15:chartTrackingRefBased/>
  <w15:docId w15:val="{E860B5A6-0F9F-4570-B65C-FE17BC56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2020-05-08T12:09:00Z</dcterms:created>
  <dcterms:modified xsi:type="dcterms:W3CDTF">2020-05-08T13:06:00Z</dcterms:modified>
</cp:coreProperties>
</file>