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E8" w:rsidRPr="00B52142" w:rsidRDefault="00B52142">
      <w:pPr>
        <w:rPr>
          <w:rFonts w:asciiTheme="majorHAnsi" w:hAnsiTheme="majorHAnsi"/>
          <w:b/>
          <w:sz w:val="24"/>
          <w:szCs w:val="24"/>
          <w:lang/>
        </w:rPr>
      </w:pPr>
      <w:r w:rsidRPr="00B52142">
        <w:rPr>
          <w:rFonts w:asciiTheme="majorHAnsi" w:hAnsiTheme="majorHAnsi"/>
          <w:b/>
          <w:sz w:val="24"/>
          <w:szCs w:val="24"/>
          <w:lang/>
        </w:rPr>
        <w:t>Методологија педагошких истраживања</w:t>
      </w:r>
    </w:p>
    <w:p w:rsidR="00B52142" w:rsidRDefault="00B52142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Јунски испитни рок 2018.године: ОАС ПВ и ОАС У</w:t>
      </w:r>
    </w:p>
    <w:p w:rsidR="00B52142" w:rsidRDefault="00B52142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Предметни наставник: доц.др Предраг Живковић</w:t>
      </w:r>
    </w:p>
    <w:p w:rsidR="00B52142" w:rsidRDefault="00B52142">
      <w:pPr>
        <w:rPr>
          <w:rFonts w:asciiTheme="majorHAnsi" w:hAnsiTheme="majorHAnsi"/>
          <w:sz w:val="24"/>
          <w:szCs w:val="24"/>
          <w:lang/>
        </w:rPr>
      </w:pPr>
    </w:p>
    <w:p w:rsidR="00B52142" w:rsidRDefault="00B52142" w:rsidP="00B52142">
      <w:pPr>
        <w:jc w:val="center"/>
        <w:rPr>
          <w:rFonts w:asciiTheme="majorHAnsi" w:hAnsiTheme="majorHAnsi"/>
          <w:b/>
          <w:sz w:val="24"/>
          <w:szCs w:val="24"/>
          <w:lang/>
        </w:rPr>
      </w:pPr>
      <w:r w:rsidRPr="00B52142">
        <w:rPr>
          <w:rFonts w:asciiTheme="majorHAnsi" w:hAnsiTheme="majorHAnsi"/>
          <w:b/>
          <w:sz w:val="24"/>
          <w:szCs w:val="24"/>
          <w:lang/>
        </w:rPr>
        <w:t xml:space="preserve">РЕЗУЛТАТИ СА КОЛОКВИЈУМА ИЗ </w:t>
      </w:r>
      <w:r w:rsidRPr="00B52142">
        <w:rPr>
          <w:rFonts w:asciiTheme="majorHAnsi" w:hAnsiTheme="majorHAnsi"/>
          <w:b/>
          <w:sz w:val="24"/>
          <w:szCs w:val="24"/>
          <w:lang/>
        </w:rPr>
        <w:t xml:space="preserve">SPSS </w:t>
      </w:r>
      <w:r w:rsidRPr="00B52142">
        <w:rPr>
          <w:rFonts w:asciiTheme="majorHAnsi" w:hAnsiTheme="majorHAnsi"/>
          <w:b/>
          <w:sz w:val="24"/>
          <w:szCs w:val="24"/>
          <w:lang/>
        </w:rPr>
        <w:t>ОД 22./23.06.2018.ГОДИНЕ</w:t>
      </w:r>
    </w:p>
    <w:p w:rsidR="00B52142" w:rsidRPr="00B52142" w:rsidRDefault="00B52142" w:rsidP="00B52142">
      <w:pPr>
        <w:jc w:val="both"/>
        <w:rPr>
          <w:rFonts w:asciiTheme="majorHAnsi" w:hAnsiTheme="majorHAnsi"/>
          <w:b/>
          <w:sz w:val="24"/>
          <w:szCs w:val="24"/>
          <w:lang/>
        </w:rPr>
      </w:pPr>
      <w:r>
        <w:rPr>
          <w:rFonts w:asciiTheme="majorHAnsi" w:hAnsiTheme="majorHAnsi"/>
          <w:b/>
          <w:sz w:val="24"/>
          <w:szCs w:val="24"/>
          <w:lang/>
        </w:rPr>
        <w:t>ОАС Учитељ</w:t>
      </w:r>
    </w:p>
    <w:tbl>
      <w:tblPr>
        <w:tblStyle w:val="TableGrid"/>
        <w:tblW w:w="0" w:type="auto"/>
        <w:tblLook w:val="04A0"/>
      </w:tblPr>
      <w:tblGrid>
        <w:gridCol w:w="539"/>
        <w:gridCol w:w="3588"/>
        <w:gridCol w:w="1131"/>
        <w:gridCol w:w="1307"/>
        <w:gridCol w:w="1307"/>
        <w:gridCol w:w="1308"/>
      </w:tblGrid>
      <w:tr w:rsidR="00B52142" w:rsidRPr="00E13D57" w:rsidTr="00084C60">
        <w:tc>
          <w:tcPr>
            <w:tcW w:w="539" w:type="dxa"/>
            <w:shd w:val="clear" w:color="auto" w:fill="BFBFBF" w:themeFill="background1" w:themeFillShade="BF"/>
          </w:tcPr>
          <w:p w:rsidR="00B52142" w:rsidRPr="00E13D57" w:rsidRDefault="00B52142" w:rsidP="00084C60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13D57">
              <w:rPr>
                <w:rFonts w:asciiTheme="majorHAnsi" w:hAnsiTheme="majorHAnsi"/>
                <w:b/>
                <w:sz w:val="24"/>
                <w:szCs w:val="24"/>
              </w:rPr>
              <w:t>Br.</w:t>
            </w:r>
          </w:p>
        </w:tc>
        <w:tc>
          <w:tcPr>
            <w:tcW w:w="3588" w:type="dxa"/>
            <w:shd w:val="clear" w:color="auto" w:fill="BFBFBF" w:themeFill="background1" w:themeFillShade="BF"/>
          </w:tcPr>
          <w:p w:rsidR="00B52142" w:rsidRPr="00E13D57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D57">
              <w:rPr>
                <w:rFonts w:asciiTheme="majorHAnsi" w:hAnsiTheme="majorHAnsi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:rsidR="00B52142" w:rsidRPr="00E13D57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D57">
              <w:rPr>
                <w:rFonts w:asciiTheme="majorHAnsi" w:hAnsiTheme="majorHAnsi"/>
                <w:b/>
                <w:sz w:val="24"/>
                <w:szCs w:val="24"/>
              </w:rPr>
              <w:t>Index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B52142" w:rsidRPr="00E13D57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D57">
              <w:rPr>
                <w:rFonts w:asciiTheme="majorHAnsi" w:hAnsiTheme="majorHAnsi"/>
                <w:b/>
                <w:sz w:val="24"/>
                <w:szCs w:val="24"/>
              </w:rPr>
              <w:t>M/σ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B52142" w:rsidRPr="00E13D57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D57">
              <w:rPr>
                <w:rFonts w:asciiTheme="majorHAnsi" w:hAnsiTheme="majorHAnsi"/>
                <w:b/>
                <w:sz w:val="24"/>
                <w:szCs w:val="24"/>
              </w:rPr>
              <w:t>χ²-test</w:t>
            </w:r>
          </w:p>
        </w:tc>
        <w:tc>
          <w:tcPr>
            <w:tcW w:w="1308" w:type="dxa"/>
            <w:shd w:val="clear" w:color="auto" w:fill="BFBFBF" w:themeFill="background1" w:themeFillShade="BF"/>
          </w:tcPr>
          <w:p w:rsidR="00B52142" w:rsidRPr="00E13D57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D57">
              <w:rPr>
                <w:rFonts w:asciiTheme="majorHAnsi" w:hAnsiTheme="majorHAnsi"/>
                <w:b/>
                <w:sz w:val="24"/>
                <w:szCs w:val="24"/>
              </w:rPr>
              <w:t>t-test</w:t>
            </w:r>
          </w:p>
        </w:tc>
      </w:tr>
      <w:tr w:rsidR="00B52142" w:rsidRPr="00E13D57" w:rsidTr="00084C60">
        <w:tc>
          <w:tcPr>
            <w:tcW w:w="539" w:type="dxa"/>
          </w:tcPr>
          <w:p w:rsidR="00B52142" w:rsidRPr="00E13D57" w:rsidRDefault="00B52142" w:rsidP="00084C6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588" w:type="dxa"/>
          </w:tcPr>
          <w:p w:rsidR="00B52142" w:rsidRPr="00B52142" w:rsidRDefault="00B52142" w:rsidP="00084C6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Јована Алексић</w:t>
            </w:r>
          </w:p>
        </w:tc>
        <w:tc>
          <w:tcPr>
            <w:tcW w:w="1131" w:type="dxa"/>
          </w:tcPr>
          <w:p w:rsidR="00B52142" w:rsidRPr="00B52142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0024</w:t>
            </w:r>
          </w:p>
        </w:tc>
        <w:tc>
          <w:tcPr>
            <w:tcW w:w="1307" w:type="dxa"/>
          </w:tcPr>
          <w:p w:rsidR="00B52142" w:rsidRPr="0042062F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7" w:type="dxa"/>
          </w:tcPr>
          <w:p w:rsidR="00B52142" w:rsidRPr="00B52142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B52142" w:rsidRPr="00B52142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B52142" w:rsidRPr="00E13D57" w:rsidTr="00084C60">
        <w:tc>
          <w:tcPr>
            <w:tcW w:w="539" w:type="dxa"/>
          </w:tcPr>
          <w:p w:rsidR="00B52142" w:rsidRPr="00E13D57" w:rsidRDefault="00B52142" w:rsidP="00084C6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588" w:type="dxa"/>
          </w:tcPr>
          <w:p w:rsidR="00B52142" w:rsidRPr="00B52142" w:rsidRDefault="00B52142" w:rsidP="00084C6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Невена Керић</w:t>
            </w:r>
          </w:p>
        </w:tc>
        <w:tc>
          <w:tcPr>
            <w:tcW w:w="1131" w:type="dxa"/>
          </w:tcPr>
          <w:p w:rsidR="00B52142" w:rsidRPr="00B52142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0078</w:t>
            </w:r>
          </w:p>
        </w:tc>
        <w:tc>
          <w:tcPr>
            <w:tcW w:w="1307" w:type="dxa"/>
          </w:tcPr>
          <w:p w:rsidR="00B52142" w:rsidRPr="00B52142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7" w:type="dxa"/>
          </w:tcPr>
          <w:p w:rsidR="00B52142" w:rsidRPr="00B52142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B52142" w:rsidRPr="00B52142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B52142" w:rsidRPr="00E13D57" w:rsidTr="00084C60">
        <w:tc>
          <w:tcPr>
            <w:tcW w:w="539" w:type="dxa"/>
          </w:tcPr>
          <w:p w:rsidR="00B52142" w:rsidRPr="00E13D57" w:rsidRDefault="00B52142" w:rsidP="00084C6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588" w:type="dxa"/>
          </w:tcPr>
          <w:p w:rsidR="00B52142" w:rsidRPr="00B52142" w:rsidRDefault="00B52142" w:rsidP="00084C6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Владана Петровић</w:t>
            </w:r>
          </w:p>
        </w:tc>
        <w:tc>
          <w:tcPr>
            <w:tcW w:w="1131" w:type="dxa"/>
          </w:tcPr>
          <w:p w:rsidR="00B52142" w:rsidRPr="00B52142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0089</w:t>
            </w:r>
          </w:p>
        </w:tc>
        <w:tc>
          <w:tcPr>
            <w:tcW w:w="1307" w:type="dxa"/>
          </w:tcPr>
          <w:p w:rsidR="00B52142" w:rsidRPr="00B52142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7" w:type="dxa"/>
          </w:tcPr>
          <w:p w:rsidR="00B52142" w:rsidRPr="00B52142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08" w:type="dxa"/>
          </w:tcPr>
          <w:p w:rsidR="00B52142" w:rsidRPr="00B52142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B52142" w:rsidRPr="00E13D57" w:rsidTr="00084C60">
        <w:tc>
          <w:tcPr>
            <w:tcW w:w="539" w:type="dxa"/>
          </w:tcPr>
          <w:p w:rsidR="00B52142" w:rsidRPr="00E13D57" w:rsidRDefault="00B52142" w:rsidP="00084C6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588" w:type="dxa"/>
          </w:tcPr>
          <w:p w:rsidR="00B52142" w:rsidRPr="00B52142" w:rsidRDefault="00B52142" w:rsidP="00084C6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Сања Марјановић</w:t>
            </w:r>
          </w:p>
        </w:tc>
        <w:tc>
          <w:tcPr>
            <w:tcW w:w="1131" w:type="dxa"/>
          </w:tcPr>
          <w:p w:rsidR="00B52142" w:rsidRPr="00B52142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0047</w:t>
            </w:r>
          </w:p>
        </w:tc>
        <w:tc>
          <w:tcPr>
            <w:tcW w:w="1307" w:type="dxa"/>
          </w:tcPr>
          <w:p w:rsidR="00B52142" w:rsidRPr="00B52142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07" w:type="dxa"/>
          </w:tcPr>
          <w:p w:rsidR="00B52142" w:rsidRPr="00B52142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08" w:type="dxa"/>
          </w:tcPr>
          <w:p w:rsidR="00B52142" w:rsidRPr="00B52142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B52142" w:rsidRPr="00E13D57" w:rsidTr="00084C60">
        <w:tc>
          <w:tcPr>
            <w:tcW w:w="539" w:type="dxa"/>
          </w:tcPr>
          <w:p w:rsidR="00B52142" w:rsidRPr="00E13D57" w:rsidRDefault="00B52142" w:rsidP="00084C6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588" w:type="dxa"/>
          </w:tcPr>
          <w:p w:rsidR="00B52142" w:rsidRPr="00B52142" w:rsidRDefault="00B52142" w:rsidP="00084C6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Тамара Ђорђевић</w:t>
            </w:r>
          </w:p>
        </w:tc>
        <w:tc>
          <w:tcPr>
            <w:tcW w:w="1131" w:type="dxa"/>
          </w:tcPr>
          <w:p w:rsidR="00B52142" w:rsidRPr="00B52142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0052</w:t>
            </w:r>
          </w:p>
        </w:tc>
        <w:tc>
          <w:tcPr>
            <w:tcW w:w="1307" w:type="dxa"/>
          </w:tcPr>
          <w:p w:rsidR="00B52142" w:rsidRPr="00B52142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7" w:type="dxa"/>
          </w:tcPr>
          <w:p w:rsidR="00B52142" w:rsidRPr="00B52142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08" w:type="dxa"/>
          </w:tcPr>
          <w:p w:rsidR="00B52142" w:rsidRPr="00B52142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B52142" w:rsidRPr="00E13D57" w:rsidTr="00084C60">
        <w:tc>
          <w:tcPr>
            <w:tcW w:w="539" w:type="dxa"/>
          </w:tcPr>
          <w:p w:rsidR="00B52142" w:rsidRPr="00E13D57" w:rsidRDefault="00B52142" w:rsidP="00084C6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588" w:type="dxa"/>
          </w:tcPr>
          <w:p w:rsidR="00B52142" w:rsidRPr="00B52142" w:rsidRDefault="00B52142" w:rsidP="00084C6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Ана-Марија Ђурковић</w:t>
            </w:r>
          </w:p>
        </w:tc>
        <w:tc>
          <w:tcPr>
            <w:tcW w:w="1131" w:type="dxa"/>
          </w:tcPr>
          <w:p w:rsidR="00B52142" w:rsidRPr="00B52142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07" w:type="dxa"/>
          </w:tcPr>
          <w:p w:rsidR="00B52142" w:rsidRPr="00B52142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7" w:type="dxa"/>
          </w:tcPr>
          <w:p w:rsidR="00B52142" w:rsidRPr="00B52142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08" w:type="dxa"/>
          </w:tcPr>
          <w:p w:rsidR="00B52142" w:rsidRPr="00B52142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B52142" w:rsidRPr="00E13D57" w:rsidTr="00084C60">
        <w:tc>
          <w:tcPr>
            <w:tcW w:w="539" w:type="dxa"/>
          </w:tcPr>
          <w:p w:rsidR="00B52142" w:rsidRPr="00E13D57" w:rsidRDefault="00B52142" w:rsidP="00084C6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588" w:type="dxa"/>
          </w:tcPr>
          <w:p w:rsidR="00B52142" w:rsidRPr="00B52142" w:rsidRDefault="00B52142" w:rsidP="00084C6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Милош Агатоновић</w:t>
            </w:r>
          </w:p>
        </w:tc>
        <w:tc>
          <w:tcPr>
            <w:tcW w:w="1131" w:type="dxa"/>
          </w:tcPr>
          <w:p w:rsidR="00B52142" w:rsidRPr="00B52142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0075</w:t>
            </w:r>
          </w:p>
        </w:tc>
        <w:tc>
          <w:tcPr>
            <w:tcW w:w="1307" w:type="dxa"/>
          </w:tcPr>
          <w:p w:rsidR="00B52142" w:rsidRPr="00B52142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7" w:type="dxa"/>
          </w:tcPr>
          <w:p w:rsidR="00B52142" w:rsidRPr="00B52142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B52142" w:rsidRPr="00B52142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</w:tbl>
    <w:p w:rsidR="00B52142" w:rsidRDefault="0042062F" w:rsidP="00B52142">
      <w:pPr>
        <w:jc w:val="both"/>
        <w:rPr>
          <w:rFonts w:asciiTheme="majorHAnsi" w:hAnsiTheme="majorHAnsi"/>
          <w:b/>
          <w:sz w:val="24"/>
          <w:szCs w:val="24"/>
          <w:lang/>
        </w:rPr>
      </w:pPr>
      <w:r>
        <w:rPr>
          <w:rFonts w:asciiTheme="majorHAnsi" w:hAnsiTheme="majorHAnsi"/>
          <w:b/>
          <w:sz w:val="24"/>
          <w:szCs w:val="24"/>
          <w:lang/>
        </w:rPr>
        <w:t>НАПОМЕНА: Колоквијум у јулском року 2.07.2018.године у 11 сати.</w:t>
      </w:r>
    </w:p>
    <w:p w:rsidR="00B52142" w:rsidRDefault="00B52142" w:rsidP="00B52142">
      <w:pPr>
        <w:jc w:val="both"/>
        <w:rPr>
          <w:rFonts w:asciiTheme="majorHAnsi" w:hAnsiTheme="majorHAnsi"/>
          <w:b/>
          <w:sz w:val="24"/>
          <w:szCs w:val="24"/>
          <w:lang/>
        </w:rPr>
      </w:pPr>
      <w:r>
        <w:rPr>
          <w:rFonts w:asciiTheme="majorHAnsi" w:hAnsiTheme="majorHAnsi"/>
          <w:b/>
          <w:sz w:val="24"/>
          <w:szCs w:val="24"/>
          <w:lang/>
        </w:rPr>
        <w:t>ОАС Предшколски васпитач</w:t>
      </w:r>
    </w:p>
    <w:tbl>
      <w:tblPr>
        <w:tblStyle w:val="TableGrid"/>
        <w:tblW w:w="0" w:type="auto"/>
        <w:tblLook w:val="04A0"/>
      </w:tblPr>
      <w:tblGrid>
        <w:gridCol w:w="539"/>
        <w:gridCol w:w="3588"/>
        <w:gridCol w:w="1131"/>
        <w:gridCol w:w="1307"/>
        <w:gridCol w:w="1307"/>
        <w:gridCol w:w="1308"/>
      </w:tblGrid>
      <w:tr w:rsidR="00B52142" w:rsidRPr="00E13D57" w:rsidTr="00084C60">
        <w:tc>
          <w:tcPr>
            <w:tcW w:w="539" w:type="dxa"/>
            <w:shd w:val="clear" w:color="auto" w:fill="BFBFBF" w:themeFill="background1" w:themeFillShade="BF"/>
          </w:tcPr>
          <w:p w:rsidR="00B52142" w:rsidRPr="00E13D57" w:rsidRDefault="00B52142" w:rsidP="00084C60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13D57">
              <w:rPr>
                <w:rFonts w:asciiTheme="majorHAnsi" w:hAnsiTheme="majorHAnsi"/>
                <w:b/>
                <w:sz w:val="24"/>
                <w:szCs w:val="24"/>
              </w:rPr>
              <w:t>Br.</w:t>
            </w:r>
          </w:p>
        </w:tc>
        <w:tc>
          <w:tcPr>
            <w:tcW w:w="3588" w:type="dxa"/>
            <w:shd w:val="clear" w:color="auto" w:fill="BFBFBF" w:themeFill="background1" w:themeFillShade="BF"/>
          </w:tcPr>
          <w:p w:rsidR="00B52142" w:rsidRPr="00E13D57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D57">
              <w:rPr>
                <w:rFonts w:asciiTheme="majorHAnsi" w:hAnsiTheme="majorHAnsi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:rsidR="00B52142" w:rsidRPr="00E13D57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D57">
              <w:rPr>
                <w:rFonts w:asciiTheme="majorHAnsi" w:hAnsiTheme="majorHAnsi"/>
                <w:b/>
                <w:sz w:val="24"/>
                <w:szCs w:val="24"/>
              </w:rPr>
              <w:t>Index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B52142" w:rsidRPr="00E13D57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D57">
              <w:rPr>
                <w:rFonts w:asciiTheme="majorHAnsi" w:hAnsiTheme="majorHAnsi"/>
                <w:b/>
                <w:sz w:val="24"/>
                <w:szCs w:val="24"/>
              </w:rPr>
              <w:t>M/σ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B52142" w:rsidRPr="00E13D57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D57">
              <w:rPr>
                <w:rFonts w:asciiTheme="majorHAnsi" w:hAnsiTheme="majorHAnsi"/>
                <w:b/>
                <w:sz w:val="24"/>
                <w:szCs w:val="24"/>
              </w:rPr>
              <w:t>χ²-test</w:t>
            </w:r>
          </w:p>
        </w:tc>
        <w:tc>
          <w:tcPr>
            <w:tcW w:w="1308" w:type="dxa"/>
            <w:shd w:val="clear" w:color="auto" w:fill="BFBFBF" w:themeFill="background1" w:themeFillShade="BF"/>
          </w:tcPr>
          <w:p w:rsidR="00B52142" w:rsidRPr="00E13D57" w:rsidRDefault="00B52142" w:rsidP="00084C60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D57">
              <w:rPr>
                <w:rFonts w:asciiTheme="majorHAnsi" w:hAnsiTheme="majorHAnsi"/>
                <w:b/>
                <w:sz w:val="24"/>
                <w:szCs w:val="24"/>
              </w:rPr>
              <w:t>t-test</w:t>
            </w:r>
          </w:p>
        </w:tc>
      </w:tr>
      <w:tr w:rsidR="00B52142" w:rsidRPr="00E13D57" w:rsidTr="00084C60">
        <w:tc>
          <w:tcPr>
            <w:tcW w:w="539" w:type="dxa"/>
          </w:tcPr>
          <w:p w:rsidR="00B52142" w:rsidRPr="00E13D57" w:rsidRDefault="00B52142" w:rsidP="00084C6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588" w:type="dxa"/>
          </w:tcPr>
          <w:p w:rsidR="00B52142" w:rsidRPr="0042062F" w:rsidRDefault="0042062F" w:rsidP="00084C6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Иванка Чекеревац</w:t>
            </w:r>
          </w:p>
        </w:tc>
        <w:tc>
          <w:tcPr>
            <w:tcW w:w="1131" w:type="dxa"/>
          </w:tcPr>
          <w:p w:rsidR="00B52142" w:rsidRPr="00B52142" w:rsidRDefault="0042062F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0209</w:t>
            </w:r>
          </w:p>
        </w:tc>
        <w:tc>
          <w:tcPr>
            <w:tcW w:w="1307" w:type="dxa"/>
          </w:tcPr>
          <w:p w:rsidR="00B52142" w:rsidRPr="00B52142" w:rsidRDefault="0042062F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7" w:type="dxa"/>
          </w:tcPr>
          <w:p w:rsidR="00B52142" w:rsidRPr="00B52142" w:rsidRDefault="0042062F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08" w:type="dxa"/>
          </w:tcPr>
          <w:p w:rsidR="00B52142" w:rsidRPr="00B52142" w:rsidRDefault="0042062F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B52142" w:rsidRPr="00E13D57" w:rsidTr="00084C60">
        <w:tc>
          <w:tcPr>
            <w:tcW w:w="539" w:type="dxa"/>
          </w:tcPr>
          <w:p w:rsidR="00B52142" w:rsidRPr="00E13D57" w:rsidRDefault="00B52142" w:rsidP="00084C6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588" w:type="dxa"/>
          </w:tcPr>
          <w:p w:rsidR="00B52142" w:rsidRPr="00B52142" w:rsidRDefault="0042062F" w:rsidP="00084C6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Јована Милосављевић</w:t>
            </w:r>
          </w:p>
        </w:tc>
        <w:tc>
          <w:tcPr>
            <w:tcW w:w="1131" w:type="dxa"/>
          </w:tcPr>
          <w:p w:rsidR="00B52142" w:rsidRPr="00B52142" w:rsidRDefault="0042062F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0252</w:t>
            </w:r>
          </w:p>
        </w:tc>
        <w:tc>
          <w:tcPr>
            <w:tcW w:w="1307" w:type="dxa"/>
          </w:tcPr>
          <w:p w:rsidR="00B52142" w:rsidRPr="00B52142" w:rsidRDefault="0042062F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7" w:type="dxa"/>
          </w:tcPr>
          <w:p w:rsidR="00B52142" w:rsidRPr="00B52142" w:rsidRDefault="0042062F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B52142" w:rsidRPr="00B52142" w:rsidRDefault="0042062F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B52142" w:rsidRPr="00E13D57" w:rsidTr="00084C60">
        <w:tc>
          <w:tcPr>
            <w:tcW w:w="539" w:type="dxa"/>
          </w:tcPr>
          <w:p w:rsidR="00B52142" w:rsidRPr="00E13D57" w:rsidRDefault="00B52142" w:rsidP="00084C6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588" w:type="dxa"/>
          </w:tcPr>
          <w:p w:rsidR="00B52142" w:rsidRPr="00B52142" w:rsidRDefault="0042062F" w:rsidP="00084C6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Николета Петровић</w:t>
            </w:r>
          </w:p>
        </w:tc>
        <w:tc>
          <w:tcPr>
            <w:tcW w:w="1131" w:type="dxa"/>
          </w:tcPr>
          <w:p w:rsidR="00B52142" w:rsidRPr="00B52142" w:rsidRDefault="0042062F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0271</w:t>
            </w:r>
          </w:p>
        </w:tc>
        <w:tc>
          <w:tcPr>
            <w:tcW w:w="1307" w:type="dxa"/>
          </w:tcPr>
          <w:p w:rsidR="00B52142" w:rsidRPr="00B52142" w:rsidRDefault="0042062F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7" w:type="dxa"/>
          </w:tcPr>
          <w:p w:rsidR="00B52142" w:rsidRPr="00B52142" w:rsidRDefault="0042062F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08" w:type="dxa"/>
          </w:tcPr>
          <w:p w:rsidR="00B52142" w:rsidRPr="00B52142" w:rsidRDefault="0042062F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B52142" w:rsidRPr="00E13D57" w:rsidTr="00084C60">
        <w:tc>
          <w:tcPr>
            <w:tcW w:w="539" w:type="dxa"/>
          </w:tcPr>
          <w:p w:rsidR="00B52142" w:rsidRPr="00E13D57" w:rsidRDefault="00B52142" w:rsidP="00084C6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588" w:type="dxa"/>
          </w:tcPr>
          <w:p w:rsidR="00B52142" w:rsidRPr="00B52142" w:rsidRDefault="0042062F" w:rsidP="00084C6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Тијана Симић</w:t>
            </w:r>
          </w:p>
        </w:tc>
        <w:tc>
          <w:tcPr>
            <w:tcW w:w="1131" w:type="dxa"/>
          </w:tcPr>
          <w:p w:rsidR="00B52142" w:rsidRPr="00B52142" w:rsidRDefault="0042062F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0221</w:t>
            </w:r>
          </w:p>
        </w:tc>
        <w:tc>
          <w:tcPr>
            <w:tcW w:w="1307" w:type="dxa"/>
          </w:tcPr>
          <w:p w:rsidR="00B52142" w:rsidRPr="00B52142" w:rsidRDefault="0042062F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7" w:type="dxa"/>
          </w:tcPr>
          <w:p w:rsidR="00B52142" w:rsidRPr="00B52142" w:rsidRDefault="0042062F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08" w:type="dxa"/>
          </w:tcPr>
          <w:p w:rsidR="00B52142" w:rsidRPr="00B52142" w:rsidRDefault="0042062F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B52142" w:rsidRPr="00E13D57" w:rsidTr="00084C60">
        <w:tc>
          <w:tcPr>
            <w:tcW w:w="539" w:type="dxa"/>
          </w:tcPr>
          <w:p w:rsidR="00B52142" w:rsidRPr="00E13D57" w:rsidRDefault="00B52142" w:rsidP="00084C6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588" w:type="dxa"/>
          </w:tcPr>
          <w:p w:rsidR="00B52142" w:rsidRPr="00B52142" w:rsidRDefault="0042062F" w:rsidP="00084C6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Тијана Ђорђевић</w:t>
            </w:r>
          </w:p>
        </w:tc>
        <w:tc>
          <w:tcPr>
            <w:tcW w:w="1131" w:type="dxa"/>
          </w:tcPr>
          <w:p w:rsidR="00B52142" w:rsidRPr="00B52142" w:rsidRDefault="0042062F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0260</w:t>
            </w:r>
          </w:p>
        </w:tc>
        <w:tc>
          <w:tcPr>
            <w:tcW w:w="1307" w:type="dxa"/>
          </w:tcPr>
          <w:p w:rsidR="00B52142" w:rsidRPr="00B52142" w:rsidRDefault="0042062F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7" w:type="dxa"/>
          </w:tcPr>
          <w:p w:rsidR="00B52142" w:rsidRPr="00B52142" w:rsidRDefault="0042062F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B52142" w:rsidRPr="00B52142" w:rsidRDefault="0042062F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B52142" w:rsidRPr="00E13D57" w:rsidTr="00084C60">
        <w:tc>
          <w:tcPr>
            <w:tcW w:w="539" w:type="dxa"/>
          </w:tcPr>
          <w:p w:rsidR="00B52142" w:rsidRPr="00E13D57" w:rsidRDefault="00B52142" w:rsidP="00084C6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588" w:type="dxa"/>
          </w:tcPr>
          <w:p w:rsidR="00B52142" w:rsidRPr="00B52142" w:rsidRDefault="0042062F" w:rsidP="00084C6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Данка Чурлић</w:t>
            </w:r>
          </w:p>
        </w:tc>
        <w:tc>
          <w:tcPr>
            <w:tcW w:w="1131" w:type="dxa"/>
          </w:tcPr>
          <w:p w:rsidR="00B52142" w:rsidRPr="0042062F" w:rsidRDefault="0042062F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0220</w:t>
            </w:r>
          </w:p>
        </w:tc>
        <w:tc>
          <w:tcPr>
            <w:tcW w:w="1307" w:type="dxa"/>
          </w:tcPr>
          <w:p w:rsidR="00B52142" w:rsidRPr="00B52142" w:rsidRDefault="0042062F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07" w:type="dxa"/>
          </w:tcPr>
          <w:p w:rsidR="00B52142" w:rsidRPr="00B52142" w:rsidRDefault="0042062F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B52142" w:rsidRPr="00B52142" w:rsidRDefault="0042062F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B52142" w:rsidRPr="00E13D57" w:rsidTr="00084C60">
        <w:tc>
          <w:tcPr>
            <w:tcW w:w="539" w:type="dxa"/>
          </w:tcPr>
          <w:p w:rsidR="00B52142" w:rsidRPr="00E13D57" w:rsidRDefault="00B52142" w:rsidP="00084C6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588" w:type="dxa"/>
          </w:tcPr>
          <w:p w:rsidR="00B52142" w:rsidRPr="00B52142" w:rsidRDefault="0042062F" w:rsidP="00084C6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Ивана Миленковић</w:t>
            </w:r>
          </w:p>
        </w:tc>
        <w:tc>
          <w:tcPr>
            <w:tcW w:w="1131" w:type="dxa"/>
          </w:tcPr>
          <w:p w:rsidR="00B52142" w:rsidRPr="00B52142" w:rsidRDefault="0042062F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0212</w:t>
            </w:r>
          </w:p>
        </w:tc>
        <w:tc>
          <w:tcPr>
            <w:tcW w:w="1307" w:type="dxa"/>
          </w:tcPr>
          <w:p w:rsidR="00B52142" w:rsidRPr="00B52142" w:rsidRDefault="0042062F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7" w:type="dxa"/>
          </w:tcPr>
          <w:p w:rsidR="00B52142" w:rsidRPr="00B52142" w:rsidRDefault="0042062F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08" w:type="dxa"/>
          </w:tcPr>
          <w:p w:rsidR="00B52142" w:rsidRPr="00B52142" w:rsidRDefault="0042062F" w:rsidP="00084C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</w:tbl>
    <w:p w:rsidR="0042062F" w:rsidRDefault="0042062F" w:rsidP="0042062F">
      <w:pPr>
        <w:jc w:val="both"/>
        <w:rPr>
          <w:rFonts w:asciiTheme="majorHAnsi" w:hAnsiTheme="majorHAnsi"/>
          <w:b/>
          <w:sz w:val="24"/>
          <w:szCs w:val="24"/>
          <w:lang/>
        </w:rPr>
      </w:pPr>
      <w:r>
        <w:rPr>
          <w:rFonts w:asciiTheme="majorHAnsi" w:hAnsiTheme="majorHAnsi"/>
          <w:b/>
          <w:sz w:val="24"/>
          <w:szCs w:val="24"/>
          <w:lang/>
        </w:rPr>
        <w:t>НАПОМЕНА: Колоквијум у јулском року 2.07.2018.године у 11 сати.</w:t>
      </w:r>
    </w:p>
    <w:p w:rsidR="00B52142" w:rsidRPr="00B52142" w:rsidRDefault="00B52142" w:rsidP="00B52142">
      <w:pPr>
        <w:jc w:val="both"/>
        <w:rPr>
          <w:rFonts w:asciiTheme="majorHAnsi" w:hAnsiTheme="majorHAnsi"/>
          <w:b/>
          <w:sz w:val="24"/>
          <w:szCs w:val="24"/>
          <w:lang/>
        </w:rPr>
      </w:pPr>
    </w:p>
    <w:sectPr w:rsidR="00B52142" w:rsidRPr="00B52142" w:rsidSect="00FF63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B52142"/>
    <w:rsid w:val="0042062F"/>
    <w:rsid w:val="00B52142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2018-06-26T04:35:00Z</dcterms:created>
  <dcterms:modified xsi:type="dcterms:W3CDTF">2018-06-26T05:15:00Z</dcterms:modified>
</cp:coreProperties>
</file>