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7" w:rsidRPr="00661B28" w:rsidRDefault="00DF3D87" w:rsidP="00DF3D87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DF3D87" w:rsidRPr="00A840BE" w:rsidRDefault="00DF3D87" w:rsidP="00DF3D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DF3D87" w:rsidRPr="00A840BE" w:rsidRDefault="00DF3D87" w:rsidP="00DF3D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DF3D87" w:rsidRPr="00A840BE" w:rsidRDefault="00DF3D87" w:rsidP="00DF3D8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DF3D87" w:rsidRPr="00A840BE" w:rsidRDefault="00DF3D87" w:rsidP="00DF3D87">
      <w:pPr>
        <w:rPr>
          <w:sz w:val="28"/>
          <w:szCs w:val="28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  <w:r w:rsidRPr="00661B28">
        <w:rPr>
          <w:sz w:val="36"/>
          <w:szCs w:val="36"/>
        </w:rPr>
        <w:t xml:space="preserve"> </w:t>
      </w:r>
    </w:p>
    <w:tbl>
      <w:tblPr>
        <w:tblW w:w="13256" w:type="dxa"/>
        <w:tblInd w:w="-34" w:type="dxa"/>
        <w:tblLook w:val="04A0"/>
      </w:tblPr>
      <w:tblGrid>
        <w:gridCol w:w="566"/>
        <w:gridCol w:w="2334"/>
        <w:gridCol w:w="2011"/>
        <w:gridCol w:w="1610"/>
        <w:gridCol w:w="848"/>
        <w:gridCol w:w="796"/>
        <w:gridCol w:w="875"/>
        <w:gridCol w:w="1171"/>
        <w:gridCol w:w="1014"/>
        <w:gridCol w:w="1017"/>
        <w:gridCol w:w="1014"/>
      </w:tblGrid>
      <w:tr w:rsidR="00DF3D87" w:rsidRPr="00DF3D87" w:rsidTr="0085153D">
        <w:trPr>
          <w:trHeight w:val="1130"/>
        </w:trPr>
        <w:tc>
          <w:tcPr>
            <w:tcW w:w="10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517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E517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517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517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</w:t>
            </w:r>
            <w:proofErr w:type="spellStart"/>
            <w:r w:rsidRPr="00E517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E5177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5177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Default="00DF3D87" w:rsidP="00DF3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Април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ски испитни рок</w:t>
            </w:r>
          </w:p>
          <w:p w:rsidR="00DF3D87" w:rsidRDefault="00DF3D87" w:rsidP="00DF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DF3D87" w:rsidRPr="00273ED2" w:rsidRDefault="00DF3D87" w:rsidP="00DF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DF3D87" w:rsidRPr="00E51774" w:rsidRDefault="00DF3D87" w:rsidP="00DF3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4</w:t>
            </w: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2018.</w:t>
            </w:r>
          </w:p>
        </w:tc>
      </w:tr>
      <w:tr w:rsidR="00DF3D87" w:rsidRPr="00DF3D87" w:rsidTr="00DF3D87">
        <w:trPr>
          <w:trHeight w:val="31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DF3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</w:pPr>
            <w:r w:rsidRPr="00DF3D87"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У Ч И Т Е Љ И</w:t>
            </w:r>
          </w:p>
        </w:tc>
        <w:tc>
          <w:tcPr>
            <w:tcW w:w="47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DF3D87" w:rsidRPr="00DF3D87" w:rsidTr="00DF3D8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DF3D87">
              <w:rPr>
                <w:rFonts w:ascii="Arial" w:eastAsia="Times New Roman" w:hAnsi="Arial" w:cs="Arial"/>
                <w:sz w:val="20"/>
                <w:szCs w:val="20"/>
              </w:rPr>
              <w:t xml:space="preserve">  део </w:t>
            </w:r>
            <w:r w:rsidRPr="00E51774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E5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E51774">
              <w:rPr>
                <w:rFonts w:ascii="Arial" w:eastAsia="Times New Roman" w:hAnsi="Arial" w:cs="Arial"/>
                <w:sz w:val="20"/>
                <w:szCs w:val="20"/>
              </w:rPr>
              <w:t xml:space="preserve"> део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E51774">
              <w:rPr>
                <w:rFonts w:ascii="Arial" w:eastAsia="Times New Roman" w:hAnsi="Arial" w:cs="Arial"/>
                <w:sz w:val="20"/>
                <w:szCs w:val="20"/>
              </w:rPr>
              <w:t xml:space="preserve"> део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  <w:lang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  <w:lang/>
              </w:rPr>
              <w:t>ОЦЕНА</w:t>
            </w:r>
          </w:p>
        </w:tc>
        <w:tc>
          <w:tcPr>
            <w:tcW w:w="20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Крстић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Јасмина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  <w:t>6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Милетић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  <w:t>6-7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Ђорђевић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0"/>
                <w:szCs w:val="40"/>
                <w:lang w:val="en-US"/>
              </w:rPr>
              <w:t>6-7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Симић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Јана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Живковић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Емилија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Прскало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Илић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Маја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val="en-US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Ђурђевић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Ракезић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Ристић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Драгана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C0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Ненадић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Недељковић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Марица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Грчић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Андрејић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Наташа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 w:rsidRPr="007D44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Владана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DF3D87" w:rsidRPr="00E51774" w:rsidTr="00DF3D87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Марковић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Рајић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Давид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2015/0046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Павловић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Урош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DF3D87" w:rsidRPr="00E51774" w:rsidTr="00DF3D87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Шушњаревић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1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Стефан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E51774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51774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D87" w:rsidRPr="00E51774" w:rsidRDefault="00DF3D87" w:rsidP="0085153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7D4427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DF3D87" w:rsidRPr="00DC1977" w:rsidRDefault="00DF3D87" w:rsidP="00DF3D87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полагања,</w:t>
      </w:r>
    </w:p>
    <w:p w:rsidR="00DF3D87" w:rsidRPr="00DC1977" w:rsidRDefault="00DF3D87" w:rsidP="00DF3D8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DF3D87" w:rsidRPr="00DF3D87" w:rsidRDefault="00DF3D87" w:rsidP="00DF3D87">
      <w:pPr>
        <w:rPr>
          <w:lang/>
        </w:rPr>
      </w:pPr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>
        <w:rPr>
          <w:sz w:val="70"/>
          <w:szCs w:val="70"/>
          <w:lang/>
        </w:rPr>
        <w:t>петак</w:t>
      </w:r>
      <w:r>
        <w:rPr>
          <w:sz w:val="70"/>
          <w:szCs w:val="70"/>
        </w:rPr>
        <w:t xml:space="preserve">, </w:t>
      </w:r>
      <w:r w:rsidRPr="00DF3D87">
        <w:rPr>
          <w:sz w:val="70"/>
          <w:szCs w:val="70"/>
          <w:u w:val="single"/>
          <w:lang/>
        </w:rPr>
        <w:t>27</w:t>
      </w:r>
      <w:r w:rsidRPr="00DF3D87">
        <w:rPr>
          <w:sz w:val="70"/>
          <w:szCs w:val="70"/>
          <w:u w:val="single"/>
        </w:rPr>
        <w:t>. априла 2018</w:t>
      </w:r>
      <w:r w:rsidRPr="00385C41">
        <w:rPr>
          <w:sz w:val="70"/>
          <w:szCs w:val="70"/>
        </w:rPr>
        <w:t>, у 1</w:t>
      </w:r>
      <w:r>
        <w:rPr>
          <w:sz w:val="70"/>
          <w:szCs w:val="70"/>
          <w:lang/>
        </w:rPr>
        <w:t>2</w:t>
      </w:r>
      <w:r>
        <w:rPr>
          <w:sz w:val="70"/>
          <w:szCs w:val="70"/>
        </w:rPr>
        <w:t>.</w:t>
      </w:r>
      <w:r>
        <w:rPr>
          <w:sz w:val="70"/>
          <w:szCs w:val="70"/>
          <w:lang/>
        </w:rPr>
        <w:t>30</w:t>
      </w:r>
    </w:p>
    <w:sectPr w:rsidR="00DF3D87" w:rsidRPr="00DF3D87" w:rsidSect="00DF3D87">
      <w:pgSz w:w="15840" w:h="12240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3D87"/>
    <w:rsid w:val="002A7C81"/>
    <w:rsid w:val="009C47CF"/>
    <w:rsid w:val="00D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8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2018-04-24T23:26:00Z</dcterms:created>
  <dcterms:modified xsi:type="dcterms:W3CDTF">2018-04-24T23:31:00Z</dcterms:modified>
</cp:coreProperties>
</file>